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4820" w14:textId="77777777" w:rsidR="00491175" w:rsidRDefault="00D213D8" w:rsidP="00F157E1">
      <w:pPr>
        <w:autoSpaceDE w:val="0"/>
        <w:autoSpaceDN w:val="0"/>
        <w:adjustRightInd w:val="0"/>
        <w:spacing w:after="0" w:line="240" w:lineRule="auto"/>
        <w:jc w:val="center"/>
        <w:rPr>
          <w:rFonts w:eastAsiaTheme="minorHAnsi"/>
          <w:b/>
          <w:bCs/>
          <w:sz w:val="24"/>
          <w:szCs w:val="24"/>
          <w:lang w:eastAsia="en-US"/>
        </w:rPr>
      </w:pPr>
      <w:r w:rsidRPr="00E76541">
        <w:rPr>
          <w:rFonts w:eastAsiaTheme="minorHAnsi"/>
          <w:b/>
          <w:bCs/>
          <w:sz w:val="24"/>
          <w:szCs w:val="24"/>
          <w:lang w:eastAsia="en-US"/>
        </w:rPr>
        <w:t xml:space="preserve">САНКТ-ПЕТЕРБУРГСКИЙ ГОСУДАРСТВЕННЫЙ ИНСТИТУТ </w:t>
      </w:r>
    </w:p>
    <w:p w14:paraId="1398C526" w14:textId="77777777" w:rsidR="00D213D8" w:rsidRDefault="00D213D8" w:rsidP="00F157E1">
      <w:pPr>
        <w:autoSpaceDE w:val="0"/>
        <w:autoSpaceDN w:val="0"/>
        <w:adjustRightInd w:val="0"/>
        <w:spacing w:after="0" w:line="240" w:lineRule="auto"/>
        <w:jc w:val="center"/>
        <w:rPr>
          <w:rFonts w:eastAsiaTheme="minorHAnsi"/>
          <w:b/>
          <w:bCs/>
          <w:sz w:val="24"/>
          <w:szCs w:val="24"/>
          <w:lang w:eastAsia="en-US"/>
        </w:rPr>
      </w:pPr>
      <w:r w:rsidRPr="00E76541">
        <w:rPr>
          <w:rFonts w:eastAsiaTheme="minorHAnsi"/>
          <w:b/>
          <w:bCs/>
          <w:sz w:val="24"/>
          <w:szCs w:val="24"/>
          <w:lang w:eastAsia="en-US"/>
        </w:rPr>
        <w:t>ПСИХОЛОГИИ И СОЦИАЛЬНОЙ РАБОТЫ</w:t>
      </w:r>
    </w:p>
    <w:p w14:paraId="2924F309" w14:textId="77777777" w:rsidR="00F157E1" w:rsidRPr="00E76541" w:rsidRDefault="00F157E1" w:rsidP="00F157E1">
      <w:pPr>
        <w:autoSpaceDE w:val="0"/>
        <w:autoSpaceDN w:val="0"/>
        <w:adjustRightInd w:val="0"/>
        <w:spacing w:after="0" w:line="240" w:lineRule="auto"/>
        <w:jc w:val="center"/>
        <w:rPr>
          <w:rFonts w:eastAsiaTheme="minorHAnsi"/>
          <w:sz w:val="24"/>
          <w:szCs w:val="24"/>
          <w:lang w:eastAsia="en-US"/>
        </w:rPr>
      </w:pPr>
    </w:p>
    <w:p w14:paraId="66D00E41" w14:textId="77777777" w:rsidR="00D213D8" w:rsidRDefault="00D213D8" w:rsidP="00F157E1">
      <w:pPr>
        <w:autoSpaceDE w:val="0"/>
        <w:autoSpaceDN w:val="0"/>
        <w:adjustRightInd w:val="0"/>
        <w:spacing w:after="0" w:line="240" w:lineRule="auto"/>
        <w:jc w:val="center"/>
        <w:rPr>
          <w:rFonts w:eastAsiaTheme="minorHAnsi"/>
          <w:b/>
          <w:bCs/>
          <w:sz w:val="24"/>
          <w:szCs w:val="24"/>
          <w:lang w:eastAsia="en-US"/>
        </w:rPr>
      </w:pPr>
      <w:r w:rsidRPr="00491175">
        <w:rPr>
          <w:rFonts w:eastAsiaTheme="minorHAnsi"/>
          <w:b/>
          <w:bCs/>
          <w:sz w:val="24"/>
          <w:szCs w:val="24"/>
          <w:lang w:eastAsia="en-US"/>
        </w:rPr>
        <w:t>Факультет</w:t>
      </w:r>
      <w:r w:rsidR="00EF6E86" w:rsidRPr="00491175">
        <w:rPr>
          <w:rFonts w:eastAsiaTheme="minorHAnsi"/>
          <w:b/>
          <w:bCs/>
          <w:sz w:val="24"/>
          <w:szCs w:val="24"/>
          <w:lang w:eastAsia="en-US"/>
        </w:rPr>
        <w:t xml:space="preserve"> </w:t>
      </w:r>
      <w:r w:rsidR="007368AA">
        <w:rPr>
          <w:rFonts w:eastAsiaTheme="minorHAnsi"/>
          <w:b/>
          <w:bCs/>
          <w:sz w:val="24"/>
          <w:szCs w:val="24"/>
          <w:lang w:eastAsia="en-US"/>
        </w:rPr>
        <w:t>прикладной психологии</w:t>
      </w:r>
      <w:r w:rsidR="00EF6E86" w:rsidRPr="00491175">
        <w:rPr>
          <w:rFonts w:eastAsiaTheme="minorHAnsi"/>
          <w:b/>
          <w:bCs/>
          <w:sz w:val="24"/>
          <w:szCs w:val="24"/>
          <w:lang w:eastAsia="en-US"/>
        </w:rPr>
        <w:t xml:space="preserve"> </w:t>
      </w:r>
    </w:p>
    <w:p w14:paraId="098C58D8" w14:textId="77777777" w:rsidR="00F157E1" w:rsidRPr="00491175" w:rsidRDefault="00F157E1" w:rsidP="00F157E1">
      <w:pPr>
        <w:autoSpaceDE w:val="0"/>
        <w:autoSpaceDN w:val="0"/>
        <w:adjustRightInd w:val="0"/>
        <w:spacing w:after="0" w:line="240" w:lineRule="auto"/>
        <w:jc w:val="center"/>
        <w:rPr>
          <w:rFonts w:eastAsiaTheme="minorHAnsi"/>
          <w:sz w:val="24"/>
          <w:szCs w:val="24"/>
          <w:lang w:eastAsia="en-US"/>
        </w:rPr>
      </w:pPr>
    </w:p>
    <w:p w14:paraId="56BFD071" w14:textId="77777777" w:rsidR="00D213D8" w:rsidRPr="00491175" w:rsidRDefault="00D213D8" w:rsidP="00F157E1">
      <w:pPr>
        <w:autoSpaceDE w:val="0"/>
        <w:autoSpaceDN w:val="0"/>
        <w:adjustRightInd w:val="0"/>
        <w:spacing w:after="0" w:line="240" w:lineRule="auto"/>
        <w:jc w:val="center"/>
        <w:rPr>
          <w:rFonts w:eastAsiaTheme="minorHAnsi"/>
          <w:sz w:val="24"/>
          <w:szCs w:val="24"/>
          <w:lang w:eastAsia="en-US"/>
        </w:rPr>
      </w:pPr>
      <w:r w:rsidRPr="00491175">
        <w:rPr>
          <w:rFonts w:eastAsiaTheme="minorHAnsi"/>
          <w:b/>
          <w:bCs/>
          <w:sz w:val="24"/>
          <w:szCs w:val="24"/>
          <w:lang w:eastAsia="en-US"/>
        </w:rPr>
        <w:t>ВЫПУСКНАЯ КВАЛИФИКАЦИОННАЯ РАБОТА</w:t>
      </w:r>
    </w:p>
    <w:p w14:paraId="4D618BE4" w14:textId="68390F43" w:rsidR="00D213D8" w:rsidRDefault="00D213D8" w:rsidP="00F157E1">
      <w:pPr>
        <w:autoSpaceDE w:val="0"/>
        <w:autoSpaceDN w:val="0"/>
        <w:adjustRightInd w:val="0"/>
        <w:spacing w:after="0" w:line="240" w:lineRule="auto"/>
        <w:jc w:val="center"/>
        <w:rPr>
          <w:rFonts w:eastAsiaTheme="minorHAnsi"/>
          <w:sz w:val="24"/>
          <w:szCs w:val="24"/>
          <w:lang w:eastAsia="en-US"/>
        </w:rPr>
      </w:pPr>
      <w:r w:rsidRPr="00491175">
        <w:rPr>
          <w:rFonts w:eastAsiaTheme="minorHAnsi"/>
          <w:b/>
          <w:bCs/>
          <w:sz w:val="24"/>
          <w:szCs w:val="24"/>
          <w:lang w:eastAsia="en-US"/>
        </w:rPr>
        <w:t>(</w:t>
      </w:r>
      <w:r w:rsidR="00EF6E86" w:rsidRPr="00491175">
        <w:rPr>
          <w:rFonts w:eastAsiaTheme="minorHAnsi"/>
          <w:b/>
          <w:bCs/>
          <w:sz w:val="24"/>
          <w:szCs w:val="24"/>
          <w:lang w:eastAsia="en-US"/>
        </w:rPr>
        <w:t>дипломная работа</w:t>
      </w:r>
      <w:r w:rsidRPr="00491175">
        <w:rPr>
          <w:rFonts w:eastAsiaTheme="minorHAnsi"/>
          <w:b/>
          <w:bCs/>
          <w:sz w:val="24"/>
          <w:szCs w:val="24"/>
          <w:lang w:eastAsia="en-US"/>
        </w:rPr>
        <w:t>)</w:t>
      </w:r>
    </w:p>
    <w:p w14:paraId="700B7167" w14:textId="77777777" w:rsidR="00F157E1" w:rsidRPr="00E76541" w:rsidRDefault="00F157E1" w:rsidP="00F157E1">
      <w:pPr>
        <w:autoSpaceDE w:val="0"/>
        <w:autoSpaceDN w:val="0"/>
        <w:adjustRightInd w:val="0"/>
        <w:spacing w:after="0" w:line="240" w:lineRule="auto"/>
        <w:jc w:val="center"/>
        <w:rPr>
          <w:rFonts w:eastAsiaTheme="minorHAnsi"/>
          <w:sz w:val="24"/>
          <w:szCs w:val="24"/>
          <w:lang w:eastAsia="en-US"/>
        </w:rPr>
      </w:pPr>
    </w:p>
    <w:tbl>
      <w:tblPr>
        <w:tblStyle w:val="a5"/>
        <w:tblW w:w="4852" w:type="pct"/>
        <w:tblLook w:val="04A0" w:firstRow="1" w:lastRow="0" w:firstColumn="1" w:lastColumn="0" w:noHBand="0" w:noVBand="1"/>
      </w:tblPr>
      <w:tblGrid>
        <w:gridCol w:w="4671"/>
        <w:gridCol w:w="4396"/>
      </w:tblGrid>
      <w:tr w:rsidR="00D213D8" w:rsidRPr="00E76541" w14:paraId="5B94C6B4" w14:textId="77777777" w:rsidTr="00F157E1">
        <w:trPr>
          <w:trHeight w:val="403"/>
        </w:trPr>
        <w:tc>
          <w:tcPr>
            <w:tcW w:w="2576" w:type="pct"/>
            <w:vAlign w:val="center"/>
          </w:tcPr>
          <w:p w14:paraId="32408D8F" w14:textId="77777777" w:rsidR="00D213D8" w:rsidRPr="00E76541" w:rsidRDefault="00D213D8" w:rsidP="0086001F">
            <w:pPr>
              <w:autoSpaceDE w:val="0"/>
              <w:autoSpaceDN w:val="0"/>
              <w:adjustRightInd w:val="0"/>
              <w:spacing w:line="360" w:lineRule="auto"/>
              <w:rPr>
                <w:rFonts w:eastAsiaTheme="minorHAnsi"/>
                <w:sz w:val="24"/>
                <w:szCs w:val="24"/>
                <w:lang w:eastAsia="en-US"/>
              </w:rPr>
            </w:pPr>
            <w:r w:rsidRPr="00E76541">
              <w:rPr>
                <w:rFonts w:eastAsiaTheme="minorHAnsi"/>
                <w:sz w:val="24"/>
                <w:szCs w:val="24"/>
                <w:lang w:eastAsia="en-US"/>
              </w:rPr>
              <w:t>Тема работы</w:t>
            </w:r>
          </w:p>
        </w:tc>
        <w:tc>
          <w:tcPr>
            <w:tcW w:w="2424" w:type="pct"/>
          </w:tcPr>
          <w:p w14:paraId="718377B8" w14:textId="13D279D4" w:rsidR="00D213D8" w:rsidRPr="0029402F" w:rsidRDefault="0029402F" w:rsidP="00F157E1">
            <w:pPr>
              <w:autoSpaceDE w:val="0"/>
              <w:autoSpaceDN w:val="0"/>
              <w:adjustRightInd w:val="0"/>
              <w:rPr>
                <w:rFonts w:eastAsiaTheme="minorHAnsi"/>
                <w:color w:val="FF0000"/>
                <w:sz w:val="24"/>
                <w:szCs w:val="18"/>
                <w:lang w:eastAsia="en-US"/>
              </w:rPr>
            </w:pPr>
            <w:r w:rsidRPr="0029402F">
              <w:rPr>
                <w:sz w:val="24"/>
                <w:szCs w:val="18"/>
              </w:rPr>
              <w:t>Программа психологической помощи женщинам, пережившим домашнее насилие</w:t>
            </w:r>
          </w:p>
        </w:tc>
      </w:tr>
      <w:tr w:rsidR="00D213D8" w:rsidRPr="00E76541" w14:paraId="700257DA" w14:textId="77777777" w:rsidTr="00F157E1">
        <w:trPr>
          <w:trHeight w:val="403"/>
        </w:trPr>
        <w:tc>
          <w:tcPr>
            <w:tcW w:w="2576" w:type="pct"/>
            <w:vAlign w:val="center"/>
          </w:tcPr>
          <w:p w14:paraId="7597C0C7" w14:textId="77777777" w:rsidR="00D213D8" w:rsidRPr="00E76541" w:rsidRDefault="00D213D8" w:rsidP="0086001F">
            <w:pPr>
              <w:autoSpaceDE w:val="0"/>
              <w:autoSpaceDN w:val="0"/>
              <w:adjustRightInd w:val="0"/>
              <w:spacing w:line="360" w:lineRule="auto"/>
              <w:rPr>
                <w:rFonts w:eastAsiaTheme="minorHAnsi"/>
                <w:sz w:val="24"/>
                <w:szCs w:val="24"/>
                <w:lang w:eastAsia="en-US"/>
              </w:rPr>
            </w:pPr>
            <w:r w:rsidRPr="00E76541">
              <w:rPr>
                <w:rFonts w:eastAsiaTheme="minorHAnsi"/>
                <w:sz w:val="24"/>
                <w:szCs w:val="24"/>
                <w:lang w:eastAsia="en-US"/>
              </w:rPr>
              <w:t>Образовательная программа</w:t>
            </w:r>
          </w:p>
        </w:tc>
        <w:tc>
          <w:tcPr>
            <w:tcW w:w="2424" w:type="pct"/>
            <w:vAlign w:val="center"/>
          </w:tcPr>
          <w:p w14:paraId="59CB86E1" w14:textId="360D413C" w:rsidR="00D213D8" w:rsidRPr="00413107" w:rsidRDefault="00413107" w:rsidP="00491175">
            <w:pPr>
              <w:autoSpaceDE w:val="0"/>
              <w:autoSpaceDN w:val="0"/>
              <w:adjustRightInd w:val="0"/>
              <w:rPr>
                <w:rFonts w:eastAsiaTheme="minorHAnsi"/>
                <w:sz w:val="24"/>
                <w:szCs w:val="24"/>
                <w:lang w:eastAsia="en-US"/>
              </w:rPr>
            </w:pPr>
            <w:r w:rsidRPr="00413107">
              <w:rPr>
                <w:rFonts w:eastAsiaTheme="minorHAnsi"/>
                <w:sz w:val="24"/>
                <w:szCs w:val="24"/>
                <w:lang w:eastAsia="en-US"/>
              </w:rPr>
              <w:t>37.03.01 Психология</w:t>
            </w:r>
          </w:p>
        </w:tc>
      </w:tr>
      <w:tr w:rsidR="00D213D8" w:rsidRPr="00E76541" w14:paraId="4B7B5AEE" w14:textId="77777777" w:rsidTr="00F157E1">
        <w:trPr>
          <w:trHeight w:val="403"/>
        </w:trPr>
        <w:tc>
          <w:tcPr>
            <w:tcW w:w="2576" w:type="pct"/>
            <w:vAlign w:val="center"/>
          </w:tcPr>
          <w:p w14:paraId="24F1388A" w14:textId="77777777" w:rsidR="00D213D8" w:rsidRPr="00E76541" w:rsidRDefault="00D213D8" w:rsidP="0086001F">
            <w:pPr>
              <w:autoSpaceDE w:val="0"/>
              <w:autoSpaceDN w:val="0"/>
              <w:adjustRightInd w:val="0"/>
              <w:spacing w:line="360" w:lineRule="auto"/>
              <w:rPr>
                <w:rFonts w:eastAsiaTheme="minorHAnsi"/>
                <w:sz w:val="24"/>
                <w:szCs w:val="24"/>
                <w:lang w:eastAsia="en-US"/>
              </w:rPr>
            </w:pPr>
            <w:r w:rsidRPr="00E76541">
              <w:rPr>
                <w:rFonts w:eastAsiaTheme="minorHAnsi"/>
                <w:sz w:val="24"/>
                <w:szCs w:val="24"/>
                <w:lang w:eastAsia="en-US"/>
              </w:rPr>
              <w:t>Код учебной группы</w:t>
            </w:r>
          </w:p>
        </w:tc>
        <w:tc>
          <w:tcPr>
            <w:tcW w:w="2424" w:type="pct"/>
            <w:vAlign w:val="center"/>
          </w:tcPr>
          <w:p w14:paraId="5512C0CD" w14:textId="0BF2B76A" w:rsidR="00D213D8" w:rsidRPr="00413107" w:rsidRDefault="00D213D8" w:rsidP="00491175">
            <w:pPr>
              <w:autoSpaceDE w:val="0"/>
              <w:autoSpaceDN w:val="0"/>
              <w:adjustRightInd w:val="0"/>
              <w:rPr>
                <w:rFonts w:eastAsiaTheme="minorHAnsi"/>
                <w:sz w:val="24"/>
                <w:szCs w:val="24"/>
                <w:lang w:eastAsia="en-US"/>
              </w:rPr>
            </w:pPr>
          </w:p>
        </w:tc>
      </w:tr>
      <w:tr w:rsidR="00D213D8" w:rsidRPr="00E76541" w14:paraId="3B1C5E7B" w14:textId="77777777" w:rsidTr="00F157E1">
        <w:trPr>
          <w:trHeight w:val="403"/>
        </w:trPr>
        <w:tc>
          <w:tcPr>
            <w:tcW w:w="2576" w:type="pct"/>
            <w:vAlign w:val="center"/>
          </w:tcPr>
          <w:p w14:paraId="565C29DC" w14:textId="77777777" w:rsidR="00D213D8" w:rsidRPr="00E76541" w:rsidRDefault="00D213D8" w:rsidP="0086001F">
            <w:pPr>
              <w:autoSpaceDE w:val="0"/>
              <w:autoSpaceDN w:val="0"/>
              <w:adjustRightInd w:val="0"/>
              <w:spacing w:line="360" w:lineRule="auto"/>
              <w:rPr>
                <w:rFonts w:eastAsiaTheme="minorHAnsi"/>
                <w:sz w:val="24"/>
                <w:szCs w:val="24"/>
                <w:lang w:eastAsia="en-US"/>
              </w:rPr>
            </w:pPr>
            <w:r w:rsidRPr="00E76541">
              <w:rPr>
                <w:rFonts w:eastAsiaTheme="minorHAnsi"/>
                <w:sz w:val="24"/>
                <w:szCs w:val="24"/>
                <w:lang w:eastAsia="en-US"/>
              </w:rPr>
              <w:t>Ф.И.О. обучающегося</w:t>
            </w:r>
          </w:p>
        </w:tc>
        <w:tc>
          <w:tcPr>
            <w:tcW w:w="2424" w:type="pct"/>
            <w:vAlign w:val="center"/>
          </w:tcPr>
          <w:p w14:paraId="28BECF1D" w14:textId="1A9CC9B4" w:rsidR="00D213D8" w:rsidRPr="00413107" w:rsidRDefault="00D213D8" w:rsidP="00491175">
            <w:pPr>
              <w:autoSpaceDE w:val="0"/>
              <w:autoSpaceDN w:val="0"/>
              <w:adjustRightInd w:val="0"/>
              <w:rPr>
                <w:rFonts w:eastAsiaTheme="minorHAnsi"/>
                <w:sz w:val="24"/>
                <w:szCs w:val="24"/>
                <w:lang w:eastAsia="en-US"/>
              </w:rPr>
            </w:pPr>
          </w:p>
        </w:tc>
      </w:tr>
      <w:tr w:rsidR="00D213D8" w:rsidRPr="00E76541" w14:paraId="0BA163D3" w14:textId="77777777" w:rsidTr="00F157E1">
        <w:trPr>
          <w:trHeight w:val="403"/>
        </w:trPr>
        <w:tc>
          <w:tcPr>
            <w:tcW w:w="2576" w:type="pct"/>
            <w:vAlign w:val="center"/>
          </w:tcPr>
          <w:p w14:paraId="4A617172" w14:textId="77777777" w:rsidR="00D213D8" w:rsidRPr="00E76541" w:rsidRDefault="00D213D8" w:rsidP="0086001F">
            <w:pPr>
              <w:autoSpaceDE w:val="0"/>
              <w:autoSpaceDN w:val="0"/>
              <w:adjustRightInd w:val="0"/>
              <w:spacing w:line="360" w:lineRule="auto"/>
              <w:rPr>
                <w:rFonts w:eastAsiaTheme="minorHAnsi"/>
                <w:sz w:val="24"/>
                <w:szCs w:val="24"/>
                <w:lang w:eastAsia="en-US"/>
              </w:rPr>
            </w:pPr>
            <w:r w:rsidRPr="00E76541">
              <w:rPr>
                <w:rFonts w:eastAsiaTheme="minorHAnsi"/>
                <w:sz w:val="24"/>
                <w:szCs w:val="24"/>
                <w:lang w:eastAsia="en-US"/>
              </w:rPr>
              <w:t>Подпись обучающегося</w:t>
            </w:r>
          </w:p>
        </w:tc>
        <w:tc>
          <w:tcPr>
            <w:tcW w:w="2424" w:type="pct"/>
            <w:vAlign w:val="center"/>
          </w:tcPr>
          <w:p w14:paraId="1749F750" w14:textId="77777777" w:rsidR="00D213D8" w:rsidRPr="00413107" w:rsidRDefault="00D213D8" w:rsidP="00491175">
            <w:pPr>
              <w:autoSpaceDE w:val="0"/>
              <w:autoSpaceDN w:val="0"/>
              <w:adjustRightInd w:val="0"/>
              <w:rPr>
                <w:rFonts w:eastAsiaTheme="minorHAnsi"/>
                <w:sz w:val="24"/>
                <w:szCs w:val="24"/>
                <w:lang w:eastAsia="en-US"/>
              </w:rPr>
            </w:pPr>
          </w:p>
        </w:tc>
      </w:tr>
      <w:tr w:rsidR="00D213D8" w:rsidRPr="00E76541" w14:paraId="7361E068" w14:textId="77777777" w:rsidTr="00F157E1">
        <w:tc>
          <w:tcPr>
            <w:tcW w:w="2576" w:type="pct"/>
            <w:vAlign w:val="center"/>
          </w:tcPr>
          <w:p w14:paraId="497F4C20" w14:textId="77777777" w:rsidR="00D213D8" w:rsidRPr="00E76541" w:rsidRDefault="00D213D8" w:rsidP="0086001F">
            <w:pPr>
              <w:autoSpaceDE w:val="0"/>
              <w:autoSpaceDN w:val="0"/>
              <w:adjustRightInd w:val="0"/>
              <w:rPr>
                <w:rFonts w:eastAsiaTheme="minorHAnsi"/>
                <w:sz w:val="24"/>
                <w:szCs w:val="24"/>
                <w:lang w:eastAsia="en-US"/>
              </w:rPr>
            </w:pPr>
            <w:r w:rsidRPr="00E76541">
              <w:rPr>
                <w:rFonts w:eastAsiaTheme="minorHAnsi"/>
                <w:sz w:val="24"/>
                <w:szCs w:val="24"/>
                <w:lang w:eastAsia="en-US"/>
              </w:rPr>
              <w:t>Ф.И.О. руководителя, ученая степень, ученое звание</w:t>
            </w:r>
          </w:p>
        </w:tc>
        <w:tc>
          <w:tcPr>
            <w:tcW w:w="2424" w:type="pct"/>
          </w:tcPr>
          <w:p w14:paraId="3398437D" w14:textId="7AFEC371" w:rsidR="00D213D8" w:rsidRPr="00413107" w:rsidRDefault="00D213D8" w:rsidP="00AA7972">
            <w:pPr>
              <w:autoSpaceDE w:val="0"/>
              <w:autoSpaceDN w:val="0"/>
              <w:adjustRightInd w:val="0"/>
              <w:rPr>
                <w:rFonts w:eastAsiaTheme="minorHAnsi"/>
                <w:sz w:val="24"/>
                <w:szCs w:val="24"/>
                <w:lang w:eastAsia="en-US"/>
              </w:rPr>
            </w:pPr>
          </w:p>
        </w:tc>
      </w:tr>
      <w:tr w:rsidR="00D213D8" w:rsidRPr="00E76541" w14:paraId="474F58D0" w14:textId="77777777" w:rsidTr="00F157E1">
        <w:trPr>
          <w:trHeight w:val="489"/>
        </w:trPr>
        <w:tc>
          <w:tcPr>
            <w:tcW w:w="2576" w:type="pct"/>
            <w:vAlign w:val="center"/>
          </w:tcPr>
          <w:p w14:paraId="0CEAF95C" w14:textId="77777777" w:rsidR="00D213D8" w:rsidRPr="00E76541" w:rsidRDefault="00D213D8" w:rsidP="0086001F">
            <w:pPr>
              <w:autoSpaceDE w:val="0"/>
              <w:autoSpaceDN w:val="0"/>
              <w:adjustRightInd w:val="0"/>
              <w:spacing w:line="360" w:lineRule="auto"/>
              <w:rPr>
                <w:rFonts w:eastAsiaTheme="minorHAnsi"/>
                <w:sz w:val="24"/>
                <w:szCs w:val="24"/>
                <w:lang w:eastAsia="en-US"/>
              </w:rPr>
            </w:pPr>
            <w:r w:rsidRPr="00E76541">
              <w:rPr>
                <w:rFonts w:eastAsiaTheme="minorHAnsi"/>
                <w:sz w:val="24"/>
                <w:szCs w:val="24"/>
                <w:lang w:eastAsia="en-US"/>
              </w:rPr>
              <w:t>Подпись руководителя</w:t>
            </w:r>
          </w:p>
        </w:tc>
        <w:tc>
          <w:tcPr>
            <w:tcW w:w="2424" w:type="pct"/>
          </w:tcPr>
          <w:p w14:paraId="2D6CF067" w14:textId="77777777" w:rsidR="00D213D8" w:rsidRPr="00E76541" w:rsidRDefault="00D213D8" w:rsidP="00F157E1">
            <w:pPr>
              <w:autoSpaceDE w:val="0"/>
              <w:autoSpaceDN w:val="0"/>
              <w:adjustRightInd w:val="0"/>
              <w:rPr>
                <w:rFonts w:eastAsiaTheme="minorHAnsi"/>
                <w:sz w:val="24"/>
                <w:szCs w:val="24"/>
                <w:lang w:eastAsia="en-US"/>
              </w:rPr>
            </w:pPr>
          </w:p>
        </w:tc>
      </w:tr>
    </w:tbl>
    <w:p w14:paraId="4A0F02A5" w14:textId="77777777" w:rsidR="00D213D8" w:rsidRPr="00E76541" w:rsidRDefault="00D213D8" w:rsidP="00D213D8">
      <w:pPr>
        <w:autoSpaceDE w:val="0"/>
        <w:autoSpaceDN w:val="0"/>
        <w:adjustRightInd w:val="0"/>
        <w:rPr>
          <w:rFonts w:eastAsiaTheme="minorHAnsi"/>
          <w:sz w:val="24"/>
          <w:szCs w:val="24"/>
          <w:lang w:eastAsia="en-US"/>
        </w:rPr>
      </w:pPr>
    </w:p>
    <w:p w14:paraId="3CE5610A" w14:textId="77777777" w:rsidR="00D213D8" w:rsidRPr="00E76541" w:rsidRDefault="00D213D8" w:rsidP="00D213D8">
      <w:pPr>
        <w:autoSpaceDE w:val="0"/>
        <w:autoSpaceDN w:val="0"/>
        <w:adjustRightInd w:val="0"/>
        <w:rPr>
          <w:rFonts w:eastAsiaTheme="minorHAnsi"/>
          <w:sz w:val="24"/>
          <w:szCs w:val="24"/>
          <w:lang w:eastAsia="en-US"/>
        </w:rPr>
      </w:pPr>
      <w:r w:rsidRPr="00E76541">
        <w:rPr>
          <w:rFonts w:eastAsiaTheme="minorHAnsi"/>
          <w:sz w:val="24"/>
          <w:szCs w:val="24"/>
          <w:lang w:eastAsia="en-US"/>
        </w:rPr>
        <w:t xml:space="preserve">Результаты </w:t>
      </w:r>
      <w:proofErr w:type="spellStart"/>
      <w:r w:rsidRPr="00E76541">
        <w:rPr>
          <w:rFonts w:eastAsiaTheme="minorHAnsi"/>
          <w:sz w:val="24"/>
          <w:szCs w:val="24"/>
          <w:lang w:eastAsia="en-US"/>
        </w:rPr>
        <w:t>нормоконтроля</w:t>
      </w:r>
      <w:proofErr w:type="spellEnd"/>
    </w:p>
    <w:tbl>
      <w:tblPr>
        <w:tblStyle w:val="a5"/>
        <w:tblW w:w="4852" w:type="pct"/>
        <w:tblLook w:val="04A0" w:firstRow="1" w:lastRow="0" w:firstColumn="1" w:lastColumn="0" w:noHBand="0" w:noVBand="1"/>
      </w:tblPr>
      <w:tblGrid>
        <w:gridCol w:w="4671"/>
        <w:gridCol w:w="4396"/>
      </w:tblGrid>
      <w:tr w:rsidR="00D213D8" w:rsidRPr="00E76541" w14:paraId="76E0849D" w14:textId="77777777" w:rsidTr="00F157E1">
        <w:trPr>
          <w:trHeight w:val="573"/>
        </w:trPr>
        <w:tc>
          <w:tcPr>
            <w:tcW w:w="2576" w:type="pct"/>
            <w:vAlign w:val="center"/>
          </w:tcPr>
          <w:p w14:paraId="46C88217" w14:textId="77777777" w:rsidR="00D213D8" w:rsidRPr="00E76541" w:rsidRDefault="00D213D8" w:rsidP="0086001F">
            <w:pPr>
              <w:autoSpaceDE w:val="0"/>
              <w:autoSpaceDN w:val="0"/>
              <w:adjustRightInd w:val="0"/>
              <w:rPr>
                <w:rFonts w:eastAsiaTheme="minorHAnsi"/>
                <w:sz w:val="24"/>
                <w:szCs w:val="24"/>
                <w:lang w:eastAsia="en-US"/>
              </w:rPr>
            </w:pPr>
            <w:r w:rsidRPr="00E76541">
              <w:rPr>
                <w:rFonts w:eastAsiaTheme="minorHAnsi"/>
                <w:sz w:val="24"/>
                <w:szCs w:val="24"/>
                <w:lang w:eastAsia="en-US"/>
              </w:rPr>
              <w:t>Объем заимствований</w:t>
            </w:r>
          </w:p>
        </w:tc>
        <w:tc>
          <w:tcPr>
            <w:tcW w:w="2424" w:type="pct"/>
          </w:tcPr>
          <w:p w14:paraId="153394CF" w14:textId="77777777" w:rsidR="00D213D8" w:rsidRPr="00E76541" w:rsidRDefault="00D213D8" w:rsidP="00F157E1">
            <w:pPr>
              <w:autoSpaceDE w:val="0"/>
              <w:autoSpaceDN w:val="0"/>
              <w:adjustRightInd w:val="0"/>
              <w:rPr>
                <w:rFonts w:eastAsiaTheme="minorHAnsi"/>
                <w:sz w:val="24"/>
                <w:szCs w:val="24"/>
                <w:lang w:eastAsia="en-US"/>
              </w:rPr>
            </w:pPr>
          </w:p>
        </w:tc>
      </w:tr>
      <w:tr w:rsidR="00D213D8" w:rsidRPr="00E76541" w14:paraId="6BB1E0FD" w14:textId="77777777" w:rsidTr="00F157E1">
        <w:tc>
          <w:tcPr>
            <w:tcW w:w="2576" w:type="pct"/>
            <w:vAlign w:val="center"/>
          </w:tcPr>
          <w:p w14:paraId="1E4C7CD0" w14:textId="77777777" w:rsidR="00D213D8" w:rsidRPr="00E76541" w:rsidRDefault="00D213D8" w:rsidP="0086001F">
            <w:pPr>
              <w:autoSpaceDE w:val="0"/>
              <w:autoSpaceDN w:val="0"/>
              <w:adjustRightInd w:val="0"/>
              <w:rPr>
                <w:rFonts w:eastAsiaTheme="minorHAnsi"/>
                <w:sz w:val="24"/>
                <w:szCs w:val="24"/>
                <w:lang w:eastAsia="en-US"/>
              </w:rPr>
            </w:pPr>
            <w:r w:rsidRPr="00E76541">
              <w:rPr>
                <w:rFonts w:eastAsiaTheme="minorHAnsi"/>
                <w:sz w:val="24"/>
                <w:szCs w:val="24"/>
                <w:lang w:eastAsia="en-US"/>
              </w:rPr>
              <w:t>Соответствие требованиям к содержанию, объему и структуре ВКР</w:t>
            </w:r>
          </w:p>
        </w:tc>
        <w:tc>
          <w:tcPr>
            <w:tcW w:w="2424" w:type="pct"/>
          </w:tcPr>
          <w:tbl>
            <w:tblPr>
              <w:tblW w:w="0" w:type="auto"/>
              <w:tblBorders>
                <w:top w:val="nil"/>
                <w:left w:val="nil"/>
                <w:bottom w:val="nil"/>
                <w:right w:val="nil"/>
              </w:tblBorders>
              <w:tblLook w:val="0000" w:firstRow="0" w:lastRow="0" w:firstColumn="0" w:lastColumn="0" w:noHBand="0" w:noVBand="0"/>
            </w:tblPr>
            <w:tblGrid>
              <w:gridCol w:w="4145"/>
            </w:tblGrid>
            <w:tr w:rsidR="00D213D8" w:rsidRPr="00E76541" w14:paraId="46270879" w14:textId="77777777" w:rsidTr="00907796">
              <w:trPr>
                <w:trHeight w:val="159"/>
              </w:trPr>
              <w:tc>
                <w:tcPr>
                  <w:tcW w:w="4145" w:type="dxa"/>
                  <w:vAlign w:val="center"/>
                </w:tcPr>
                <w:p w14:paraId="775D021D" w14:textId="5091A1C5" w:rsidR="00D213D8" w:rsidRPr="00E76541" w:rsidRDefault="00D213D8" w:rsidP="00AA7972">
                  <w:pPr>
                    <w:autoSpaceDE w:val="0"/>
                    <w:autoSpaceDN w:val="0"/>
                    <w:adjustRightInd w:val="0"/>
                    <w:jc w:val="center"/>
                    <w:rPr>
                      <w:rFonts w:eastAsiaTheme="minorHAnsi"/>
                      <w:color w:val="000000"/>
                      <w:sz w:val="24"/>
                      <w:szCs w:val="24"/>
                      <w:lang w:eastAsia="en-US"/>
                    </w:rPr>
                  </w:pPr>
                </w:p>
              </w:tc>
            </w:tr>
          </w:tbl>
          <w:p w14:paraId="627CE033" w14:textId="77777777" w:rsidR="00D213D8" w:rsidRPr="00E76541" w:rsidRDefault="00D213D8" w:rsidP="00F157E1">
            <w:pPr>
              <w:autoSpaceDE w:val="0"/>
              <w:autoSpaceDN w:val="0"/>
              <w:adjustRightInd w:val="0"/>
              <w:rPr>
                <w:rFonts w:eastAsiaTheme="minorHAnsi"/>
                <w:sz w:val="24"/>
                <w:szCs w:val="24"/>
                <w:lang w:eastAsia="en-US"/>
              </w:rPr>
            </w:pPr>
          </w:p>
        </w:tc>
      </w:tr>
      <w:tr w:rsidR="00D213D8" w:rsidRPr="00E76541" w14:paraId="094BDA68" w14:textId="77777777" w:rsidTr="00F157E1">
        <w:trPr>
          <w:trHeight w:val="571"/>
        </w:trPr>
        <w:tc>
          <w:tcPr>
            <w:tcW w:w="2576" w:type="pct"/>
            <w:vAlign w:val="center"/>
          </w:tcPr>
          <w:p w14:paraId="2211294C" w14:textId="77777777" w:rsidR="00D213D8" w:rsidRPr="00E76541" w:rsidRDefault="00D213D8" w:rsidP="0086001F">
            <w:pPr>
              <w:autoSpaceDE w:val="0"/>
              <w:autoSpaceDN w:val="0"/>
              <w:adjustRightInd w:val="0"/>
              <w:rPr>
                <w:rFonts w:eastAsiaTheme="minorHAnsi"/>
                <w:sz w:val="24"/>
                <w:szCs w:val="24"/>
                <w:lang w:eastAsia="en-US"/>
              </w:rPr>
            </w:pPr>
            <w:r w:rsidRPr="00E76541">
              <w:rPr>
                <w:rFonts w:eastAsiaTheme="minorHAnsi"/>
                <w:sz w:val="24"/>
                <w:szCs w:val="24"/>
                <w:lang w:eastAsia="en-US"/>
              </w:rPr>
              <w:t>Подпись / Ф.И.О. сотрудника</w:t>
            </w:r>
          </w:p>
        </w:tc>
        <w:tc>
          <w:tcPr>
            <w:tcW w:w="2424" w:type="pct"/>
          </w:tcPr>
          <w:p w14:paraId="076A04EE" w14:textId="77777777" w:rsidR="00D213D8" w:rsidRPr="00E76541" w:rsidRDefault="00D213D8" w:rsidP="00F157E1">
            <w:pPr>
              <w:autoSpaceDE w:val="0"/>
              <w:autoSpaceDN w:val="0"/>
              <w:adjustRightInd w:val="0"/>
              <w:rPr>
                <w:rFonts w:eastAsiaTheme="minorHAnsi"/>
                <w:sz w:val="24"/>
                <w:szCs w:val="24"/>
                <w:lang w:eastAsia="en-US"/>
              </w:rPr>
            </w:pPr>
          </w:p>
        </w:tc>
      </w:tr>
    </w:tbl>
    <w:p w14:paraId="1B7F4FF5" w14:textId="77777777" w:rsidR="00D213D8" w:rsidRPr="00E76541" w:rsidRDefault="00D213D8" w:rsidP="00D213D8">
      <w:pPr>
        <w:autoSpaceDE w:val="0"/>
        <w:autoSpaceDN w:val="0"/>
        <w:adjustRightInd w:val="0"/>
        <w:rPr>
          <w:rFonts w:eastAsiaTheme="minorHAnsi"/>
          <w:sz w:val="24"/>
          <w:szCs w:val="24"/>
          <w:lang w:eastAsia="en-US"/>
        </w:rPr>
      </w:pPr>
      <w:r w:rsidRPr="00E76541">
        <w:rPr>
          <w:rFonts w:eastAsiaTheme="minorHAnsi"/>
          <w:sz w:val="24"/>
          <w:szCs w:val="24"/>
          <w:lang w:eastAsia="en-US"/>
        </w:rPr>
        <w:t>Результаты аттестации</w:t>
      </w:r>
    </w:p>
    <w:tbl>
      <w:tblPr>
        <w:tblStyle w:val="a5"/>
        <w:tblW w:w="4852" w:type="pct"/>
        <w:tblLook w:val="04A0" w:firstRow="1" w:lastRow="0" w:firstColumn="1" w:lastColumn="0" w:noHBand="0" w:noVBand="1"/>
      </w:tblPr>
      <w:tblGrid>
        <w:gridCol w:w="4671"/>
        <w:gridCol w:w="4396"/>
      </w:tblGrid>
      <w:tr w:rsidR="00D213D8" w:rsidRPr="00E76541" w14:paraId="3CFD189F" w14:textId="77777777" w:rsidTr="00F157E1">
        <w:trPr>
          <w:trHeight w:val="418"/>
        </w:trPr>
        <w:tc>
          <w:tcPr>
            <w:tcW w:w="2576" w:type="pct"/>
            <w:vAlign w:val="center"/>
          </w:tcPr>
          <w:p w14:paraId="7E2B3C32" w14:textId="77777777" w:rsidR="00D213D8" w:rsidRPr="00E76541" w:rsidRDefault="00D213D8" w:rsidP="00EF6E86">
            <w:pPr>
              <w:autoSpaceDE w:val="0"/>
              <w:autoSpaceDN w:val="0"/>
              <w:adjustRightInd w:val="0"/>
              <w:spacing w:line="360" w:lineRule="auto"/>
              <w:rPr>
                <w:rFonts w:eastAsiaTheme="minorHAnsi"/>
                <w:sz w:val="24"/>
                <w:szCs w:val="24"/>
                <w:lang w:eastAsia="en-US"/>
              </w:rPr>
            </w:pPr>
            <w:r w:rsidRPr="00E76541">
              <w:rPr>
                <w:rFonts w:eastAsiaTheme="minorHAnsi"/>
                <w:sz w:val="24"/>
                <w:szCs w:val="24"/>
                <w:lang w:eastAsia="en-US"/>
              </w:rPr>
              <w:t>Дата аттестации</w:t>
            </w:r>
          </w:p>
        </w:tc>
        <w:tc>
          <w:tcPr>
            <w:tcW w:w="2424" w:type="pct"/>
          </w:tcPr>
          <w:p w14:paraId="5BB15455" w14:textId="77777777" w:rsidR="00D213D8" w:rsidRPr="00E76541" w:rsidRDefault="00D213D8" w:rsidP="00F157E1">
            <w:pPr>
              <w:autoSpaceDE w:val="0"/>
              <w:autoSpaceDN w:val="0"/>
              <w:adjustRightInd w:val="0"/>
              <w:rPr>
                <w:rFonts w:eastAsiaTheme="minorHAnsi"/>
                <w:sz w:val="24"/>
                <w:szCs w:val="24"/>
                <w:lang w:eastAsia="en-US"/>
              </w:rPr>
            </w:pPr>
          </w:p>
        </w:tc>
      </w:tr>
      <w:tr w:rsidR="00D213D8" w:rsidRPr="00E76541" w14:paraId="0D4DBB85" w14:textId="77777777" w:rsidTr="00F157E1">
        <w:trPr>
          <w:trHeight w:val="418"/>
        </w:trPr>
        <w:tc>
          <w:tcPr>
            <w:tcW w:w="2576" w:type="pct"/>
            <w:vAlign w:val="center"/>
          </w:tcPr>
          <w:p w14:paraId="54A65A23" w14:textId="77777777" w:rsidR="00D213D8" w:rsidRPr="00E76541" w:rsidRDefault="00D213D8" w:rsidP="00EF6E86">
            <w:pPr>
              <w:autoSpaceDE w:val="0"/>
              <w:autoSpaceDN w:val="0"/>
              <w:adjustRightInd w:val="0"/>
              <w:spacing w:line="360" w:lineRule="auto"/>
              <w:rPr>
                <w:rFonts w:eastAsiaTheme="minorHAnsi"/>
                <w:sz w:val="24"/>
                <w:szCs w:val="24"/>
                <w:lang w:eastAsia="en-US"/>
              </w:rPr>
            </w:pPr>
            <w:r w:rsidRPr="00E76541">
              <w:rPr>
                <w:rFonts w:eastAsiaTheme="minorHAnsi"/>
                <w:sz w:val="24"/>
                <w:szCs w:val="24"/>
                <w:lang w:eastAsia="en-US"/>
              </w:rPr>
              <w:t>Оценка</w:t>
            </w:r>
          </w:p>
        </w:tc>
        <w:tc>
          <w:tcPr>
            <w:tcW w:w="2424" w:type="pct"/>
          </w:tcPr>
          <w:p w14:paraId="0CDCCA68" w14:textId="77777777" w:rsidR="00D213D8" w:rsidRPr="00E76541" w:rsidRDefault="00D213D8" w:rsidP="00F157E1">
            <w:pPr>
              <w:autoSpaceDE w:val="0"/>
              <w:autoSpaceDN w:val="0"/>
              <w:adjustRightInd w:val="0"/>
              <w:rPr>
                <w:rFonts w:eastAsiaTheme="minorHAnsi"/>
                <w:sz w:val="24"/>
                <w:szCs w:val="24"/>
                <w:lang w:eastAsia="en-US"/>
              </w:rPr>
            </w:pPr>
          </w:p>
        </w:tc>
      </w:tr>
      <w:tr w:rsidR="00D213D8" w:rsidRPr="00E76541" w14:paraId="5193200A" w14:textId="77777777" w:rsidTr="00F157E1">
        <w:trPr>
          <w:trHeight w:val="418"/>
        </w:trPr>
        <w:tc>
          <w:tcPr>
            <w:tcW w:w="2576" w:type="pct"/>
            <w:vAlign w:val="center"/>
          </w:tcPr>
          <w:p w14:paraId="7A1F9895" w14:textId="77777777" w:rsidR="00D213D8" w:rsidRPr="00E76541" w:rsidRDefault="00D213D8" w:rsidP="00EF6E86">
            <w:pPr>
              <w:autoSpaceDE w:val="0"/>
              <w:autoSpaceDN w:val="0"/>
              <w:adjustRightInd w:val="0"/>
              <w:spacing w:line="360" w:lineRule="auto"/>
              <w:rPr>
                <w:rFonts w:eastAsiaTheme="minorHAnsi"/>
                <w:sz w:val="24"/>
                <w:szCs w:val="24"/>
                <w:lang w:eastAsia="en-US"/>
              </w:rPr>
            </w:pPr>
            <w:r w:rsidRPr="00E76541">
              <w:rPr>
                <w:rFonts w:eastAsiaTheme="minorHAnsi"/>
                <w:sz w:val="24"/>
                <w:szCs w:val="24"/>
                <w:lang w:eastAsia="en-US"/>
              </w:rPr>
              <w:t>Подпись / Ф.И.О. секретаря ГЭК</w:t>
            </w:r>
          </w:p>
        </w:tc>
        <w:tc>
          <w:tcPr>
            <w:tcW w:w="2424" w:type="pct"/>
          </w:tcPr>
          <w:p w14:paraId="292D7FF8" w14:textId="77777777" w:rsidR="00D213D8" w:rsidRPr="00E76541" w:rsidRDefault="00D213D8" w:rsidP="00F157E1">
            <w:pPr>
              <w:autoSpaceDE w:val="0"/>
              <w:autoSpaceDN w:val="0"/>
              <w:adjustRightInd w:val="0"/>
              <w:rPr>
                <w:rFonts w:eastAsiaTheme="minorHAnsi"/>
                <w:sz w:val="24"/>
                <w:szCs w:val="24"/>
                <w:lang w:eastAsia="en-US"/>
              </w:rPr>
            </w:pPr>
          </w:p>
        </w:tc>
      </w:tr>
    </w:tbl>
    <w:p w14:paraId="0C91EEF2" w14:textId="77777777" w:rsidR="00907796" w:rsidRDefault="00907796" w:rsidP="00907796">
      <w:pPr>
        <w:autoSpaceDE w:val="0"/>
        <w:autoSpaceDN w:val="0"/>
        <w:adjustRightInd w:val="0"/>
        <w:spacing w:after="0"/>
        <w:jc w:val="center"/>
        <w:rPr>
          <w:rFonts w:eastAsiaTheme="minorHAnsi"/>
          <w:sz w:val="24"/>
          <w:szCs w:val="24"/>
          <w:lang w:eastAsia="en-US"/>
        </w:rPr>
      </w:pPr>
    </w:p>
    <w:p w14:paraId="6C863642" w14:textId="29918EF5" w:rsidR="00907796" w:rsidRDefault="00907796" w:rsidP="00907796">
      <w:pPr>
        <w:autoSpaceDE w:val="0"/>
        <w:autoSpaceDN w:val="0"/>
        <w:adjustRightInd w:val="0"/>
        <w:spacing w:after="0"/>
        <w:jc w:val="center"/>
        <w:rPr>
          <w:rFonts w:eastAsiaTheme="minorHAnsi"/>
          <w:sz w:val="24"/>
          <w:szCs w:val="24"/>
          <w:lang w:eastAsia="en-US"/>
        </w:rPr>
      </w:pPr>
    </w:p>
    <w:p w14:paraId="502604E6" w14:textId="5D96D8B9" w:rsidR="00990B79" w:rsidRDefault="00990B79" w:rsidP="00907796">
      <w:pPr>
        <w:autoSpaceDE w:val="0"/>
        <w:autoSpaceDN w:val="0"/>
        <w:adjustRightInd w:val="0"/>
        <w:spacing w:after="0"/>
        <w:jc w:val="center"/>
        <w:rPr>
          <w:rFonts w:eastAsiaTheme="minorHAnsi"/>
          <w:sz w:val="24"/>
          <w:szCs w:val="24"/>
          <w:lang w:eastAsia="en-US"/>
        </w:rPr>
      </w:pPr>
    </w:p>
    <w:p w14:paraId="357DD2F6" w14:textId="77777777" w:rsidR="00990B79" w:rsidRDefault="00990B79" w:rsidP="00907796">
      <w:pPr>
        <w:autoSpaceDE w:val="0"/>
        <w:autoSpaceDN w:val="0"/>
        <w:adjustRightInd w:val="0"/>
        <w:spacing w:after="0"/>
        <w:jc w:val="center"/>
        <w:rPr>
          <w:rFonts w:eastAsiaTheme="minorHAnsi"/>
          <w:sz w:val="24"/>
          <w:szCs w:val="24"/>
          <w:lang w:eastAsia="en-US"/>
        </w:rPr>
      </w:pPr>
    </w:p>
    <w:p w14:paraId="6B8C86B3" w14:textId="77777777" w:rsidR="00907796" w:rsidRDefault="00907796" w:rsidP="00907796">
      <w:pPr>
        <w:autoSpaceDE w:val="0"/>
        <w:autoSpaceDN w:val="0"/>
        <w:adjustRightInd w:val="0"/>
        <w:spacing w:after="0"/>
        <w:jc w:val="center"/>
        <w:rPr>
          <w:rFonts w:eastAsiaTheme="minorHAnsi"/>
          <w:sz w:val="24"/>
          <w:szCs w:val="24"/>
          <w:lang w:eastAsia="en-US"/>
        </w:rPr>
      </w:pPr>
    </w:p>
    <w:p w14:paraId="0A1D1D76" w14:textId="77777777" w:rsidR="00907796" w:rsidRDefault="00907796" w:rsidP="00907796">
      <w:pPr>
        <w:autoSpaceDE w:val="0"/>
        <w:autoSpaceDN w:val="0"/>
        <w:adjustRightInd w:val="0"/>
        <w:spacing w:after="0"/>
        <w:jc w:val="center"/>
        <w:rPr>
          <w:rFonts w:eastAsiaTheme="minorHAnsi"/>
          <w:sz w:val="24"/>
          <w:szCs w:val="24"/>
          <w:lang w:eastAsia="en-US"/>
        </w:rPr>
      </w:pPr>
    </w:p>
    <w:p w14:paraId="7C6665D1" w14:textId="19FFFEC1" w:rsidR="00D213D8" w:rsidRPr="00E76541" w:rsidRDefault="00D213D8" w:rsidP="00907796">
      <w:pPr>
        <w:autoSpaceDE w:val="0"/>
        <w:autoSpaceDN w:val="0"/>
        <w:adjustRightInd w:val="0"/>
        <w:spacing w:after="0"/>
        <w:jc w:val="center"/>
        <w:rPr>
          <w:rFonts w:eastAsiaTheme="minorHAnsi"/>
          <w:sz w:val="24"/>
          <w:szCs w:val="24"/>
          <w:lang w:eastAsia="en-US"/>
        </w:rPr>
      </w:pPr>
      <w:r w:rsidRPr="00E76541">
        <w:rPr>
          <w:rFonts w:eastAsiaTheme="minorHAnsi"/>
          <w:sz w:val="24"/>
          <w:szCs w:val="24"/>
          <w:lang w:eastAsia="en-US"/>
        </w:rPr>
        <w:t>Санкт-Петербург</w:t>
      </w:r>
    </w:p>
    <w:p w14:paraId="5D25A57A" w14:textId="097EB4A2" w:rsidR="00413107" w:rsidRPr="00413107" w:rsidRDefault="00413107" w:rsidP="00907796">
      <w:pPr>
        <w:autoSpaceDE w:val="0"/>
        <w:autoSpaceDN w:val="0"/>
        <w:adjustRightInd w:val="0"/>
        <w:spacing w:after="0"/>
        <w:jc w:val="center"/>
        <w:rPr>
          <w:rFonts w:eastAsiaTheme="minorHAnsi"/>
          <w:sz w:val="24"/>
          <w:szCs w:val="24"/>
          <w:lang w:eastAsia="en-US"/>
        </w:rPr>
      </w:pPr>
      <w:r>
        <w:rPr>
          <w:rFonts w:eastAsiaTheme="minorHAnsi"/>
          <w:sz w:val="24"/>
          <w:szCs w:val="24"/>
          <w:lang w:eastAsia="en-US"/>
        </w:rPr>
        <w:t>2024</w:t>
      </w:r>
      <w:r w:rsidRPr="00413107">
        <w:rPr>
          <w:rFonts w:eastAsia="Aptos"/>
          <w:b/>
          <w:bCs/>
          <w:kern w:val="2"/>
          <w:szCs w:val="28"/>
          <w:lang w:eastAsia="en-US"/>
          <w14:ligatures w14:val="standardContextual"/>
        </w:rPr>
        <w:br w:type="page"/>
      </w:r>
    </w:p>
    <w:sdt>
      <w:sdtPr>
        <w:rPr>
          <w:rFonts w:eastAsia="Aptos"/>
          <w:kern w:val="2"/>
          <w:szCs w:val="28"/>
          <w:lang w:eastAsia="en-US"/>
          <w14:ligatures w14:val="standardContextual"/>
        </w:rPr>
        <w:id w:val="-524174620"/>
        <w:docPartObj>
          <w:docPartGallery w:val="Table of Contents"/>
          <w:docPartUnique/>
        </w:docPartObj>
      </w:sdtPr>
      <w:sdtEndPr/>
      <w:sdtContent>
        <w:p w14:paraId="084A2AC4" w14:textId="3712252C" w:rsidR="00413107" w:rsidRDefault="00383B52" w:rsidP="00907796">
          <w:pPr>
            <w:keepNext/>
            <w:keepLines/>
            <w:spacing w:after="0"/>
            <w:ind w:firstLine="709"/>
            <w:jc w:val="both"/>
            <w:rPr>
              <w:b/>
              <w:bCs/>
              <w:szCs w:val="28"/>
            </w:rPr>
          </w:pPr>
          <w:r w:rsidRPr="00907796">
            <w:rPr>
              <w:b/>
              <w:bCs/>
              <w:szCs w:val="28"/>
            </w:rPr>
            <w:t>ОГЛАВЛЕНИЕ</w:t>
          </w:r>
        </w:p>
        <w:p w14:paraId="3F110F39" w14:textId="77777777" w:rsidR="00F157E1" w:rsidRPr="00907796" w:rsidRDefault="00F157E1" w:rsidP="00907796">
          <w:pPr>
            <w:keepNext/>
            <w:keepLines/>
            <w:spacing w:after="0"/>
            <w:ind w:firstLine="709"/>
            <w:jc w:val="both"/>
            <w:rPr>
              <w:b/>
              <w:bCs/>
              <w:szCs w:val="28"/>
            </w:rPr>
          </w:pPr>
        </w:p>
        <w:p w14:paraId="41F412AC" w14:textId="698960EF" w:rsidR="00907796" w:rsidRPr="00907796" w:rsidRDefault="00413107" w:rsidP="00907796">
          <w:pPr>
            <w:pStyle w:val="1f3"/>
            <w:tabs>
              <w:tab w:val="right" w:leader="dot" w:pos="10195"/>
            </w:tabs>
            <w:spacing w:after="0"/>
            <w:ind w:firstLine="709"/>
            <w:jc w:val="both"/>
            <w:rPr>
              <w:rFonts w:asciiTheme="minorHAnsi" w:eastAsiaTheme="minorEastAsia" w:hAnsiTheme="minorHAnsi" w:cstheme="minorBidi"/>
              <w:noProof/>
              <w:sz w:val="22"/>
              <w:szCs w:val="22"/>
            </w:rPr>
          </w:pPr>
          <w:r w:rsidRPr="00907796">
            <w:rPr>
              <w:rFonts w:eastAsia="Aptos"/>
              <w:kern w:val="2"/>
              <w:szCs w:val="28"/>
              <w:lang w:eastAsia="en-US"/>
              <w14:ligatures w14:val="standardContextual"/>
            </w:rPr>
            <w:fldChar w:fldCharType="begin"/>
          </w:r>
          <w:r w:rsidRPr="00907796">
            <w:rPr>
              <w:rFonts w:eastAsia="Aptos"/>
              <w:kern w:val="2"/>
              <w:szCs w:val="28"/>
              <w:lang w:eastAsia="en-US"/>
              <w14:ligatures w14:val="standardContextual"/>
            </w:rPr>
            <w:instrText xml:space="preserve"> TOC \o "1-3" \h \z \u </w:instrText>
          </w:r>
          <w:r w:rsidRPr="00907796">
            <w:rPr>
              <w:rFonts w:eastAsia="Aptos"/>
              <w:kern w:val="2"/>
              <w:szCs w:val="28"/>
              <w:lang w:eastAsia="en-US"/>
              <w14:ligatures w14:val="standardContextual"/>
            </w:rPr>
            <w:fldChar w:fldCharType="separate"/>
          </w:r>
          <w:hyperlink w:anchor="_Toc168923765" w:history="1">
            <w:r w:rsidR="00907796" w:rsidRPr="00907796">
              <w:rPr>
                <w:rStyle w:val="a4"/>
                <w:noProof/>
              </w:rPr>
              <w:t>ВВЕДЕНИЕ</w:t>
            </w:r>
            <w:r w:rsidR="00907796" w:rsidRPr="00907796">
              <w:rPr>
                <w:noProof/>
                <w:webHidden/>
              </w:rPr>
              <w:tab/>
            </w:r>
            <w:r w:rsidR="00907796" w:rsidRPr="00907796">
              <w:rPr>
                <w:noProof/>
                <w:webHidden/>
              </w:rPr>
              <w:fldChar w:fldCharType="begin"/>
            </w:r>
            <w:r w:rsidR="00907796" w:rsidRPr="00907796">
              <w:rPr>
                <w:noProof/>
                <w:webHidden/>
              </w:rPr>
              <w:instrText xml:space="preserve"> PAGEREF _Toc168923765 \h </w:instrText>
            </w:r>
            <w:r w:rsidR="00907796" w:rsidRPr="00907796">
              <w:rPr>
                <w:noProof/>
                <w:webHidden/>
              </w:rPr>
            </w:r>
            <w:r w:rsidR="00907796" w:rsidRPr="00907796">
              <w:rPr>
                <w:noProof/>
                <w:webHidden/>
              </w:rPr>
              <w:fldChar w:fldCharType="separate"/>
            </w:r>
            <w:r w:rsidR="00585B99">
              <w:rPr>
                <w:noProof/>
                <w:webHidden/>
              </w:rPr>
              <w:t>3</w:t>
            </w:r>
            <w:r w:rsidR="00907796" w:rsidRPr="00907796">
              <w:rPr>
                <w:noProof/>
                <w:webHidden/>
              </w:rPr>
              <w:fldChar w:fldCharType="end"/>
            </w:r>
          </w:hyperlink>
        </w:p>
        <w:p w14:paraId="4B7D1664" w14:textId="211F4727" w:rsidR="00907796" w:rsidRPr="00907796" w:rsidRDefault="00626EAB" w:rsidP="00907796">
          <w:pPr>
            <w:pStyle w:val="1f3"/>
            <w:tabs>
              <w:tab w:val="right" w:leader="dot" w:pos="10195"/>
            </w:tabs>
            <w:spacing w:after="0"/>
            <w:ind w:firstLine="709"/>
            <w:jc w:val="both"/>
            <w:rPr>
              <w:rFonts w:asciiTheme="minorHAnsi" w:eastAsiaTheme="minorEastAsia" w:hAnsiTheme="minorHAnsi" w:cstheme="minorBidi"/>
              <w:noProof/>
              <w:sz w:val="22"/>
              <w:szCs w:val="22"/>
            </w:rPr>
          </w:pPr>
          <w:hyperlink w:anchor="_Toc168923766" w:history="1">
            <w:r w:rsidR="00907796" w:rsidRPr="00907796">
              <w:rPr>
                <w:rStyle w:val="a4"/>
                <w:noProof/>
                <w:kern w:val="2"/>
                <w:lang w:eastAsia="en-US"/>
                <w14:ligatures w14:val="standardContextual"/>
              </w:rPr>
              <w:t>ГЛАВА 1. ТЕОРЕТИЧЕСКИЕ ОСНОВЫ ИССЛЕДОВАНИЯ ДОМАШНЕГО НАСИЛИЯ: ВИДЫ, ПСИХОЛОГИЧЕСКИЕ ОСОБЕННОСТИ УЧАСТНИКОВ И МЕТОДЫ ПОМОЩИ ЖЕРТВАМ</w:t>
            </w:r>
            <w:r w:rsidR="00907796" w:rsidRPr="00907796">
              <w:rPr>
                <w:noProof/>
                <w:webHidden/>
              </w:rPr>
              <w:tab/>
            </w:r>
            <w:r w:rsidR="00907796" w:rsidRPr="00907796">
              <w:rPr>
                <w:noProof/>
                <w:webHidden/>
              </w:rPr>
              <w:fldChar w:fldCharType="begin"/>
            </w:r>
            <w:r w:rsidR="00907796" w:rsidRPr="00907796">
              <w:rPr>
                <w:noProof/>
                <w:webHidden/>
              </w:rPr>
              <w:instrText xml:space="preserve"> PAGEREF _Toc168923766 \h </w:instrText>
            </w:r>
            <w:r w:rsidR="00907796" w:rsidRPr="00907796">
              <w:rPr>
                <w:noProof/>
                <w:webHidden/>
              </w:rPr>
            </w:r>
            <w:r w:rsidR="00907796" w:rsidRPr="00907796">
              <w:rPr>
                <w:noProof/>
                <w:webHidden/>
              </w:rPr>
              <w:fldChar w:fldCharType="separate"/>
            </w:r>
            <w:r w:rsidR="00585B99">
              <w:rPr>
                <w:noProof/>
                <w:webHidden/>
              </w:rPr>
              <w:t>6</w:t>
            </w:r>
            <w:r w:rsidR="00907796" w:rsidRPr="00907796">
              <w:rPr>
                <w:noProof/>
                <w:webHidden/>
              </w:rPr>
              <w:fldChar w:fldCharType="end"/>
            </w:r>
          </w:hyperlink>
        </w:p>
        <w:p w14:paraId="18D0E63A" w14:textId="44977CF0" w:rsidR="00907796" w:rsidRPr="00907796" w:rsidRDefault="00626EAB" w:rsidP="00907796">
          <w:pPr>
            <w:pStyle w:val="24"/>
            <w:tabs>
              <w:tab w:val="left" w:pos="1100"/>
              <w:tab w:val="right" w:leader="dot" w:pos="10195"/>
            </w:tabs>
            <w:spacing w:after="0"/>
            <w:ind w:left="0" w:firstLine="709"/>
            <w:jc w:val="both"/>
            <w:rPr>
              <w:rFonts w:asciiTheme="minorHAnsi" w:eastAsiaTheme="minorEastAsia" w:hAnsiTheme="minorHAnsi" w:cstheme="minorBidi"/>
              <w:noProof/>
              <w:sz w:val="22"/>
              <w:szCs w:val="22"/>
            </w:rPr>
          </w:pPr>
          <w:hyperlink w:anchor="_Toc168923767" w:history="1">
            <w:r w:rsidR="00907796" w:rsidRPr="00907796">
              <w:rPr>
                <w:rStyle w:val="a4"/>
                <w:noProof/>
              </w:rPr>
              <w:t>1.1.</w:t>
            </w:r>
            <w:r w:rsidR="00907796" w:rsidRPr="00907796">
              <w:rPr>
                <w:rFonts w:asciiTheme="minorHAnsi" w:eastAsiaTheme="minorEastAsia" w:hAnsiTheme="minorHAnsi" w:cstheme="minorBidi"/>
                <w:noProof/>
                <w:sz w:val="22"/>
                <w:szCs w:val="22"/>
              </w:rPr>
              <w:tab/>
            </w:r>
            <w:r w:rsidR="00907796" w:rsidRPr="00907796">
              <w:rPr>
                <w:rStyle w:val="a4"/>
                <w:noProof/>
              </w:rPr>
              <w:t>Домашнее насилие: определение, виды и причины возникновения</w:t>
            </w:r>
            <w:r w:rsidR="00F157E1">
              <w:rPr>
                <w:noProof/>
                <w:webHidden/>
              </w:rPr>
              <w:t>...</w:t>
            </w:r>
            <w:r w:rsidR="00907796">
              <w:rPr>
                <w:noProof/>
                <w:webHidden/>
              </w:rPr>
              <w:t>.</w:t>
            </w:r>
            <w:r w:rsidR="00907796" w:rsidRPr="00907796">
              <w:rPr>
                <w:noProof/>
                <w:webHidden/>
              </w:rPr>
              <w:fldChar w:fldCharType="begin"/>
            </w:r>
            <w:r w:rsidR="00907796" w:rsidRPr="00907796">
              <w:rPr>
                <w:noProof/>
                <w:webHidden/>
              </w:rPr>
              <w:instrText xml:space="preserve"> PAGEREF _Toc168923767 \h </w:instrText>
            </w:r>
            <w:r w:rsidR="00907796" w:rsidRPr="00907796">
              <w:rPr>
                <w:noProof/>
                <w:webHidden/>
              </w:rPr>
            </w:r>
            <w:r w:rsidR="00907796" w:rsidRPr="00907796">
              <w:rPr>
                <w:noProof/>
                <w:webHidden/>
              </w:rPr>
              <w:fldChar w:fldCharType="separate"/>
            </w:r>
            <w:r w:rsidR="00585B99">
              <w:rPr>
                <w:noProof/>
                <w:webHidden/>
              </w:rPr>
              <w:t>6</w:t>
            </w:r>
            <w:r w:rsidR="00907796" w:rsidRPr="00907796">
              <w:rPr>
                <w:noProof/>
                <w:webHidden/>
              </w:rPr>
              <w:fldChar w:fldCharType="end"/>
            </w:r>
          </w:hyperlink>
        </w:p>
        <w:p w14:paraId="211D0821" w14:textId="72F288B1" w:rsidR="00907796" w:rsidRPr="00907796" w:rsidRDefault="00626EAB" w:rsidP="00907796">
          <w:pPr>
            <w:pStyle w:val="24"/>
            <w:tabs>
              <w:tab w:val="left" w:pos="1100"/>
              <w:tab w:val="right" w:leader="dot" w:pos="10195"/>
            </w:tabs>
            <w:spacing w:after="0"/>
            <w:ind w:left="0" w:firstLine="709"/>
            <w:jc w:val="both"/>
            <w:rPr>
              <w:rFonts w:asciiTheme="minorHAnsi" w:eastAsiaTheme="minorEastAsia" w:hAnsiTheme="minorHAnsi" w:cstheme="minorBidi"/>
              <w:noProof/>
              <w:sz w:val="22"/>
              <w:szCs w:val="22"/>
            </w:rPr>
          </w:pPr>
          <w:hyperlink w:anchor="_Toc168923768" w:history="1">
            <w:r w:rsidR="00907796" w:rsidRPr="00907796">
              <w:rPr>
                <w:rStyle w:val="a4"/>
                <w:noProof/>
              </w:rPr>
              <w:t>1.2.</w:t>
            </w:r>
            <w:r w:rsidR="00907796" w:rsidRPr="00907796">
              <w:rPr>
                <w:rFonts w:asciiTheme="minorHAnsi" w:eastAsiaTheme="minorEastAsia" w:hAnsiTheme="minorHAnsi" w:cstheme="minorBidi"/>
                <w:noProof/>
                <w:sz w:val="22"/>
                <w:szCs w:val="22"/>
              </w:rPr>
              <w:tab/>
            </w:r>
            <w:r w:rsidR="00907796" w:rsidRPr="00907796">
              <w:rPr>
                <w:rStyle w:val="a4"/>
                <w:noProof/>
              </w:rPr>
              <w:t>Психологические особенности жертв домашнего насилия</w:t>
            </w:r>
            <w:r w:rsidR="00F157E1">
              <w:rPr>
                <w:noProof/>
                <w:webHidden/>
              </w:rPr>
              <w:t>……….</w:t>
            </w:r>
            <w:r w:rsidR="00907796">
              <w:rPr>
                <w:noProof/>
                <w:webHidden/>
              </w:rPr>
              <w:t>..</w:t>
            </w:r>
            <w:r w:rsidR="00907796" w:rsidRPr="00907796">
              <w:rPr>
                <w:noProof/>
                <w:webHidden/>
              </w:rPr>
              <w:fldChar w:fldCharType="begin"/>
            </w:r>
            <w:r w:rsidR="00907796" w:rsidRPr="00907796">
              <w:rPr>
                <w:noProof/>
                <w:webHidden/>
              </w:rPr>
              <w:instrText xml:space="preserve"> PAGEREF _Toc168923768 \h </w:instrText>
            </w:r>
            <w:r w:rsidR="00907796" w:rsidRPr="00907796">
              <w:rPr>
                <w:noProof/>
                <w:webHidden/>
              </w:rPr>
            </w:r>
            <w:r w:rsidR="00907796" w:rsidRPr="00907796">
              <w:rPr>
                <w:noProof/>
                <w:webHidden/>
              </w:rPr>
              <w:fldChar w:fldCharType="separate"/>
            </w:r>
            <w:r w:rsidR="00585B99">
              <w:rPr>
                <w:noProof/>
                <w:webHidden/>
              </w:rPr>
              <w:t>16</w:t>
            </w:r>
            <w:r w:rsidR="00907796" w:rsidRPr="00907796">
              <w:rPr>
                <w:noProof/>
                <w:webHidden/>
              </w:rPr>
              <w:fldChar w:fldCharType="end"/>
            </w:r>
          </w:hyperlink>
        </w:p>
        <w:p w14:paraId="71CD9148" w14:textId="1B1E0B98" w:rsidR="00907796" w:rsidRPr="00907796" w:rsidRDefault="00626EAB" w:rsidP="00907796">
          <w:pPr>
            <w:pStyle w:val="24"/>
            <w:tabs>
              <w:tab w:val="left" w:pos="1100"/>
              <w:tab w:val="right" w:leader="dot" w:pos="10195"/>
            </w:tabs>
            <w:spacing w:after="0"/>
            <w:ind w:left="0" w:firstLine="709"/>
            <w:jc w:val="both"/>
            <w:rPr>
              <w:rFonts w:asciiTheme="minorHAnsi" w:eastAsiaTheme="minorEastAsia" w:hAnsiTheme="minorHAnsi" w:cstheme="minorBidi"/>
              <w:noProof/>
              <w:sz w:val="22"/>
              <w:szCs w:val="22"/>
            </w:rPr>
          </w:pPr>
          <w:hyperlink w:anchor="_Toc168923769" w:history="1">
            <w:r w:rsidR="00907796" w:rsidRPr="00907796">
              <w:rPr>
                <w:rStyle w:val="a4"/>
                <w:noProof/>
              </w:rPr>
              <w:t>1.3.</w:t>
            </w:r>
            <w:r w:rsidR="00907796" w:rsidRPr="00907796">
              <w:rPr>
                <w:rFonts w:asciiTheme="minorHAnsi" w:eastAsiaTheme="minorEastAsia" w:hAnsiTheme="minorHAnsi" w:cstheme="minorBidi"/>
                <w:noProof/>
                <w:sz w:val="22"/>
                <w:szCs w:val="22"/>
              </w:rPr>
              <w:tab/>
            </w:r>
            <w:r w:rsidR="00907796">
              <w:rPr>
                <w:rFonts w:asciiTheme="minorHAnsi" w:eastAsiaTheme="minorEastAsia" w:hAnsiTheme="minorHAnsi" w:cstheme="minorBidi"/>
                <w:noProof/>
                <w:sz w:val="22"/>
                <w:szCs w:val="22"/>
              </w:rPr>
              <w:t xml:space="preserve"> </w:t>
            </w:r>
            <w:r w:rsidR="00907796" w:rsidRPr="00907796">
              <w:rPr>
                <w:rStyle w:val="a4"/>
                <w:noProof/>
              </w:rPr>
              <w:t>Психологические методы помощи женщинам, пережившим домашнее насилие</w:t>
            </w:r>
            <w:r w:rsidR="00F157E1">
              <w:rPr>
                <w:noProof/>
                <w:webHidden/>
              </w:rPr>
              <w:t>………………</w:t>
            </w:r>
            <w:r w:rsidR="00907796">
              <w:rPr>
                <w:noProof/>
                <w:webHidden/>
              </w:rPr>
              <w:t>…………………</w:t>
            </w:r>
            <w:r w:rsidR="00F157E1">
              <w:rPr>
                <w:noProof/>
                <w:webHidden/>
              </w:rPr>
              <w:t>………………………..</w:t>
            </w:r>
            <w:r w:rsidR="00907796">
              <w:rPr>
                <w:noProof/>
                <w:webHidden/>
              </w:rPr>
              <w:t>……</w:t>
            </w:r>
            <w:r w:rsidR="00907796" w:rsidRPr="00907796">
              <w:rPr>
                <w:noProof/>
                <w:webHidden/>
              </w:rPr>
              <w:fldChar w:fldCharType="begin"/>
            </w:r>
            <w:r w:rsidR="00907796" w:rsidRPr="00907796">
              <w:rPr>
                <w:noProof/>
                <w:webHidden/>
              </w:rPr>
              <w:instrText xml:space="preserve"> PAGEREF _Toc168923769 \h </w:instrText>
            </w:r>
            <w:r w:rsidR="00907796" w:rsidRPr="00907796">
              <w:rPr>
                <w:noProof/>
                <w:webHidden/>
              </w:rPr>
            </w:r>
            <w:r w:rsidR="00907796" w:rsidRPr="00907796">
              <w:rPr>
                <w:noProof/>
                <w:webHidden/>
              </w:rPr>
              <w:fldChar w:fldCharType="separate"/>
            </w:r>
            <w:r w:rsidR="00585B99">
              <w:rPr>
                <w:noProof/>
                <w:webHidden/>
              </w:rPr>
              <w:t>23</w:t>
            </w:r>
            <w:r w:rsidR="00907796" w:rsidRPr="00907796">
              <w:rPr>
                <w:noProof/>
                <w:webHidden/>
              </w:rPr>
              <w:fldChar w:fldCharType="end"/>
            </w:r>
          </w:hyperlink>
        </w:p>
        <w:p w14:paraId="764B794E" w14:textId="6D1262D6" w:rsidR="00907796" w:rsidRPr="00907796" w:rsidRDefault="00626EAB" w:rsidP="00907796">
          <w:pPr>
            <w:pStyle w:val="1f3"/>
            <w:tabs>
              <w:tab w:val="right" w:leader="dot" w:pos="10195"/>
            </w:tabs>
            <w:spacing w:after="0"/>
            <w:ind w:firstLine="709"/>
            <w:jc w:val="both"/>
            <w:rPr>
              <w:rFonts w:asciiTheme="minorHAnsi" w:eastAsiaTheme="minorEastAsia" w:hAnsiTheme="minorHAnsi" w:cstheme="minorBidi"/>
              <w:noProof/>
              <w:sz w:val="22"/>
              <w:szCs w:val="22"/>
            </w:rPr>
          </w:pPr>
          <w:hyperlink w:anchor="_Toc168923770" w:history="1">
            <w:r w:rsidR="00907796" w:rsidRPr="00907796">
              <w:rPr>
                <w:rStyle w:val="a4"/>
                <w:noProof/>
              </w:rPr>
              <w:t>ГЛАВА 2. ЭМПИРИЧЕСКОЕ ИССЛЕДОВАНИЕ ПСИХОЛОГИЧЕСКИХ ОСОБЕННОСТЕЙ ЖЕНЩИН, ПЕРЕЖИВШИХ ДОМАШНЕЕ НАСИЛИЕ, НА БАЗЕ БЛАГОТВОРИТЕЛЬНОГО ФОНДА «ДИАКОНИЯ»</w:t>
            </w:r>
            <w:r w:rsidR="00907796" w:rsidRPr="00907796">
              <w:rPr>
                <w:noProof/>
                <w:webHidden/>
              </w:rPr>
              <w:tab/>
            </w:r>
            <w:r w:rsidR="00907796" w:rsidRPr="00907796">
              <w:rPr>
                <w:noProof/>
                <w:webHidden/>
              </w:rPr>
              <w:fldChar w:fldCharType="begin"/>
            </w:r>
            <w:r w:rsidR="00907796" w:rsidRPr="00907796">
              <w:rPr>
                <w:noProof/>
                <w:webHidden/>
              </w:rPr>
              <w:instrText xml:space="preserve"> PAGEREF _Toc168923770 \h </w:instrText>
            </w:r>
            <w:r w:rsidR="00907796" w:rsidRPr="00907796">
              <w:rPr>
                <w:noProof/>
                <w:webHidden/>
              </w:rPr>
            </w:r>
            <w:r w:rsidR="00907796" w:rsidRPr="00907796">
              <w:rPr>
                <w:noProof/>
                <w:webHidden/>
              </w:rPr>
              <w:fldChar w:fldCharType="separate"/>
            </w:r>
            <w:r w:rsidR="00585B99">
              <w:rPr>
                <w:noProof/>
                <w:webHidden/>
              </w:rPr>
              <w:t>32</w:t>
            </w:r>
            <w:r w:rsidR="00907796" w:rsidRPr="00907796">
              <w:rPr>
                <w:noProof/>
                <w:webHidden/>
              </w:rPr>
              <w:fldChar w:fldCharType="end"/>
            </w:r>
          </w:hyperlink>
        </w:p>
        <w:p w14:paraId="487992CE" w14:textId="7D2D281C" w:rsidR="00907796" w:rsidRPr="00907796" w:rsidRDefault="00626EAB" w:rsidP="00907796">
          <w:pPr>
            <w:pStyle w:val="24"/>
            <w:tabs>
              <w:tab w:val="right" w:leader="dot" w:pos="10195"/>
            </w:tabs>
            <w:spacing w:after="0"/>
            <w:ind w:left="0" w:firstLine="709"/>
            <w:jc w:val="both"/>
            <w:rPr>
              <w:rFonts w:asciiTheme="minorHAnsi" w:eastAsiaTheme="minorEastAsia" w:hAnsiTheme="minorHAnsi" w:cstheme="minorBidi"/>
              <w:noProof/>
              <w:sz w:val="22"/>
              <w:szCs w:val="22"/>
            </w:rPr>
          </w:pPr>
          <w:hyperlink w:anchor="_Toc168923771" w:history="1">
            <w:r w:rsidR="00907796" w:rsidRPr="00907796">
              <w:rPr>
                <w:rStyle w:val="a4"/>
                <w:noProof/>
                <w:kern w:val="2"/>
                <w:lang w:eastAsia="en-US"/>
                <w14:ligatures w14:val="standardContextual"/>
              </w:rPr>
              <w:t>2.1. Программа эмпирического исследования психологических особенностей женщин, переживших домашнее насилие</w:t>
            </w:r>
            <w:r w:rsidR="00907796" w:rsidRPr="00907796">
              <w:rPr>
                <w:noProof/>
                <w:webHidden/>
              </w:rPr>
              <w:tab/>
            </w:r>
            <w:r w:rsidR="00907796" w:rsidRPr="00907796">
              <w:rPr>
                <w:noProof/>
                <w:webHidden/>
              </w:rPr>
              <w:fldChar w:fldCharType="begin"/>
            </w:r>
            <w:r w:rsidR="00907796" w:rsidRPr="00907796">
              <w:rPr>
                <w:noProof/>
                <w:webHidden/>
              </w:rPr>
              <w:instrText xml:space="preserve"> PAGEREF _Toc168923771 \h </w:instrText>
            </w:r>
            <w:r w:rsidR="00907796" w:rsidRPr="00907796">
              <w:rPr>
                <w:noProof/>
                <w:webHidden/>
              </w:rPr>
            </w:r>
            <w:r w:rsidR="00907796" w:rsidRPr="00907796">
              <w:rPr>
                <w:noProof/>
                <w:webHidden/>
              </w:rPr>
              <w:fldChar w:fldCharType="separate"/>
            </w:r>
            <w:r w:rsidR="00585B99">
              <w:rPr>
                <w:noProof/>
                <w:webHidden/>
              </w:rPr>
              <w:t>32</w:t>
            </w:r>
            <w:r w:rsidR="00907796" w:rsidRPr="00907796">
              <w:rPr>
                <w:noProof/>
                <w:webHidden/>
              </w:rPr>
              <w:fldChar w:fldCharType="end"/>
            </w:r>
          </w:hyperlink>
        </w:p>
        <w:p w14:paraId="7B01D135" w14:textId="75F938A7" w:rsidR="00907796" w:rsidRPr="00907796" w:rsidRDefault="00626EAB" w:rsidP="00907796">
          <w:pPr>
            <w:pStyle w:val="24"/>
            <w:tabs>
              <w:tab w:val="right" w:leader="dot" w:pos="10195"/>
            </w:tabs>
            <w:spacing w:after="0"/>
            <w:ind w:left="0" w:firstLine="709"/>
            <w:jc w:val="both"/>
            <w:rPr>
              <w:rFonts w:asciiTheme="minorHAnsi" w:eastAsiaTheme="minorEastAsia" w:hAnsiTheme="minorHAnsi" w:cstheme="minorBidi"/>
              <w:noProof/>
              <w:sz w:val="22"/>
              <w:szCs w:val="22"/>
            </w:rPr>
          </w:pPr>
          <w:hyperlink w:anchor="_Toc168923772" w:history="1">
            <w:r w:rsidR="00907796" w:rsidRPr="00907796">
              <w:rPr>
                <w:rStyle w:val="a4"/>
                <w:noProof/>
                <w:kern w:val="2"/>
                <w:lang w:eastAsia="en-US"/>
                <w14:ligatures w14:val="standardContextual"/>
              </w:rPr>
              <w:t>2.2. Анализ и интерпретация результатов эмпирического исследования психологических особенностей женщин, переживших домашнее насилие</w:t>
            </w:r>
            <w:r w:rsidR="00907796" w:rsidRPr="00907796">
              <w:rPr>
                <w:noProof/>
                <w:webHidden/>
              </w:rPr>
              <w:tab/>
            </w:r>
            <w:r w:rsidR="00907796" w:rsidRPr="00907796">
              <w:rPr>
                <w:noProof/>
                <w:webHidden/>
              </w:rPr>
              <w:fldChar w:fldCharType="begin"/>
            </w:r>
            <w:r w:rsidR="00907796" w:rsidRPr="00907796">
              <w:rPr>
                <w:noProof/>
                <w:webHidden/>
              </w:rPr>
              <w:instrText xml:space="preserve"> PAGEREF _Toc168923772 \h </w:instrText>
            </w:r>
            <w:r w:rsidR="00907796" w:rsidRPr="00907796">
              <w:rPr>
                <w:noProof/>
                <w:webHidden/>
              </w:rPr>
            </w:r>
            <w:r w:rsidR="00907796" w:rsidRPr="00907796">
              <w:rPr>
                <w:noProof/>
                <w:webHidden/>
              </w:rPr>
              <w:fldChar w:fldCharType="separate"/>
            </w:r>
            <w:r w:rsidR="00585B99">
              <w:rPr>
                <w:noProof/>
                <w:webHidden/>
              </w:rPr>
              <w:t>34</w:t>
            </w:r>
            <w:r w:rsidR="00907796" w:rsidRPr="00907796">
              <w:rPr>
                <w:noProof/>
                <w:webHidden/>
              </w:rPr>
              <w:fldChar w:fldCharType="end"/>
            </w:r>
          </w:hyperlink>
        </w:p>
        <w:p w14:paraId="0FC3DF6F" w14:textId="016C1F6B" w:rsidR="00907796" w:rsidRPr="00907796" w:rsidRDefault="00626EAB" w:rsidP="00907796">
          <w:pPr>
            <w:pStyle w:val="24"/>
            <w:tabs>
              <w:tab w:val="right" w:leader="dot" w:pos="10195"/>
            </w:tabs>
            <w:spacing w:after="0"/>
            <w:ind w:left="0" w:firstLine="709"/>
            <w:jc w:val="both"/>
            <w:rPr>
              <w:rFonts w:asciiTheme="minorHAnsi" w:eastAsiaTheme="minorEastAsia" w:hAnsiTheme="minorHAnsi" w:cstheme="minorBidi"/>
              <w:noProof/>
              <w:sz w:val="22"/>
              <w:szCs w:val="22"/>
            </w:rPr>
          </w:pPr>
          <w:hyperlink w:anchor="_Toc168923773" w:history="1">
            <w:r w:rsidR="00907796" w:rsidRPr="00907796">
              <w:rPr>
                <w:rStyle w:val="a4"/>
                <w:noProof/>
                <w:kern w:val="2"/>
                <w:lang w:eastAsia="en-US"/>
                <w14:ligatures w14:val="standardContextual"/>
              </w:rPr>
              <w:t>2.3. Разработка программы психологической поддержки женщин, переживших домашнее насилие</w:t>
            </w:r>
            <w:r w:rsidR="00907796" w:rsidRPr="00907796">
              <w:rPr>
                <w:noProof/>
                <w:webHidden/>
              </w:rPr>
              <w:tab/>
            </w:r>
            <w:r w:rsidR="00907796" w:rsidRPr="00907796">
              <w:rPr>
                <w:noProof/>
                <w:webHidden/>
              </w:rPr>
              <w:fldChar w:fldCharType="begin"/>
            </w:r>
            <w:r w:rsidR="00907796" w:rsidRPr="00907796">
              <w:rPr>
                <w:noProof/>
                <w:webHidden/>
              </w:rPr>
              <w:instrText xml:space="preserve"> PAGEREF _Toc168923773 \h </w:instrText>
            </w:r>
            <w:r w:rsidR="00907796" w:rsidRPr="00907796">
              <w:rPr>
                <w:noProof/>
                <w:webHidden/>
              </w:rPr>
            </w:r>
            <w:r w:rsidR="00907796" w:rsidRPr="00907796">
              <w:rPr>
                <w:noProof/>
                <w:webHidden/>
              </w:rPr>
              <w:fldChar w:fldCharType="separate"/>
            </w:r>
            <w:r w:rsidR="00585B99">
              <w:rPr>
                <w:noProof/>
                <w:webHidden/>
              </w:rPr>
              <w:t>59</w:t>
            </w:r>
            <w:r w:rsidR="00907796" w:rsidRPr="00907796">
              <w:rPr>
                <w:noProof/>
                <w:webHidden/>
              </w:rPr>
              <w:fldChar w:fldCharType="end"/>
            </w:r>
          </w:hyperlink>
        </w:p>
        <w:p w14:paraId="685F5E7E" w14:textId="4AC3C4CC" w:rsidR="00907796" w:rsidRPr="00907796" w:rsidRDefault="00626EAB" w:rsidP="00907796">
          <w:pPr>
            <w:pStyle w:val="1f3"/>
            <w:tabs>
              <w:tab w:val="right" w:leader="dot" w:pos="10195"/>
            </w:tabs>
            <w:spacing w:after="0"/>
            <w:ind w:firstLine="709"/>
            <w:jc w:val="both"/>
            <w:rPr>
              <w:rFonts w:asciiTheme="minorHAnsi" w:eastAsiaTheme="minorEastAsia" w:hAnsiTheme="minorHAnsi" w:cstheme="minorBidi"/>
              <w:noProof/>
              <w:sz w:val="22"/>
              <w:szCs w:val="22"/>
            </w:rPr>
          </w:pPr>
          <w:hyperlink w:anchor="_Toc168923774" w:history="1">
            <w:r w:rsidR="00907796" w:rsidRPr="00907796">
              <w:rPr>
                <w:rStyle w:val="a4"/>
                <w:rFonts w:eastAsia="Aptos"/>
                <w:noProof/>
              </w:rPr>
              <w:t>ЗАКЛЮЧЕНИЕ</w:t>
            </w:r>
            <w:r w:rsidR="00907796" w:rsidRPr="00907796">
              <w:rPr>
                <w:noProof/>
                <w:webHidden/>
              </w:rPr>
              <w:tab/>
            </w:r>
            <w:r w:rsidR="00907796" w:rsidRPr="00907796">
              <w:rPr>
                <w:noProof/>
                <w:webHidden/>
              </w:rPr>
              <w:fldChar w:fldCharType="begin"/>
            </w:r>
            <w:r w:rsidR="00907796" w:rsidRPr="00907796">
              <w:rPr>
                <w:noProof/>
                <w:webHidden/>
              </w:rPr>
              <w:instrText xml:space="preserve"> PAGEREF _Toc168923774 \h </w:instrText>
            </w:r>
            <w:r w:rsidR="00907796" w:rsidRPr="00907796">
              <w:rPr>
                <w:noProof/>
                <w:webHidden/>
              </w:rPr>
            </w:r>
            <w:r w:rsidR="00907796" w:rsidRPr="00907796">
              <w:rPr>
                <w:noProof/>
                <w:webHidden/>
              </w:rPr>
              <w:fldChar w:fldCharType="separate"/>
            </w:r>
            <w:r w:rsidR="00585B99">
              <w:rPr>
                <w:noProof/>
                <w:webHidden/>
              </w:rPr>
              <w:t>71</w:t>
            </w:r>
            <w:r w:rsidR="00907796" w:rsidRPr="00907796">
              <w:rPr>
                <w:noProof/>
                <w:webHidden/>
              </w:rPr>
              <w:fldChar w:fldCharType="end"/>
            </w:r>
          </w:hyperlink>
        </w:p>
        <w:p w14:paraId="2DB8F851" w14:textId="64040641" w:rsidR="00907796" w:rsidRPr="00907796" w:rsidRDefault="00626EAB" w:rsidP="00907796">
          <w:pPr>
            <w:pStyle w:val="1f3"/>
            <w:tabs>
              <w:tab w:val="right" w:leader="dot" w:pos="10195"/>
            </w:tabs>
            <w:spacing w:after="0"/>
            <w:ind w:firstLine="709"/>
            <w:jc w:val="both"/>
            <w:rPr>
              <w:rFonts w:asciiTheme="minorHAnsi" w:eastAsiaTheme="minorEastAsia" w:hAnsiTheme="minorHAnsi" w:cstheme="minorBidi"/>
              <w:noProof/>
              <w:sz w:val="22"/>
              <w:szCs w:val="22"/>
            </w:rPr>
          </w:pPr>
          <w:hyperlink w:anchor="_Toc168923775" w:history="1">
            <w:r w:rsidR="00907796" w:rsidRPr="00907796">
              <w:rPr>
                <w:rStyle w:val="a4"/>
                <w:noProof/>
                <w:kern w:val="2"/>
                <w:lang w:eastAsia="en-US"/>
                <w14:ligatures w14:val="standardContextual"/>
              </w:rPr>
              <w:t>СПИСОК ИСПОЛЬЗОВАННЫХ ИСТОЧНИКОВ</w:t>
            </w:r>
            <w:r w:rsidR="00907796" w:rsidRPr="00907796">
              <w:rPr>
                <w:noProof/>
                <w:webHidden/>
              </w:rPr>
              <w:tab/>
            </w:r>
            <w:r w:rsidR="00907796" w:rsidRPr="00907796">
              <w:rPr>
                <w:noProof/>
                <w:webHidden/>
              </w:rPr>
              <w:fldChar w:fldCharType="begin"/>
            </w:r>
            <w:r w:rsidR="00907796" w:rsidRPr="00907796">
              <w:rPr>
                <w:noProof/>
                <w:webHidden/>
              </w:rPr>
              <w:instrText xml:space="preserve"> PAGEREF _Toc168923775 \h </w:instrText>
            </w:r>
            <w:r w:rsidR="00907796" w:rsidRPr="00907796">
              <w:rPr>
                <w:noProof/>
                <w:webHidden/>
              </w:rPr>
            </w:r>
            <w:r w:rsidR="00907796" w:rsidRPr="00907796">
              <w:rPr>
                <w:noProof/>
                <w:webHidden/>
              </w:rPr>
              <w:fldChar w:fldCharType="separate"/>
            </w:r>
            <w:r w:rsidR="00585B99">
              <w:rPr>
                <w:noProof/>
                <w:webHidden/>
              </w:rPr>
              <w:t>74</w:t>
            </w:r>
            <w:r w:rsidR="00907796" w:rsidRPr="00907796">
              <w:rPr>
                <w:noProof/>
                <w:webHidden/>
              </w:rPr>
              <w:fldChar w:fldCharType="end"/>
            </w:r>
          </w:hyperlink>
        </w:p>
        <w:p w14:paraId="2C1B0E86" w14:textId="4B168DFA" w:rsidR="00907796" w:rsidRPr="00907796" w:rsidRDefault="00626EAB" w:rsidP="00907796">
          <w:pPr>
            <w:pStyle w:val="1f3"/>
            <w:tabs>
              <w:tab w:val="right" w:leader="dot" w:pos="10195"/>
            </w:tabs>
            <w:spacing w:after="0"/>
            <w:ind w:firstLine="709"/>
            <w:jc w:val="both"/>
            <w:rPr>
              <w:rFonts w:asciiTheme="minorHAnsi" w:eastAsiaTheme="minorEastAsia" w:hAnsiTheme="minorHAnsi" w:cstheme="minorBidi"/>
              <w:noProof/>
              <w:sz w:val="22"/>
              <w:szCs w:val="22"/>
            </w:rPr>
          </w:pPr>
          <w:hyperlink w:anchor="_Toc168923776" w:history="1">
            <w:r w:rsidR="00907796" w:rsidRPr="00907796">
              <w:rPr>
                <w:rStyle w:val="a4"/>
                <w:noProof/>
                <w:kern w:val="2"/>
                <w:lang w:eastAsia="en-US"/>
                <w14:ligatures w14:val="standardContextual"/>
              </w:rPr>
              <w:t>ПРИЛОЖЕНИЯ</w:t>
            </w:r>
            <w:r w:rsidR="00907796" w:rsidRPr="00907796">
              <w:rPr>
                <w:noProof/>
                <w:webHidden/>
              </w:rPr>
              <w:tab/>
            </w:r>
            <w:r w:rsidR="00907796" w:rsidRPr="00907796">
              <w:rPr>
                <w:noProof/>
                <w:webHidden/>
              </w:rPr>
              <w:fldChar w:fldCharType="begin"/>
            </w:r>
            <w:r w:rsidR="00907796" w:rsidRPr="00907796">
              <w:rPr>
                <w:noProof/>
                <w:webHidden/>
              </w:rPr>
              <w:instrText xml:space="preserve"> PAGEREF _Toc168923776 \h </w:instrText>
            </w:r>
            <w:r w:rsidR="00907796" w:rsidRPr="00907796">
              <w:rPr>
                <w:noProof/>
                <w:webHidden/>
              </w:rPr>
            </w:r>
            <w:r w:rsidR="00907796" w:rsidRPr="00907796">
              <w:rPr>
                <w:noProof/>
                <w:webHidden/>
              </w:rPr>
              <w:fldChar w:fldCharType="separate"/>
            </w:r>
            <w:r w:rsidR="00585B99">
              <w:rPr>
                <w:noProof/>
                <w:webHidden/>
              </w:rPr>
              <w:t>82</w:t>
            </w:r>
            <w:r w:rsidR="00907796" w:rsidRPr="00907796">
              <w:rPr>
                <w:noProof/>
                <w:webHidden/>
              </w:rPr>
              <w:fldChar w:fldCharType="end"/>
            </w:r>
          </w:hyperlink>
        </w:p>
        <w:p w14:paraId="4FCA7402" w14:textId="2508EF04" w:rsidR="00413107" w:rsidRPr="00907796" w:rsidRDefault="00413107" w:rsidP="00907796">
          <w:pPr>
            <w:spacing w:after="0"/>
            <w:ind w:firstLine="709"/>
            <w:jc w:val="both"/>
            <w:rPr>
              <w:rFonts w:eastAsia="Aptos"/>
              <w:kern w:val="2"/>
              <w:szCs w:val="28"/>
              <w:lang w:eastAsia="en-US"/>
              <w14:ligatures w14:val="standardContextual"/>
            </w:rPr>
          </w:pPr>
          <w:r w:rsidRPr="00907796">
            <w:rPr>
              <w:rFonts w:eastAsia="Aptos"/>
              <w:kern w:val="2"/>
              <w:szCs w:val="28"/>
              <w:lang w:eastAsia="en-US"/>
              <w14:ligatures w14:val="standardContextual"/>
            </w:rPr>
            <w:fldChar w:fldCharType="end"/>
          </w:r>
        </w:p>
      </w:sdtContent>
    </w:sdt>
    <w:p w14:paraId="41D68998" w14:textId="5216F9A8" w:rsidR="00447E08" w:rsidRPr="00447E08" w:rsidRDefault="00413107" w:rsidP="00F157E1">
      <w:pPr>
        <w:pStyle w:val="1"/>
        <w:spacing w:before="100" w:beforeAutospacing="1" w:after="100" w:afterAutospacing="1"/>
      </w:pPr>
      <w:r w:rsidRPr="00413107">
        <w:rPr>
          <w:rFonts w:eastAsia="Aptos"/>
        </w:rPr>
        <w:br w:type="page"/>
      </w:r>
      <w:bookmarkStart w:id="0" w:name="_Toc168923765"/>
      <w:r w:rsidRPr="00447E08">
        <w:lastRenderedPageBreak/>
        <w:t>ВВЕДЕНИЕ</w:t>
      </w:r>
      <w:bookmarkEnd w:id="0"/>
    </w:p>
    <w:p w14:paraId="17D7DD92" w14:textId="77777777"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Домашнее насилие является одной из наиболее острых социальных проблем современности, затрагивающей миллионы женщин по всему миру. Последствия домашнего насилия оказывают значительное воздействие на психологическое состояние жертв, часто приводя к длительным психологическим травмам и расстройствам. Несмотря на наличие различных исследований в данной области, существует необходимость в разработке комплексных программ психологической поддержки, специально адаптированных под нужды женщин, переживших домашнее насилие.</w:t>
      </w:r>
    </w:p>
    <w:p w14:paraId="4F5BE023" w14:textId="77777777"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Проблема домашнего насилия в России остается крайне актуальной и широко распространенной. Несмотря на некоторое снижение официально зарегистрированных случаев убийств женщин в семейно-бытовых конфликтах в последние годы, реальные масштабы этого явления могут быть намного больше. По данным Консорциума женских неправительственных объединений, в 2020-2021 годах более 70% всех убийств женщин в России было совершено их партнерами и родственниками, что свидетельствует о высокой распространенности и серьезности проблемы.</w:t>
      </w:r>
    </w:p>
    <w:p w14:paraId="12B27E1A" w14:textId="77777777"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 Согласно статистике МВД, с 2015 по 2019 год число убитых в результате семейных конфликтов женщин постепенно снижалось: с 304 случаев в 2015 году до 243 в 2019. Однако эти цифры отражают лишь вершину айсберга, так как многие случаи домашнего насилия остаются незарегистрированными. По оценкам правозащитников, с 2011 по 2019 год 65% убитых в России женщин стали жертвами домашнего насилия, а в целом за этот период жертвы семейно-бытовых конфликтов составили 18.8% от общего числа убитых мужчин и женщин. Различные источники сообщают, что каждый год от рук членов семьи страдают от 10 до 14 тысяч женщин, что намного превышает официальную статистику и указывает на высокий уровень латентности подобных преступлений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Статистикадомнасилия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43</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649C67B0" w14:textId="77777777"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 xml:space="preserve">Последствия домашнего насилия для жертв и общества в целом крайне серьезны и многообразны. Помимо физических травм и психологических страданий, пережитое насилие может приводить к длительным эмоциональным расстройствам, проблемам с ментальным здоровьем, снижению качества жизни и трудностям в социальной адаптации. </w:t>
      </w:r>
    </w:p>
    <w:p w14:paraId="5F42A646" w14:textId="77777777"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Дети, ставшие свидетелями или жертвами домашнего насилия, подвержены повышенному риску развития девиантного поведения, депрессии, тревожности и собственной агрессивности во взрослом возрасте. На уровне общества домашнее насилие влечет за собой значительные экономические издержки, связанные с расходами на медицинскую помощь пострадавшим, снижением их трудоспособности и производительности труда, а также с работой правоохранительной и судебной систем. </w:t>
      </w:r>
    </w:p>
    <w:p w14:paraId="1AF1B562" w14:textId="6B851DD0"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Отсутствие в России отдельного закона о противодействии домашнему насилию существенно осложняет борьбу с этим </w:t>
      </w:r>
      <w:r w:rsidR="00447E08" w:rsidRPr="00413107">
        <w:rPr>
          <w:rFonts w:eastAsia="Aptos"/>
          <w:kern w:val="2"/>
          <w:szCs w:val="28"/>
          <w:lang w:eastAsia="en-US"/>
          <w14:ligatures w14:val="standardContextual"/>
        </w:rPr>
        <w:t>явлением несмотря на то, что</w:t>
      </w:r>
      <w:r w:rsidRPr="00413107">
        <w:rPr>
          <w:rFonts w:eastAsia="Aptos"/>
          <w:kern w:val="2"/>
          <w:szCs w:val="28"/>
          <w:lang w:eastAsia="en-US"/>
          <w14:ligatures w14:val="standardContextual"/>
        </w:rPr>
        <w:t xml:space="preserve"> 79% россиян поддерживают принятие такого закона. Помощь пострадавшим остается недостаточной: только 10% жертв обращаются в полицию, 6% - к врачам и 2% - к юристам, а более 96% не удовлетворены полученной помощью при обращении в правоохранительные органы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Статистикадомнасилия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43</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29312F8B" w14:textId="73462684"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Продемонстрированные данные подчеркивают актуальность проблемы домашнего насилия в России и необходимость дальнейшего анализа для разработки и внедрения эффективных мер по борьбе с данным явлением. Важно отметить, что статистика лишь отражает зарегистрированные случаи, в то время как реальное количество инцидентов может быть значительно выше, что указывает на необходимость усиления мер по предотвращению домашнего насилия</w:t>
      </w:r>
      <w:r w:rsidR="00A13528">
        <w:rPr>
          <w:rFonts w:eastAsia="Aptos"/>
          <w:kern w:val="2"/>
          <w:szCs w:val="28"/>
          <w:lang w:eastAsia="en-US"/>
          <w14:ligatures w14:val="standardContextual"/>
        </w:rPr>
        <w:t>.</w:t>
      </w:r>
    </w:p>
    <w:p w14:paraId="5EF9B98A" w14:textId="77777777"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Цель выпускной квалификационной работы заключается в создании программы психологической помощи, которая будет способствовать психологическому восстановлению женщин, подвергшихся домашнему насилию. </w:t>
      </w:r>
    </w:p>
    <w:p w14:paraId="2D4FDF5E" w14:textId="77777777"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Для достижения поставленной цели были определены следующие задачи:</w:t>
      </w:r>
    </w:p>
    <w:p w14:paraId="6C38D2C4" w14:textId="77777777" w:rsidR="00413107" w:rsidRPr="00413107" w:rsidRDefault="00413107" w:rsidP="00447E08">
      <w:pPr>
        <w:numPr>
          <w:ilvl w:val="0"/>
          <w:numId w:val="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Проанализировать литературные источники по проблематике домашнего насилия и его влиянию на психологическое состояние женщин.</w:t>
      </w:r>
    </w:p>
    <w:p w14:paraId="5AFA9D31" w14:textId="77777777" w:rsidR="00413107" w:rsidRPr="00413107" w:rsidRDefault="00413107" w:rsidP="00447E08">
      <w:pPr>
        <w:numPr>
          <w:ilvl w:val="0"/>
          <w:numId w:val="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Изучить существующие подходы и методы психологической помощи жертвам домашнего насилия.</w:t>
      </w:r>
    </w:p>
    <w:p w14:paraId="5B6D4188" w14:textId="77777777" w:rsidR="00413107" w:rsidRPr="00413107" w:rsidRDefault="00413107" w:rsidP="00447E08">
      <w:pPr>
        <w:numPr>
          <w:ilvl w:val="0"/>
          <w:numId w:val="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Выявить психологические особенности и потребности женщин, переживших домашнее насилие.</w:t>
      </w:r>
    </w:p>
    <w:p w14:paraId="0977EB5B" w14:textId="77777777" w:rsidR="00413107" w:rsidRDefault="00413107" w:rsidP="00447E08">
      <w:pPr>
        <w:numPr>
          <w:ilvl w:val="0"/>
          <w:numId w:val="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Разработать и предложить программу психологической помощи женщинам, пережившим домашнее насилие.</w:t>
      </w:r>
    </w:p>
    <w:p w14:paraId="588CB994" w14:textId="77777777" w:rsidR="00413107" w:rsidRPr="00A0576C" w:rsidRDefault="00413107" w:rsidP="00447E08">
      <w:pPr>
        <w:numPr>
          <w:ilvl w:val="0"/>
          <w:numId w:val="1"/>
        </w:numPr>
        <w:spacing w:after="0"/>
        <w:ind w:left="0" w:firstLine="709"/>
        <w:jc w:val="both"/>
        <w:rPr>
          <w:rFonts w:eastAsia="Aptos"/>
          <w:kern w:val="2"/>
          <w:szCs w:val="28"/>
          <w:lang w:eastAsia="en-US"/>
          <w14:ligatures w14:val="standardContextual"/>
        </w:rPr>
      </w:pPr>
      <w:r w:rsidRPr="00A0576C">
        <w:rPr>
          <w:rFonts w:eastAsia="Aptos"/>
          <w:kern w:val="2"/>
          <w:szCs w:val="28"/>
          <w:lang w:eastAsia="en-US"/>
          <w14:ligatures w14:val="standardContextual"/>
        </w:rPr>
        <w:t>Определить критерии и показатели для будущей оценки эффективности разработанной программы психологической помощи, предназначенной для женщин, ставших жертвами домашнего насилия.</w:t>
      </w:r>
    </w:p>
    <w:p w14:paraId="29B85376" w14:textId="77777777"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Объектом исследования выступают женщины, столкнувшиеся с домашним насилием.</w:t>
      </w:r>
    </w:p>
    <w:p w14:paraId="1F66908A" w14:textId="2CA79985"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Предметом исследования являются</w:t>
      </w:r>
      <w:r w:rsidR="00B57738">
        <w:rPr>
          <w:rFonts w:eastAsia="Aptos"/>
          <w:kern w:val="2"/>
          <w:szCs w:val="28"/>
          <w:lang w:eastAsia="en-US"/>
          <w14:ligatures w14:val="standardContextual"/>
        </w:rPr>
        <w:t xml:space="preserve"> психологические особенности женщин, переживших домашнее насилие</w:t>
      </w:r>
      <w:r w:rsidRPr="00413107">
        <w:rPr>
          <w:rFonts w:eastAsia="Aptos"/>
          <w:kern w:val="2"/>
          <w:szCs w:val="28"/>
          <w:lang w:eastAsia="en-US"/>
          <w14:ligatures w14:val="standardContextual"/>
        </w:rPr>
        <w:t>. В ходе работы использовались методы анализа научной литературы, опрос, психологическое тестирование и статистическая обработка данных.</w:t>
      </w:r>
    </w:p>
    <w:p w14:paraId="3CC3BA3A" w14:textId="77777777"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Гипотеза исследования: предполагается, что у женщин, переживших домашнее насилие, будут выявлены высокий уровень тревожности и депрессии, низкая самооценка, неадаптивные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-стратегии и низкий уровень социальной поддержки, что требует разработки и внедрения специальной программы психологической поддержки.</w:t>
      </w:r>
    </w:p>
    <w:p w14:paraId="3BCC1079" w14:textId="77777777" w:rsidR="00413107" w:rsidRPr="00413107" w:rsidRDefault="00413107" w:rsidP="00447E0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База исследования: Благотворительный фонд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 который оказывает помощь людям в трудной жизненной ситуации, в том числе жертвам домашнего насилия.</w:t>
      </w:r>
    </w:p>
    <w:p w14:paraId="7DC266FD" w14:textId="2E2F5E02" w:rsidR="00F157E1" w:rsidRDefault="00413107" w:rsidP="00A13528">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Структура ВКР включает в себя введение, основную часть, заключение, список использованных источников и приложения</w:t>
      </w:r>
      <w:r w:rsidR="00A13528">
        <w:rPr>
          <w:rFonts w:eastAsia="Aptos"/>
          <w:kern w:val="2"/>
          <w:szCs w:val="28"/>
          <w:lang w:eastAsia="en-US"/>
          <w14:ligatures w14:val="standardContextual"/>
        </w:rPr>
        <w:t>.</w:t>
      </w:r>
    </w:p>
    <w:p w14:paraId="458F5924" w14:textId="227A2841" w:rsidR="00C170B9" w:rsidRDefault="00413107" w:rsidP="00C170B9">
      <w:pPr>
        <w:keepNext/>
        <w:keepLines/>
        <w:widowControl w:val="0"/>
        <w:spacing w:after="0"/>
        <w:ind w:firstLine="709"/>
        <w:outlineLvl w:val="0"/>
        <w:rPr>
          <w:b/>
          <w:bCs/>
          <w:kern w:val="2"/>
          <w:szCs w:val="28"/>
          <w:lang w:eastAsia="en-US"/>
          <w14:ligatures w14:val="standardContextual"/>
        </w:rPr>
      </w:pPr>
      <w:bookmarkStart w:id="1" w:name="_Toc168923766"/>
      <w:r w:rsidRPr="00413107">
        <w:rPr>
          <w:b/>
          <w:bCs/>
          <w:kern w:val="2"/>
          <w:szCs w:val="28"/>
          <w:lang w:eastAsia="en-US"/>
          <w14:ligatures w14:val="standardContextual"/>
        </w:rPr>
        <w:lastRenderedPageBreak/>
        <w:t>ГЛАВА 1. ТЕОРЕТИЧЕСКИЕ ОСНОВЫ ИССЛЕДОВАНИЯ ДОМАШНЕГО НАСИЛИЯ: ВИДЫ, ПСИХОЛОГИЧЕСКИЕ ОСОБЕННОСТИ УЧАСТНИКОВ И МЕТОДЫ ПОМОЩИ ЖЕРТВАМ</w:t>
      </w:r>
      <w:bookmarkEnd w:id="1"/>
    </w:p>
    <w:p w14:paraId="4367188F" w14:textId="77777777" w:rsidR="00C170B9" w:rsidRPr="00C170B9" w:rsidRDefault="00C170B9" w:rsidP="00C170B9">
      <w:pPr>
        <w:spacing w:after="0"/>
        <w:rPr>
          <w:lang w:eastAsia="en-US"/>
        </w:rPr>
      </w:pPr>
    </w:p>
    <w:p w14:paraId="2EEE00AB" w14:textId="12ECBB1B" w:rsidR="00413107" w:rsidRPr="00447E08" w:rsidRDefault="00413107" w:rsidP="00F157E1">
      <w:pPr>
        <w:pStyle w:val="2"/>
        <w:widowControl w:val="0"/>
      </w:pPr>
      <w:bookmarkStart w:id="2" w:name="_Toc168923767"/>
      <w:r w:rsidRPr="00447E08">
        <w:t>Домашнее насилие: определение, виды и причины возникновения</w:t>
      </w:r>
      <w:bookmarkEnd w:id="2"/>
    </w:p>
    <w:p w14:paraId="7B9C723D"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Домашнее насилие, являясь многоаспектным и сложным социальным феноменом, оказывает влияние на психологическое состояние жертв, а также на общую атмосферу в семейных отношениях. Психологические аспекты данной проблематики заслуживают особого внимания в рамках современных научных исследований, поскольку позволяют глубже понять механизмы возникновения и развития насильственного поведения в домашней среде, а также его последствия для психического здоровья пострадавших. Важность изучения психологических аспектов домашнего насилия обусловлена не только необходимостью разработки эффективных методов психологической помощи и поддержки жертв, но и формированием стратегий предотвращения подобных явлений в будущем.</w:t>
      </w:r>
    </w:p>
    <w:p w14:paraId="3BD7915C"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Домашнее насилие, в психологическом контексте, рассматривается как поведение, которое включает в себя различные формы физического, сексуального, эмоционального и экономического принуждения или контроля над другим человеком в пределах домашнего пространства. Такое поведение оказывает значительное негативное воздействие на психологическое состояние жертвы, включая развитие тревожных расстройств, депрессии, посттравматического стрессового расстройства (ПТСР), а также различных форм </w:t>
      </w:r>
      <w:proofErr w:type="spellStart"/>
      <w:r w:rsidRPr="00413107">
        <w:rPr>
          <w:rFonts w:eastAsia="Aptos"/>
          <w:kern w:val="2"/>
          <w:szCs w:val="28"/>
          <w:lang w:eastAsia="en-US"/>
          <w14:ligatures w14:val="standardContextual"/>
        </w:rPr>
        <w:t>дисфункционального</w:t>
      </w:r>
      <w:proofErr w:type="spellEnd"/>
      <w:r w:rsidRPr="00413107">
        <w:rPr>
          <w:rFonts w:eastAsia="Aptos"/>
          <w:kern w:val="2"/>
          <w:szCs w:val="28"/>
          <w:lang w:eastAsia="en-US"/>
          <w14:ligatures w14:val="standardContextual"/>
        </w:rPr>
        <w:t xml:space="preserve"> поведения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МалкинаПых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23</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57F0525C"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Психологические механизмы, лежащие в основе домашнего насилия, многогранны и включают в себя как факторы, способствующие возникновению насильственного поведения со стороны агрессора (например, наличие у него собственных психотравм, невротических расстройств, </w:t>
      </w:r>
      <w:r w:rsidRPr="00413107">
        <w:rPr>
          <w:rFonts w:eastAsia="Aptos"/>
          <w:kern w:val="2"/>
          <w:szCs w:val="28"/>
          <w:lang w:eastAsia="en-US"/>
          <w14:ligatures w14:val="standardContextual"/>
        </w:rPr>
        <w:lastRenderedPageBreak/>
        <w:t>социально-культурных установок), так и условия, делающие жертву более уязвимой к психологическому и физическому насилию (например, низкая самооценка, зависимость от агрессора) [</w:t>
      </w:r>
      <w:r w:rsidRPr="00413107">
        <w:rPr>
          <w:rFonts w:eastAsia="Aptos"/>
          <w:kern w:val="2"/>
          <w:szCs w:val="28"/>
          <w:lang w:val="en-US" w:eastAsia="en-US"/>
          <w14:ligatures w14:val="standardContextual"/>
        </w:rPr>
        <w:fldChar w:fldCharType="begin"/>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REF</w:instrText>
      </w:r>
      <w:r w:rsidRPr="00413107">
        <w:rPr>
          <w:rFonts w:eastAsia="Aptos"/>
          <w:kern w:val="2"/>
          <w:szCs w:val="28"/>
          <w:lang w:eastAsia="en-US"/>
          <w14:ligatures w14:val="standardContextual"/>
        </w:rPr>
        <w:instrText xml:space="preserve"> Семерикова \</w:instrText>
      </w:r>
      <w:r w:rsidRPr="00413107">
        <w:rPr>
          <w:rFonts w:eastAsia="Aptos"/>
          <w:kern w:val="2"/>
          <w:szCs w:val="28"/>
          <w:lang w:val="en-US" w:eastAsia="en-US"/>
          <w14:ligatures w14:val="standardContextual"/>
        </w:rPr>
        <w:instrText>r</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h</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r>
      <w:r w:rsidRPr="00413107">
        <w:rPr>
          <w:rFonts w:eastAsia="Aptos"/>
          <w:kern w:val="2"/>
          <w:szCs w:val="28"/>
          <w:lang w:val="en-US" w:eastAsia="en-US"/>
          <w14:ligatures w14:val="standardContextual"/>
        </w:rPr>
        <w:fldChar w:fldCharType="separate"/>
      </w:r>
      <w:r w:rsidRPr="00413107">
        <w:rPr>
          <w:rFonts w:eastAsia="Aptos"/>
          <w:kern w:val="2"/>
          <w:szCs w:val="28"/>
          <w:lang w:eastAsia="en-US"/>
          <w14:ligatures w14:val="standardContextual"/>
        </w:rPr>
        <w:t>38</w:t>
      </w:r>
      <w:r w:rsidRPr="00413107">
        <w:rPr>
          <w:rFonts w:eastAsia="Aptos"/>
          <w:kern w:val="2"/>
          <w:szCs w:val="28"/>
          <w:lang w:val="en-US" w:eastAsia="en-US"/>
          <w14:ligatures w14:val="standardContextual"/>
        </w:rPr>
        <w:fldChar w:fldCharType="end"/>
      </w:r>
      <w:r w:rsidRPr="00413107">
        <w:rPr>
          <w:rFonts w:eastAsia="Aptos"/>
          <w:kern w:val="2"/>
          <w:szCs w:val="28"/>
          <w:lang w:eastAsia="en-US"/>
          <w14:ligatures w14:val="standardContextual"/>
        </w:rPr>
        <w:t xml:space="preserve">;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Мусханова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28</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39946864"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Рассмотрение поставленной темы через данную призму предполагает комплексный подход к анализу и пониманию данной проблематики, включая исследование как внутриличностных, так и межличностных динамик, способствующих эскалации насильственного поведения в домашних условиях.</w:t>
      </w:r>
    </w:p>
    <w:p w14:paraId="0D759D6C" w14:textId="083F4A40" w:rsidR="00413107" w:rsidRPr="00413107" w:rsidRDefault="00413107" w:rsidP="00F157E1">
      <w:pPr>
        <w:widowControl w:val="0"/>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Таблица</w:t>
      </w:r>
      <w:r w:rsidR="00447E08">
        <w:rPr>
          <w:rFonts w:eastAsia="Aptos"/>
          <w:kern w:val="2"/>
          <w:szCs w:val="28"/>
          <w:lang w:eastAsia="en-US"/>
          <w14:ligatures w14:val="standardContextual"/>
        </w:rPr>
        <w:t xml:space="preserve"> 1</w:t>
      </w:r>
      <w:r w:rsidRPr="00413107">
        <w:rPr>
          <w:rFonts w:eastAsia="Aptos"/>
          <w:kern w:val="2"/>
          <w:szCs w:val="28"/>
          <w:lang w:eastAsia="en-US"/>
          <w14:ligatures w14:val="standardContextual"/>
        </w:rPr>
        <w:t>. Определения домашнего насилия в современных научных исследованиях</w:t>
      </w:r>
      <w:r w:rsidR="00447E08">
        <w:rPr>
          <w:rFonts w:eastAsia="Aptos"/>
          <w:kern w:val="2"/>
          <w:szCs w:val="28"/>
          <w:lang w:eastAsia="en-US"/>
          <w14:ligatures w14:val="standardContextual"/>
        </w:rPr>
        <w:t>.</w:t>
      </w:r>
    </w:p>
    <w:tbl>
      <w:tblPr>
        <w:tblStyle w:val="19"/>
        <w:tblW w:w="9351" w:type="dxa"/>
        <w:tblLook w:val="04A0" w:firstRow="1" w:lastRow="0" w:firstColumn="1" w:lastColumn="0" w:noHBand="0" w:noVBand="1"/>
      </w:tblPr>
      <w:tblGrid>
        <w:gridCol w:w="2250"/>
        <w:gridCol w:w="7101"/>
      </w:tblGrid>
      <w:tr w:rsidR="00413107" w:rsidRPr="00447E08" w14:paraId="3D80C87D" w14:textId="77777777" w:rsidTr="00F157E1">
        <w:tc>
          <w:tcPr>
            <w:tcW w:w="2250" w:type="dxa"/>
          </w:tcPr>
          <w:p w14:paraId="7424EA95" w14:textId="77777777" w:rsidR="00413107" w:rsidRPr="00447E08" w:rsidRDefault="00413107" w:rsidP="00F157E1">
            <w:pPr>
              <w:widowControl w:val="0"/>
              <w:spacing w:line="360" w:lineRule="auto"/>
              <w:ind w:firstLine="0"/>
              <w:rPr>
                <w:rFonts w:eastAsia="Aptos"/>
                <w:sz w:val="22"/>
                <w:szCs w:val="22"/>
                <w:lang w:eastAsia="en-US"/>
              </w:rPr>
            </w:pPr>
            <w:r w:rsidRPr="00447E08">
              <w:rPr>
                <w:rFonts w:eastAsia="Aptos"/>
                <w:sz w:val="22"/>
                <w:szCs w:val="22"/>
                <w:lang w:eastAsia="en-US"/>
              </w:rPr>
              <w:t>Автор(ы)</w:t>
            </w:r>
          </w:p>
        </w:tc>
        <w:tc>
          <w:tcPr>
            <w:tcW w:w="7101" w:type="dxa"/>
          </w:tcPr>
          <w:p w14:paraId="474858BB" w14:textId="77777777" w:rsidR="00413107" w:rsidRPr="00447E08" w:rsidRDefault="00413107" w:rsidP="00F157E1">
            <w:pPr>
              <w:widowControl w:val="0"/>
              <w:spacing w:line="360" w:lineRule="auto"/>
              <w:ind w:firstLine="0"/>
              <w:rPr>
                <w:rFonts w:eastAsia="Aptos"/>
                <w:sz w:val="22"/>
                <w:szCs w:val="22"/>
                <w:lang w:eastAsia="en-US"/>
              </w:rPr>
            </w:pPr>
            <w:r w:rsidRPr="00447E08">
              <w:rPr>
                <w:rFonts w:eastAsia="Aptos"/>
                <w:sz w:val="22"/>
                <w:szCs w:val="22"/>
                <w:lang w:eastAsia="en-US"/>
              </w:rPr>
              <w:t>Определение</w:t>
            </w:r>
          </w:p>
        </w:tc>
      </w:tr>
      <w:tr w:rsidR="00413107" w:rsidRPr="00447E08" w14:paraId="31A6391B" w14:textId="77777777" w:rsidTr="00F157E1">
        <w:tc>
          <w:tcPr>
            <w:tcW w:w="2250" w:type="dxa"/>
          </w:tcPr>
          <w:p w14:paraId="109832FD" w14:textId="77777777" w:rsidR="00413107" w:rsidRPr="00447E08" w:rsidRDefault="00413107" w:rsidP="00F157E1">
            <w:pPr>
              <w:widowControl w:val="0"/>
              <w:spacing w:line="360" w:lineRule="auto"/>
              <w:ind w:firstLine="0"/>
              <w:rPr>
                <w:rFonts w:eastAsia="Aptos"/>
                <w:sz w:val="22"/>
                <w:szCs w:val="22"/>
                <w:lang w:eastAsia="en-US"/>
              </w:rPr>
            </w:pPr>
            <w:proofErr w:type="spellStart"/>
            <w:r w:rsidRPr="00447E08">
              <w:rPr>
                <w:rFonts w:eastAsia="Aptos"/>
                <w:sz w:val="22"/>
                <w:szCs w:val="22"/>
                <w:lang w:eastAsia="en-US"/>
              </w:rPr>
              <w:t>Валькова</w:t>
            </w:r>
            <w:proofErr w:type="spellEnd"/>
            <w:r w:rsidRPr="00447E08">
              <w:rPr>
                <w:rFonts w:eastAsia="Aptos"/>
                <w:sz w:val="22"/>
                <w:szCs w:val="22"/>
                <w:lang w:eastAsia="en-US"/>
              </w:rPr>
              <w:t xml:space="preserve"> Н. В.</w:t>
            </w:r>
          </w:p>
        </w:tc>
        <w:tc>
          <w:tcPr>
            <w:tcW w:w="7101" w:type="dxa"/>
          </w:tcPr>
          <w:p w14:paraId="39E8C3A4" w14:textId="29EFCAD3" w:rsidR="00413107" w:rsidRPr="00447E08" w:rsidRDefault="00413107" w:rsidP="00F157E1">
            <w:pPr>
              <w:widowControl w:val="0"/>
              <w:spacing w:line="360" w:lineRule="auto"/>
              <w:ind w:firstLine="0"/>
              <w:rPr>
                <w:rFonts w:eastAsia="Aptos"/>
                <w:sz w:val="22"/>
                <w:szCs w:val="22"/>
                <w:lang w:eastAsia="en-US"/>
              </w:rPr>
            </w:pPr>
            <w:r w:rsidRPr="00447E08">
              <w:rPr>
                <w:rFonts w:eastAsia="Aptos"/>
                <w:sz w:val="22"/>
                <w:szCs w:val="22"/>
                <w:lang w:eastAsia="en-US"/>
              </w:rPr>
              <w:t>Домашнее насилие — это повторяющиеся циклы физического, сексуального, психологического, эмоционального и экономического оскорбления по отношению к своим близким с целью обретения над ними власти и контроля [</w:t>
            </w:r>
            <w:r w:rsidRPr="00447E08">
              <w:rPr>
                <w:rFonts w:eastAsia="Aptos"/>
                <w:sz w:val="22"/>
                <w:szCs w:val="22"/>
                <w:lang w:eastAsia="en-US"/>
              </w:rPr>
              <w:fldChar w:fldCharType="begin"/>
            </w:r>
            <w:r w:rsidRPr="00447E08">
              <w:rPr>
                <w:rFonts w:eastAsia="Aptos"/>
                <w:sz w:val="22"/>
                <w:szCs w:val="22"/>
                <w:lang w:eastAsia="en-US"/>
              </w:rPr>
              <w:instrText xml:space="preserve"> REF Валькова \r \h </w:instrText>
            </w:r>
            <w:r w:rsidR="00447E08">
              <w:rPr>
                <w:rFonts w:eastAsia="Aptos"/>
                <w:sz w:val="22"/>
                <w:szCs w:val="22"/>
                <w:lang w:eastAsia="en-US"/>
              </w:rPr>
              <w:instrText xml:space="preserve"> \* MERGEFORMAT </w:instrText>
            </w:r>
            <w:r w:rsidRPr="00447E08">
              <w:rPr>
                <w:rFonts w:eastAsia="Aptos"/>
                <w:sz w:val="22"/>
                <w:szCs w:val="22"/>
                <w:lang w:eastAsia="en-US"/>
              </w:rPr>
            </w:r>
            <w:r w:rsidRPr="00447E08">
              <w:rPr>
                <w:rFonts w:eastAsia="Aptos"/>
                <w:sz w:val="22"/>
                <w:szCs w:val="22"/>
                <w:lang w:eastAsia="en-US"/>
              </w:rPr>
              <w:fldChar w:fldCharType="separate"/>
            </w:r>
            <w:r w:rsidRPr="00447E08">
              <w:rPr>
                <w:rFonts w:eastAsia="Aptos"/>
                <w:sz w:val="22"/>
                <w:szCs w:val="22"/>
                <w:lang w:eastAsia="en-US"/>
              </w:rPr>
              <w:t>11</w:t>
            </w:r>
            <w:r w:rsidRPr="00447E08">
              <w:rPr>
                <w:rFonts w:eastAsia="Aptos"/>
                <w:sz w:val="22"/>
                <w:szCs w:val="22"/>
                <w:lang w:eastAsia="en-US"/>
              </w:rPr>
              <w:fldChar w:fldCharType="end"/>
            </w:r>
            <w:r w:rsidRPr="00447E08">
              <w:rPr>
                <w:rFonts w:eastAsia="Aptos"/>
                <w:sz w:val="22"/>
                <w:szCs w:val="22"/>
                <w:lang w:eastAsia="en-US"/>
              </w:rPr>
              <w:t>, с. 52]</w:t>
            </w:r>
          </w:p>
        </w:tc>
      </w:tr>
      <w:tr w:rsidR="00413107" w:rsidRPr="00447E08" w14:paraId="2A0DDB13" w14:textId="77777777" w:rsidTr="00F157E1">
        <w:tc>
          <w:tcPr>
            <w:tcW w:w="2250" w:type="dxa"/>
          </w:tcPr>
          <w:p w14:paraId="50E98212" w14:textId="77777777" w:rsidR="00413107" w:rsidRPr="00447E08" w:rsidRDefault="00413107" w:rsidP="00F157E1">
            <w:pPr>
              <w:widowControl w:val="0"/>
              <w:spacing w:line="360" w:lineRule="auto"/>
              <w:ind w:firstLine="0"/>
              <w:rPr>
                <w:rFonts w:eastAsia="Aptos"/>
                <w:sz w:val="22"/>
                <w:szCs w:val="22"/>
                <w:lang w:eastAsia="en-US"/>
              </w:rPr>
            </w:pPr>
            <w:r w:rsidRPr="00447E08">
              <w:rPr>
                <w:rFonts w:eastAsia="Aptos"/>
                <w:sz w:val="22"/>
                <w:szCs w:val="22"/>
                <w:lang w:eastAsia="en-US"/>
              </w:rPr>
              <w:t>Е. В. Митягина, М. Н. Бородатая, Н. Н. Ершова</w:t>
            </w:r>
          </w:p>
        </w:tc>
        <w:tc>
          <w:tcPr>
            <w:tcW w:w="7101" w:type="dxa"/>
          </w:tcPr>
          <w:p w14:paraId="292FCE66" w14:textId="5D83F235" w:rsidR="00413107" w:rsidRPr="00447E08" w:rsidRDefault="00413107" w:rsidP="00F157E1">
            <w:pPr>
              <w:widowControl w:val="0"/>
              <w:spacing w:line="360" w:lineRule="auto"/>
              <w:ind w:firstLine="0"/>
              <w:rPr>
                <w:rFonts w:eastAsia="Aptos"/>
                <w:sz w:val="22"/>
                <w:szCs w:val="22"/>
                <w:lang w:eastAsia="en-US"/>
              </w:rPr>
            </w:pPr>
            <w:r w:rsidRPr="00447E08">
              <w:rPr>
                <w:rFonts w:eastAsia="Aptos"/>
                <w:sz w:val="22"/>
                <w:szCs w:val="22"/>
                <w:lang w:eastAsia="en-US"/>
              </w:rPr>
              <w:t>Домашнее насилие – это не только удовлетворение одним субъектом своих потребностей и интересов через подчинение другого и установление контроля над ним, но и социально обусловленное, часто оправданное обществом действие [</w:t>
            </w:r>
            <w:r w:rsidRPr="00447E08">
              <w:rPr>
                <w:rFonts w:eastAsia="Aptos"/>
                <w:sz w:val="22"/>
                <w:szCs w:val="22"/>
                <w:lang w:eastAsia="en-US"/>
              </w:rPr>
              <w:fldChar w:fldCharType="begin"/>
            </w:r>
            <w:r w:rsidRPr="00447E08">
              <w:rPr>
                <w:rFonts w:eastAsia="Aptos"/>
                <w:sz w:val="22"/>
                <w:szCs w:val="22"/>
                <w:lang w:eastAsia="en-US"/>
              </w:rPr>
              <w:instrText xml:space="preserve"> REF Митягина \r \h </w:instrText>
            </w:r>
            <w:r w:rsidR="00447E08" w:rsidRPr="00447E08">
              <w:rPr>
                <w:rFonts w:eastAsia="Aptos"/>
                <w:sz w:val="22"/>
                <w:szCs w:val="22"/>
                <w:lang w:eastAsia="en-US"/>
              </w:rPr>
              <w:instrText xml:space="preserve"> \* MERGEFORMAT </w:instrText>
            </w:r>
            <w:r w:rsidRPr="00447E08">
              <w:rPr>
                <w:rFonts w:eastAsia="Aptos"/>
                <w:sz w:val="22"/>
                <w:szCs w:val="22"/>
                <w:lang w:eastAsia="en-US"/>
              </w:rPr>
            </w:r>
            <w:r w:rsidRPr="00447E08">
              <w:rPr>
                <w:rFonts w:eastAsia="Aptos"/>
                <w:sz w:val="22"/>
                <w:szCs w:val="22"/>
                <w:lang w:eastAsia="en-US"/>
              </w:rPr>
              <w:fldChar w:fldCharType="separate"/>
            </w:r>
            <w:r w:rsidRPr="00447E08">
              <w:rPr>
                <w:rFonts w:eastAsia="Aptos"/>
                <w:sz w:val="22"/>
                <w:szCs w:val="22"/>
                <w:lang w:eastAsia="en-US"/>
              </w:rPr>
              <w:t>25</w:t>
            </w:r>
            <w:r w:rsidRPr="00447E08">
              <w:rPr>
                <w:rFonts w:eastAsia="Aptos"/>
                <w:sz w:val="22"/>
                <w:szCs w:val="22"/>
                <w:lang w:eastAsia="en-US"/>
              </w:rPr>
              <w:fldChar w:fldCharType="end"/>
            </w:r>
            <w:r w:rsidRPr="00447E08">
              <w:rPr>
                <w:rFonts w:eastAsia="Aptos"/>
                <w:sz w:val="22"/>
                <w:szCs w:val="22"/>
                <w:lang w:eastAsia="en-US"/>
              </w:rPr>
              <w:t>, с. 477].</w:t>
            </w:r>
          </w:p>
        </w:tc>
      </w:tr>
      <w:tr w:rsidR="00413107" w:rsidRPr="00447E08" w14:paraId="53004F72" w14:textId="77777777" w:rsidTr="00F157E1">
        <w:tc>
          <w:tcPr>
            <w:tcW w:w="2250" w:type="dxa"/>
          </w:tcPr>
          <w:p w14:paraId="709A2E55" w14:textId="77777777" w:rsidR="00413107" w:rsidRPr="00447E08" w:rsidRDefault="00413107" w:rsidP="00F157E1">
            <w:pPr>
              <w:widowControl w:val="0"/>
              <w:spacing w:line="360" w:lineRule="auto"/>
              <w:ind w:firstLine="0"/>
              <w:rPr>
                <w:rFonts w:eastAsia="Aptos"/>
                <w:sz w:val="22"/>
                <w:szCs w:val="22"/>
                <w:lang w:eastAsia="en-US"/>
              </w:rPr>
            </w:pPr>
            <w:r w:rsidRPr="00447E08">
              <w:rPr>
                <w:rFonts w:eastAsia="Aptos"/>
                <w:sz w:val="22"/>
                <w:szCs w:val="22"/>
                <w:lang w:eastAsia="en-US"/>
              </w:rPr>
              <w:t>Тагирова М. И.</w:t>
            </w:r>
          </w:p>
        </w:tc>
        <w:tc>
          <w:tcPr>
            <w:tcW w:w="7101" w:type="dxa"/>
          </w:tcPr>
          <w:p w14:paraId="65F06930" w14:textId="6F44C5E2" w:rsidR="00413107" w:rsidRPr="00447E08" w:rsidRDefault="00413107" w:rsidP="00F157E1">
            <w:pPr>
              <w:widowControl w:val="0"/>
              <w:spacing w:line="360" w:lineRule="auto"/>
              <w:ind w:firstLine="0"/>
              <w:rPr>
                <w:rFonts w:eastAsia="Aptos"/>
                <w:sz w:val="22"/>
                <w:szCs w:val="22"/>
                <w:lang w:eastAsia="en-US"/>
              </w:rPr>
            </w:pPr>
            <w:r w:rsidRPr="00447E08">
              <w:rPr>
                <w:rFonts w:eastAsia="Aptos"/>
                <w:sz w:val="22"/>
                <w:szCs w:val="22"/>
                <w:lang w:eastAsia="en-US"/>
              </w:rPr>
              <w:t>Домашнее насилие – это какое-либо умышленное действие, а также жестокое поведение одного члена семьи по отношению к другому, если это действие прямо ущемляет законные права и свободы члена семьи, причиняет ему физические или психологические страдания и наносит моральный вред или содержит угрозу физическому развитию члена семьи [</w:t>
            </w:r>
            <w:r w:rsidRPr="00447E08">
              <w:rPr>
                <w:rFonts w:eastAsia="Aptos"/>
                <w:sz w:val="22"/>
                <w:szCs w:val="22"/>
                <w:lang w:eastAsia="en-US"/>
              </w:rPr>
              <w:fldChar w:fldCharType="begin"/>
            </w:r>
            <w:r w:rsidRPr="00447E08">
              <w:rPr>
                <w:rFonts w:eastAsia="Aptos"/>
                <w:sz w:val="22"/>
                <w:szCs w:val="22"/>
                <w:lang w:eastAsia="en-US"/>
              </w:rPr>
              <w:instrText xml:space="preserve"> REF Тагирова \r \h </w:instrText>
            </w:r>
            <w:r w:rsidR="00447E08">
              <w:rPr>
                <w:rFonts w:eastAsia="Aptos"/>
                <w:sz w:val="22"/>
                <w:szCs w:val="22"/>
                <w:lang w:eastAsia="en-US"/>
              </w:rPr>
              <w:instrText xml:space="preserve"> \* MERGEFORMAT </w:instrText>
            </w:r>
            <w:r w:rsidRPr="00447E08">
              <w:rPr>
                <w:rFonts w:eastAsia="Aptos"/>
                <w:sz w:val="22"/>
                <w:szCs w:val="22"/>
                <w:lang w:eastAsia="en-US"/>
              </w:rPr>
            </w:r>
            <w:r w:rsidRPr="00447E08">
              <w:rPr>
                <w:rFonts w:eastAsia="Aptos"/>
                <w:sz w:val="22"/>
                <w:szCs w:val="22"/>
                <w:lang w:eastAsia="en-US"/>
              </w:rPr>
              <w:fldChar w:fldCharType="separate"/>
            </w:r>
            <w:r w:rsidRPr="00447E08">
              <w:rPr>
                <w:rFonts w:eastAsia="Aptos"/>
                <w:sz w:val="22"/>
                <w:szCs w:val="22"/>
                <w:lang w:eastAsia="en-US"/>
              </w:rPr>
              <w:t>43</w:t>
            </w:r>
            <w:r w:rsidRPr="00447E08">
              <w:rPr>
                <w:rFonts w:eastAsia="Aptos"/>
                <w:sz w:val="22"/>
                <w:szCs w:val="22"/>
                <w:lang w:eastAsia="en-US"/>
              </w:rPr>
              <w:fldChar w:fldCharType="end"/>
            </w:r>
            <w:r w:rsidRPr="00447E08">
              <w:rPr>
                <w:rFonts w:eastAsia="Aptos"/>
                <w:sz w:val="22"/>
                <w:szCs w:val="22"/>
                <w:lang w:eastAsia="en-US"/>
              </w:rPr>
              <w:t>, с. 98].</w:t>
            </w:r>
          </w:p>
        </w:tc>
      </w:tr>
    </w:tbl>
    <w:p w14:paraId="4DF4AFAA"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Анализ представленных в таблице определений домашнего насилия отражает многогранность и сложность этого социального явления. Во всех определениях прослеживается общая тенденция признания домашнего насилия не только как физического акта агрессии, но и как комплексного процесса, включающего сексуальное, психологическое, эмоциональное и экономическое оскорбление. Особенностью домашнего насилия является его цикличность и направленность на обретение контроля и власти над близкими, что подчеркивается в определении Вальковой Н.В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Валькова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11</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3F03F223"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Дополнительно, определения раскрывают социальную обусловленность и восприятие домашнего насилия в обществе, как указано в работе Е. В. Митягиной и соавторов. Это подчеркивает, что домашнее насилие часто оправдывается определенными социальными нормами и ценностями, что делает его не только личной, но и общественной проблемой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Митягина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25</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156CF957"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Определение Тагировой М. И. акцентирует внимание на умышленном характере действий, причиняющих физический и психологический вред, подчеркивая моральный ущерб и угрозы физическому развитию членов семьи как ключевые компоненты домашнего насилия [</w:t>
      </w:r>
      <w:r w:rsidRPr="00413107">
        <w:rPr>
          <w:rFonts w:eastAsia="Aptos"/>
          <w:kern w:val="2"/>
          <w:szCs w:val="28"/>
          <w:lang w:val="en-US" w:eastAsia="en-US"/>
          <w14:ligatures w14:val="standardContextual"/>
        </w:rPr>
        <w:fldChar w:fldCharType="begin"/>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REF</w:instrText>
      </w:r>
      <w:r w:rsidRPr="00413107">
        <w:rPr>
          <w:rFonts w:eastAsia="Aptos"/>
          <w:kern w:val="2"/>
          <w:szCs w:val="28"/>
          <w:lang w:eastAsia="en-US"/>
          <w14:ligatures w14:val="standardContextual"/>
        </w:rPr>
        <w:instrText xml:space="preserve"> Тагирова \</w:instrText>
      </w:r>
      <w:r w:rsidRPr="00413107">
        <w:rPr>
          <w:rFonts w:eastAsia="Aptos"/>
          <w:kern w:val="2"/>
          <w:szCs w:val="28"/>
          <w:lang w:val="en-US" w:eastAsia="en-US"/>
          <w14:ligatures w14:val="standardContextual"/>
        </w:rPr>
        <w:instrText>r</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h</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r>
      <w:r w:rsidRPr="00413107">
        <w:rPr>
          <w:rFonts w:eastAsia="Aptos"/>
          <w:kern w:val="2"/>
          <w:szCs w:val="28"/>
          <w:lang w:val="en-US" w:eastAsia="en-US"/>
          <w14:ligatures w14:val="standardContextual"/>
        </w:rPr>
        <w:fldChar w:fldCharType="separate"/>
      </w:r>
      <w:r w:rsidRPr="00413107">
        <w:rPr>
          <w:rFonts w:eastAsia="Aptos"/>
          <w:kern w:val="2"/>
          <w:szCs w:val="28"/>
          <w:lang w:eastAsia="en-US"/>
          <w14:ligatures w14:val="standardContextual"/>
        </w:rPr>
        <w:t>43</w:t>
      </w:r>
      <w:r w:rsidRPr="00413107">
        <w:rPr>
          <w:rFonts w:eastAsia="Aptos"/>
          <w:kern w:val="2"/>
          <w:szCs w:val="28"/>
          <w:lang w:val="en-US" w:eastAsia="en-US"/>
          <w14:ligatures w14:val="standardContextual"/>
        </w:rPr>
        <w:fldChar w:fldCharType="end"/>
      </w:r>
      <w:r w:rsidRPr="00413107">
        <w:rPr>
          <w:rFonts w:eastAsia="Aptos"/>
          <w:kern w:val="2"/>
          <w:szCs w:val="28"/>
          <w:lang w:eastAsia="en-US"/>
          <w14:ligatures w14:val="standardContextual"/>
        </w:rPr>
        <w:t>].</w:t>
      </w:r>
    </w:p>
    <w:p w14:paraId="10A6432B"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Анализ определений домашнего насилия, представленных в таблице, позволяет сделать вывод о многоаспектности и комплексности данного явления. Оно не ограничивается одним видом агрессии и имеет глубокие социальные корни, требующие комплексного подхода к превентивным мерам и реабилитации жертв. Анализ подчеркивает необходимость дальнейших исследований в области психологии, социологии и права для разработки эффективных стратегий борьбы с домашним насилием и оказания помощи пострадавшим (см. таблицу №1).</w:t>
      </w:r>
    </w:p>
    <w:p w14:paraId="556B83D0"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Опираясь на разнообразные данные в области психологии, можно выделить несколько ключевых типов домашнего насилия, каждый из которых оказывает определенное воздействие на жертву и требует индивидуального подхода к оказанию психологической помощи.</w:t>
      </w:r>
    </w:p>
    <w:p w14:paraId="18ACAF70" w14:textId="77777777" w:rsidR="00413107" w:rsidRPr="00413107" w:rsidRDefault="00413107" w:rsidP="00F157E1">
      <w:pPr>
        <w:widowControl w:val="0"/>
        <w:numPr>
          <w:ilvl w:val="0"/>
          <w:numId w:val="4"/>
        </w:numPr>
        <w:spacing w:after="0"/>
        <w:ind w:left="0"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Физическое насилие является одним из самых явных и разрушительных видов домашнего насилия. Оно подразумевает нанесение физического вреда жертве, что может приводить не только к телесным повреждениям, но и к глубоким психологическим травмам.</w:t>
      </w:r>
    </w:p>
    <w:p w14:paraId="33D30C3E" w14:textId="77777777" w:rsidR="00413107" w:rsidRPr="00413107" w:rsidRDefault="00413107" w:rsidP="00F157E1">
      <w:pPr>
        <w:widowControl w:val="0"/>
        <w:numPr>
          <w:ilvl w:val="0"/>
          <w:numId w:val="4"/>
        </w:numPr>
        <w:spacing w:after="0"/>
        <w:ind w:left="0"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Сексуальное насилие, включая принуждение к сексуальным отношениям и сексуальное давление, остается одним из наиболее табуированных видов насилия в семье. Данный тип изнасилования, несмотря на его уголовную квалификацию, зачастую остается ненаказуемым из-за </w:t>
      </w:r>
      <w:r w:rsidRPr="00413107">
        <w:rPr>
          <w:rFonts w:eastAsia="Aptos"/>
          <w:kern w:val="2"/>
          <w:szCs w:val="28"/>
          <w:lang w:eastAsia="en-US"/>
          <w14:ligatures w14:val="standardContextual"/>
        </w:rPr>
        <w:lastRenderedPageBreak/>
        <w:t xml:space="preserve">устойчивых стереотипов о правах мужчины над женщиной в браке. Проблема усугубляется стигматизацией жертв, что препятствует обращению за помощью и поддержкой. </w:t>
      </w:r>
    </w:p>
    <w:p w14:paraId="428974F9" w14:textId="77777777" w:rsidR="00413107" w:rsidRPr="00413107" w:rsidRDefault="00413107" w:rsidP="00F157E1">
      <w:pPr>
        <w:widowControl w:val="0"/>
        <w:numPr>
          <w:ilvl w:val="0"/>
          <w:numId w:val="4"/>
        </w:numPr>
        <w:spacing w:after="0"/>
        <w:ind w:left="0"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Психоэмоциональное насилие, проявляющееся в унижениях, манипуляциях и психологическом давлении, порой невидимо для окружающих, но оказывает глубокое разрушительное воздействие на психику жертвы. Данный вид насилия нацелен на подавление воли человека и установление контроля, что может привести к серьезным долгосрочным психологическим последствиям, включая депрессию, тревожные расстройства и ПТСР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Гареева \r \h  \* MERGEFORMAT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13</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2E59551E" w14:textId="77777777" w:rsidR="00413107" w:rsidRPr="00413107" w:rsidRDefault="00413107" w:rsidP="00F157E1">
      <w:pPr>
        <w:widowControl w:val="0"/>
        <w:numPr>
          <w:ilvl w:val="0"/>
          <w:numId w:val="4"/>
        </w:numPr>
        <w:spacing w:after="0"/>
        <w:ind w:left="0"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Экономическое насилие заключается в контроле над финансовыми ресурсами и ограничении способности жертвы обеспечивать себя, создавая зависимость от агрессора. Этот вид насилия является инструментом удержания жертвы в отношениях и лишает ее возможности самостоятельно принимать решения.</w:t>
      </w:r>
    </w:p>
    <w:p w14:paraId="34231F83" w14:textId="77777777" w:rsidR="00413107" w:rsidRPr="00413107" w:rsidRDefault="00413107" w:rsidP="00F157E1">
      <w:pPr>
        <w:widowControl w:val="0"/>
        <w:numPr>
          <w:ilvl w:val="0"/>
          <w:numId w:val="4"/>
        </w:numPr>
        <w:spacing w:after="0"/>
        <w:ind w:left="0"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Пренебрежение основными потребностями, хотя и может казаться менее очевидным, но является формой домашнего насилия, влияющей на физическое и психическое развитие человека, особенно если речь идет о детях, пожилых людях или людях с инвалидностью [</w:t>
      </w:r>
      <w:r w:rsidRPr="00413107">
        <w:rPr>
          <w:rFonts w:eastAsia="Aptos"/>
          <w:kern w:val="2"/>
          <w:szCs w:val="28"/>
          <w:lang w:val="en-US" w:eastAsia="en-US"/>
          <w14:ligatures w14:val="standardContextual"/>
        </w:rPr>
        <w:fldChar w:fldCharType="begin"/>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REF</w:instrText>
      </w:r>
      <w:r w:rsidRPr="00413107">
        <w:rPr>
          <w:rFonts w:eastAsia="Aptos"/>
          <w:kern w:val="2"/>
          <w:szCs w:val="28"/>
          <w:lang w:eastAsia="en-US"/>
          <w14:ligatures w14:val="standardContextual"/>
        </w:rPr>
        <w:instrText xml:space="preserve"> Ермоченко \</w:instrText>
      </w:r>
      <w:r w:rsidRPr="00413107">
        <w:rPr>
          <w:rFonts w:eastAsia="Aptos"/>
          <w:kern w:val="2"/>
          <w:szCs w:val="28"/>
          <w:lang w:val="en-US" w:eastAsia="en-US"/>
          <w14:ligatures w14:val="standardContextual"/>
        </w:rPr>
        <w:instrText>r</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h</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r>
      <w:r w:rsidRPr="00413107">
        <w:rPr>
          <w:rFonts w:eastAsia="Aptos"/>
          <w:kern w:val="2"/>
          <w:szCs w:val="28"/>
          <w:lang w:val="en-US" w:eastAsia="en-US"/>
          <w14:ligatures w14:val="standardContextual"/>
        </w:rPr>
        <w:fldChar w:fldCharType="separate"/>
      </w:r>
      <w:r w:rsidRPr="00413107">
        <w:rPr>
          <w:rFonts w:eastAsia="Aptos"/>
          <w:kern w:val="2"/>
          <w:szCs w:val="28"/>
          <w:lang w:val="en-US" w:eastAsia="en-US"/>
          <w14:ligatures w14:val="standardContextual"/>
        </w:rPr>
        <w:t>15</w:t>
      </w:r>
      <w:r w:rsidRPr="00413107">
        <w:rPr>
          <w:rFonts w:eastAsia="Aptos"/>
          <w:kern w:val="2"/>
          <w:szCs w:val="28"/>
          <w:lang w:val="en-US" w:eastAsia="en-US"/>
          <w14:ligatures w14:val="standardContextual"/>
        </w:rPr>
        <w:fldChar w:fldCharType="end"/>
      </w:r>
      <w:r w:rsidRPr="00413107">
        <w:rPr>
          <w:rFonts w:eastAsia="Aptos"/>
          <w:kern w:val="2"/>
          <w:szCs w:val="28"/>
          <w:lang w:eastAsia="en-US"/>
          <w14:ligatures w14:val="standardContextual"/>
        </w:rPr>
        <w:t>].</w:t>
      </w:r>
    </w:p>
    <w:p w14:paraId="427CC699" w14:textId="0CAA2835"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Каждый из перечисленных видов домашнего насилия несет в себе уникальные </w:t>
      </w:r>
      <w:r w:rsidR="00447E08">
        <w:rPr>
          <w:rFonts w:eastAsia="Aptos"/>
          <w:kern w:val="2"/>
          <w:szCs w:val="28"/>
          <w:lang w:eastAsia="en-US"/>
          <w14:ligatures w14:val="standardContextual"/>
        </w:rPr>
        <w:t>проблем в рамках реализации целенаправленной</w:t>
      </w:r>
      <w:r w:rsidRPr="00413107">
        <w:rPr>
          <w:rFonts w:eastAsia="Aptos"/>
          <w:kern w:val="2"/>
          <w:szCs w:val="28"/>
          <w:lang w:eastAsia="en-US"/>
          <w14:ligatures w14:val="standardContextual"/>
        </w:rPr>
        <w:t xml:space="preserve"> психологической помощи и требует комплексного подхода к восстановлению жертв. </w:t>
      </w:r>
      <w:r w:rsidR="00447E08">
        <w:rPr>
          <w:rFonts w:eastAsia="Aptos"/>
          <w:kern w:val="2"/>
          <w:szCs w:val="28"/>
          <w:lang w:eastAsia="en-US"/>
          <w14:ligatures w14:val="standardContextual"/>
        </w:rPr>
        <w:t>Вместе с тем, как специалистам, так и самим жертвам, подвергшимся домашнему насилию, в</w:t>
      </w:r>
      <w:r w:rsidRPr="00413107">
        <w:rPr>
          <w:rFonts w:eastAsia="Aptos"/>
          <w:kern w:val="2"/>
          <w:szCs w:val="28"/>
          <w:lang w:eastAsia="en-US"/>
          <w14:ligatures w14:val="standardContextual"/>
        </w:rPr>
        <w:t>ажно осознавать, что домашнее насилие не является частной проблемой, а отражает глубокие социокультурные и психологические конфликты в обществе, требующие внимания как со стороны специалистов, так и общественности в целом.</w:t>
      </w:r>
    </w:p>
    <w:p w14:paraId="3E00CD09" w14:textId="77777777" w:rsidR="00D13CBA" w:rsidRDefault="00447E08" w:rsidP="00F157E1">
      <w:pPr>
        <w:widowControl w:val="0"/>
        <w:spacing w:after="0"/>
        <w:ind w:firstLine="709"/>
        <w:jc w:val="both"/>
        <w:rPr>
          <w:rFonts w:eastAsia="Aptos"/>
          <w:kern w:val="2"/>
          <w:szCs w:val="28"/>
          <w:lang w:eastAsia="en-US"/>
          <w14:ligatures w14:val="standardContextual"/>
        </w:rPr>
      </w:pPr>
      <w:r>
        <w:rPr>
          <w:rFonts w:eastAsia="Aptos"/>
          <w:kern w:val="2"/>
          <w:szCs w:val="28"/>
          <w:lang w:eastAsia="en-US"/>
          <w14:ligatures w14:val="standardContextual"/>
        </w:rPr>
        <w:t>Также о</w:t>
      </w:r>
      <w:r w:rsidR="00413107" w:rsidRPr="00413107">
        <w:rPr>
          <w:rFonts w:eastAsia="Aptos"/>
          <w:kern w:val="2"/>
          <w:szCs w:val="28"/>
          <w:lang w:eastAsia="en-US"/>
          <w14:ligatures w14:val="standardContextual"/>
        </w:rPr>
        <w:t xml:space="preserve">тметим, что к факторам, способствующим возникновению преступлений в сфере семейных и бытовых отношений, зачастую причисляют </w:t>
      </w:r>
      <w:r w:rsidR="00413107" w:rsidRPr="00413107">
        <w:rPr>
          <w:rFonts w:eastAsia="Aptos"/>
          <w:kern w:val="2"/>
          <w:szCs w:val="28"/>
          <w:lang w:eastAsia="en-US"/>
          <w14:ligatures w14:val="standardContextual"/>
        </w:rPr>
        <w:lastRenderedPageBreak/>
        <w:t xml:space="preserve">недостаток законодательных мер, целенаправленных на защиту от актов домашнего насилия со стороны партнера. </w:t>
      </w:r>
    </w:p>
    <w:p w14:paraId="47DBA589" w14:textId="1A8D750B" w:rsidR="00413107" w:rsidRPr="00413107" w:rsidRDefault="00447E08" w:rsidP="00F157E1">
      <w:pPr>
        <w:widowControl w:val="0"/>
        <w:spacing w:after="0"/>
        <w:ind w:firstLine="709"/>
        <w:jc w:val="both"/>
        <w:rPr>
          <w:rFonts w:eastAsia="Aptos"/>
          <w:kern w:val="2"/>
          <w:szCs w:val="28"/>
          <w:lang w:eastAsia="en-US"/>
          <w14:ligatures w14:val="standardContextual"/>
        </w:rPr>
      </w:pPr>
      <w:r>
        <w:rPr>
          <w:rFonts w:eastAsia="Aptos"/>
          <w:kern w:val="2"/>
          <w:szCs w:val="28"/>
          <w:lang w:eastAsia="en-US"/>
          <w14:ligatures w14:val="standardContextual"/>
        </w:rPr>
        <w:t>А именно, в</w:t>
      </w:r>
      <w:r w:rsidR="00413107" w:rsidRPr="00413107">
        <w:rPr>
          <w:rFonts w:eastAsia="Aptos"/>
          <w:kern w:val="2"/>
          <w:szCs w:val="28"/>
          <w:lang w:eastAsia="en-US"/>
          <w14:ligatures w14:val="standardContextual"/>
        </w:rPr>
        <w:t xml:space="preserve"> контексте Российской Федерации, законодательные </w:t>
      </w:r>
      <w:r w:rsidR="00D13CBA">
        <w:rPr>
          <w:rFonts w:eastAsia="Aptos"/>
          <w:kern w:val="2"/>
          <w:szCs w:val="28"/>
          <w:lang w:eastAsia="en-US"/>
          <w14:ligatures w14:val="standardContextual"/>
        </w:rPr>
        <w:t>регулирующие акты</w:t>
      </w:r>
      <w:r w:rsidR="00413107" w:rsidRPr="00413107">
        <w:rPr>
          <w:rFonts w:eastAsia="Aptos"/>
          <w:kern w:val="2"/>
          <w:szCs w:val="28"/>
          <w:lang w:eastAsia="en-US"/>
          <w14:ligatures w14:val="standardContextual"/>
        </w:rPr>
        <w:t>, предназначенные для борьбы с преступлениями в семейно-бытовом контексте, находят свое отражение в рамках уголовного и административного права</w:t>
      </w:r>
      <w:r w:rsidR="00D13CBA">
        <w:rPr>
          <w:rFonts w:eastAsia="Aptos"/>
          <w:kern w:val="2"/>
          <w:szCs w:val="28"/>
          <w:lang w:eastAsia="en-US"/>
          <w14:ligatures w14:val="standardContextual"/>
        </w:rPr>
        <w:t>, однако по сей день система нормативно-правового регулирования не представляется достаточно развитой и всеобъемлющей для полного разрешения проблемы домашнего насилия на законодательном уровне, что требует дальнейшего осмысления, а также указывает на отсутствие необходимых нормативно-правовых основ, позволяющих реализовывать действительно комплексную помощь и поддержку</w:t>
      </w:r>
      <w:r w:rsidR="00413107" w:rsidRPr="00413107">
        <w:rPr>
          <w:rFonts w:eastAsia="Aptos"/>
          <w:kern w:val="2"/>
          <w:szCs w:val="28"/>
          <w:lang w:eastAsia="en-US"/>
          <w14:ligatures w14:val="standardContextual"/>
        </w:rPr>
        <w:t xml:space="preserve"> [</w:t>
      </w:r>
      <w:r w:rsidR="00413107" w:rsidRPr="00413107">
        <w:rPr>
          <w:rFonts w:eastAsia="Aptos"/>
          <w:kern w:val="2"/>
          <w:szCs w:val="28"/>
          <w:lang w:eastAsia="en-US"/>
          <w14:ligatures w14:val="standardContextual"/>
        </w:rPr>
        <w:fldChar w:fldCharType="begin"/>
      </w:r>
      <w:r w:rsidR="00413107" w:rsidRPr="00413107">
        <w:rPr>
          <w:rFonts w:eastAsia="Aptos"/>
          <w:kern w:val="2"/>
          <w:szCs w:val="28"/>
          <w:lang w:eastAsia="en-US"/>
          <w14:ligatures w14:val="standardContextual"/>
        </w:rPr>
        <w:instrText xml:space="preserve"> REF Михайлова \r \h </w:instrText>
      </w:r>
      <w:r w:rsidR="00413107" w:rsidRPr="00413107">
        <w:rPr>
          <w:rFonts w:eastAsia="Aptos"/>
          <w:kern w:val="2"/>
          <w:szCs w:val="28"/>
          <w:lang w:eastAsia="en-US"/>
          <w14:ligatures w14:val="standardContextual"/>
        </w:rPr>
      </w:r>
      <w:r w:rsidR="00413107" w:rsidRPr="00413107">
        <w:rPr>
          <w:rFonts w:eastAsia="Aptos"/>
          <w:kern w:val="2"/>
          <w:szCs w:val="28"/>
          <w:lang w:eastAsia="en-US"/>
          <w14:ligatures w14:val="standardContextual"/>
        </w:rPr>
        <w:fldChar w:fldCharType="separate"/>
      </w:r>
      <w:r w:rsidR="00413107" w:rsidRPr="00413107">
        <w:rPr>
          <w:rFonts w:eastAsia="Aptos"/>
          <w:kern w:val="2"/>
          <w:szCs w:val="28"/>
          <w:lang w:eastAsia="en-US"/>
          <w14:ligatures w14:val="standardContextual"/>
        </w:rPr>
        <w:t>26</w:t>
      </w:r>
      <w:r w:rsidR="00413107" w:rsidRPr="00413107">
        <w:rPr>
          <w:rFonts w:eastAsia="Aptos"/>
          <w:kern w:val="2"/>
          <w:szCs w:val="28"/>
          <w:lang w:eastAsia="en-US"/>
          <w14:ligatures w14:val="standardContextual"/>
        </w:rPr>
        <w:fldChar w:fldCharType="end"/>
      </w:r>
      <w:r w:rsidR="00413107" w:rsidRPr="00413107">
        <w:rPr>
          <w:rFonts w:eastAsia="Aptos"/>
          <w:kern w:val="2"/>
          <w:szCs w:val="28"/>
          <w:lang w:eastAsia="en-US"/>
          <w14:ligatures w14:val="standardContextual"/>
        </w:rPr>
        <w:t>, с. 196].</w:t>
      </w:r>
    </w:p>
    <w:p w14:paraId="506A5D53" w14:textId="21DC26C0" w:rsidR="00413107" w:rsidRPr="00413107" w:rsidRDefault="00413107" w:rsidP="00F157E1">
      <w:pPr>
        <w:widowControl w:val="0"/>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Таблица 2. Основные типы домашнего насилия.</w:t>
      </w:r>
    </w:p>
    <w:tbl>
      <w:tblPr>
        <w:tblStyle w:val="19"/>
        <w:tblW w:w="5000" w:type="pct"/>
        <w:tblLook w:val="04A0" w:firstRow="1" w:lastRow="0" w:firstColumn="1" w:lastColumn="0" w:noHBand="0" w:noVBand="1"/>
      </w:tblPr>
      <w:tblGrid>
        <w:gridCol w:w="4672"/>
        <w:gridCol w:w="4672"/>
      </w:tblGrid>
      <w:tr w:rsidR="00413107" w:rsidRPr="00413107" w14:paraId="36FF85A5" w14:textId="77777777" w:rsidTr="00F157E1">
        <w:trPr>
          <w:tblHeader/>
        </w:trPr>
        <w:tc>
          <w:tcPr>
            <w:tcW w:w="2500" w:type="pct"/>
          </w:tcPr>
          <w:p w14:paraId="1B8B09DA"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Тип насилия</w:t>
            </w:r>
          </w:p>
        </w:tc>
        <w:tc>
          <w:tcPr>
            <w:tcW w:w="2500" w:type="pct"/>
          </w:tcPr>
          <w:p w14:paraId="4005BBB9"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Описание</w:t>
            </w:r>
          </w:p>
        </w:tc>
      </w:tr>
      <w:tr w:rsidR="00413107" w:rsidRPr="00413107" w14:paraId="64F72F91" w14:textId="77777777" w:rsidTr="00D13CBA">
        <w:tc>
          <w:tcPr>
            <w:tcW w:w="2500" w:type="pct"/>
          </w:tcPr>
          <w:p w14:paraId="03B6D1D4"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Физическое насилие</w:t>
            </w:r>
          </w:p>
        </w:tc>
        <w:tc>
          <w:tcPr>
            <w:tcW w:w="2500" w:type="pct"/>
          </w:tcPr>
          <w:p w14:paraId="179C5F0D"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Включает нанесение физического вреда, способного привести к телесным повреждениям и психологическим травмам.</w:t>
            </w:r>
          </w:p>
        </w:tc>
      </w:tr>
      <w:tr w:rsidR="00413107" w:rsidRPr="00413107" w14:paraId="589082FB" w14:textId="77777777" w:rsidTr="00D13CBA">
        <w:tc>
          <w:tcPr>
            <w:tcW w:w="2500" w:type="pct"/>
          </w:tcPr>
          <w:p w14:paraId="79E8B034"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Сексуальное насилие</w:t>
            </w:r>
          </w:p>
        </w:tc>
        <w:tc>
          <w:tcPr>
            <w:tcW w:w="2500" w:type="pct"/>
          </w:tcPr>
          <w:p w14:paraId="6EBCB59F"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Подразумевает принуждение к сексуальным отношениям и давление, включая изнасилование и использование секса как формы насилия и контроля.</w:t>
            </w:r>
          </w:p>
        </w:tc>
      </w:tr>
      <w:tr w:rsidR="00413107" w:rsidRPr="00413107" w14:paraId="37B155A7" w14:textId="77777777" w:rsidTr="00D13CBA">
        <w:tc>
          <w:tcPr>
            <w:tcW w:w="2500" w:type="pct"/>
          </w:tcPr>
          <w:p w14:paraId="3AFDB884"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Психоэмоциональное насилие</w:t>
            </w:r>
          </w:p>
        </w:tc>
        <w:tc>
          <w:tcPr>
            <w:tcW w:w="2500" w:type="pct"/>
          </w:tcPr>
          <w:p w14:paraId="329C77EC"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Проявляется в унижениях, манипуляциях и психологическом давлении, направленном на подавление воли и установление контроля над жертвой.</w:t>
            </w:r>
          </w:p>
        </w:tc>
      </w:tr>
      <w:tr w:rsidR="00413107" w:rsidRPr="00413107" w14:paraId="683F6234" w14:textId="77777777" w:rsidTr="00D13CBA">
        <w:tc>
          <w:tcPr>
            <w:tcW w:w="2500" w:type="pct"/>
          </w:tcPr>
          <w:p w14:paraId="292FB4FF"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Экономическое насилие</w:t>
            </w:r>
          </w:p>
        </w:tc>
        <w:tc>
          <w:tcPr>
            <w:tcW w:w="2500" w:type="pct"/>
          </w:tcPr>
          <w:p w14:paraId="263F5F7F"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Охватывает контроль и ограничение доступа к финансовым ресурсам, создавая экономическую зависимость и ограничивая самостоятельность жертвы.</w:t>
            </w:r>
          </w:p>
        </w:tc>
      </w:tr>
      <w:tr w:rsidR="00413107" w:rsidRPr="00413107" w14:paraId="5E53ECFB" w14:textId="77777777" w:rsidTr="00D13CBA">
        <w:tc>
          <w:tcPr>
            <w:tcW w:w="2500" w:type="pct"/>
          </w:tcPr>
          <w:p w14:paraId="62A74147"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Пренебрежение основными потребностями</w:t>
            </w:r>
          </w:p>
        </w:tc>
        <w:tc>
          <w:tcPr>
            <w:tcW w:w="2500" w:type="pct"/>
          </w:tcPr>
          <w:p w14:paraId="45801935" w14:textId="77777777" w:rsidR="00413107" w:rsidRPr="00413107" w:rsidRDefault="00413107" w:rsidP="00F157E1">
            <w:pPr>
              <w:widowControl w:val="0"/>
              <w:ind w:firstLine="0"/>
              <w:rPr>
                <w:rFonts w:eastAsia="Aptos"/>
                <w:sz w:val="24"/>
                <w:szCs w:val="24"/>
                <w:lang w:eastAsia="en-US"/>
              </w:rPr>
            </w:pPr>
            <w:r w:rsidRPr="00413107">
              <w:rPr>
                <w:rFonts w:eastAsia="Aptos"/>
                <w:sz w:val="24"/>
                <w:szCs w:val="24"/>
                <w:lang w:eastAsia="en-US"/>
              </w:rPr>
              <w:t>Характеризуется неисполнением обязанностей по обеспечению основных потребностей детей, пожилых или инвалидов, ведущее к ухудшению их физического и психического состояния.</w:t>
            </w:r>
          </w:p>
        </w:tc>
      </w:tr>
    </w:tbl>
    <w:p w14:paraId="54B73425"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Проблематика домашнего насилия, долгое время остававшаяся вне поля зрения общественного внимания, постепенно обрела статус значимого социального вопроса, требующего активных действий как на национальном, так и на международном уровне. Сопротивление социального признания и </w:t>
      </w:r>
      <w:r w:rsidRPr="00413107">
        <w:rPr>
          <w:rFonts w:eastAsia="Aptos"/>
          <w:kern w:val="2"/>
          <w:szCs w:val="28"/>
          <w:lang w:eastAsia="en-US"/>
          <w14:ligatures w14:val="standardContextual"/>
        </w:rPr>
        <w:lastRenderedPageBreak/>
        <w:t>адресации этой проблемы медленно снижается в связи с усилиями правительств и международных организаций, нацеленных на разработку и усовершенствование законодательных механизмов защиты пострадавших от насилия. Различные законы, внесенные в Семейный и Уголовный кодексы, а также создание специализированных комитетов и ратификация международных деклараций свидетельствуют о значительных шагах в борьбе с дискриминацией и насилием против женщин.</w:t>
      </w:r>
    </w:p>
    <w:p w14:paraId="13585CEA"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Особое внимание заслуживает декларация 1993 года об искоренении насилия в отношении женщин, признавшая нарушение их прав и основных свобод через гендерное насилие, что подчеркивает призыв к государствам и международному сообществу к активным действиям по искоренению насилия. Подтверждение Венской декларацией и Программой действий обязательства искоренения насилия в отношении женщин в общественной и частной жизни как части обязанностей в области прав человека демонстрирует углубление понимания этой проблемы как неотъемлемой части защиты прав и свобод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Декларация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14</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3FF13EF2"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Важным шагом стало признание в 1995 году на Всемирной конференции ООН по положению женщин в Пекине насилия в отношении женщин одной из ключевых проблемных сфер, требующих международного сотрудничества и национальных усилий для решения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Пекинскаядекларация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36</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25089DC3"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 2017 году Комитет ООН по ликвидации дискриминации в отношении женщин обновил Общую рекомендацию №19, в которой подчеркнул недопустимость гендерного насилия и признал её одним из принципов международного обычного права, что налагает соответствующие обязательства на все государства по предотвращению и искоренению насилия в отношении женщин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Общаярекомендация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34</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5698FF21"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Несмотря на то, что в Российской Федерации дискуссии вокруг возможных вариантов такого законодательства ведутся уже более четверти века, на текущий момент страна все еще не располагает целостным законодательным актом, способным эффективно адресовать множество </w:t>
      </w:r>
      <w:r w:rsidRPr="00413107">
        <w:rPr>
          <w:rFonts w:eastAsia="Aptos"/>
          <w:kern w:val="2"/>
          <w:szCs w:val="28"/>
          <w:lang w:eastAsia="en-US"/>
          <w14:ligatures w14:val="standardContextual"/>
        </w:rPr>
        <w:lastRenderedPageBreak/>
        <w:t>проблем, связанных с вопросом домашнего насилия. Опубликованный в ноябре 2019 года на сайте Совета Федерации проект закона «О профилактике семейно-бытового насилия» вызвал широкую общественную дискуссию и неоднозначную реакцию, включая критику как со стороны его ярых оппонентов, так и поддержку от защитников и даже соавторов. В 2021 году были представлены три законодательные инициативы, две из которых уже внесены в Государственную Думу [</w:t>
      </w:r>
      <w:r w:rsidRPr="00413107">
        <w:rPr>
          <w:rFonts w:eastAsia="Aptos"/>
          <w:kern w:val="2"/>
          <w:szCs w:val="28"/>
          <w:lang w:val="en-US" w:eastAsia="en-US"/>
          <w14:ligatures w14:val="standardContextual"/>
        </w:rPr>
        <w:fldChar w:fldCharType="begin"/>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REF</w:instrText>
      </w:r>
      <w:r w:rsidRPr="00413107">
        <w:rPr>
          <w:rFonts w:eastAsia="Aptos"/>
          <w:kern w:val="2"/>
          <w:szCs w:val="28"/>
          <w:lang w:eastAsia="en-US"/>
          <w14:ligatures w14:val="standardContextual"/>
        </w:rPr>
        <w:instrText xml:space="preserve"> Опрофилактикенасилия \</w:instrText>
      </w:r>
      <w:r w:rsidRPr="00413107">
        <w:rPr>
          <w:rFonts w:eastAsia="Aptos"/>
          <w:kern w:val="2"/>
          <w:szCs w:val="28"/>
          <w:lang w:val="en-US" w:eastAsia="en-US"/>
          <w14:ligatures w14:val="standardContextual"/>
        </w:rPr>
        <w:instrText>r</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h</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r>
      <w:r w:rsidRPr="00413107">
        <w:rPr>
          <w:rFonts w:eastAsia="Aptos"/>
          <w:kern w:val="2"/>
          <w:szCs w:val="28"/>
          <w:lang w:val="en-US" w:eastAsia="en-US"/>
          <w14:ligatures w14:val="standardContextual"/>
        </w:rPr>
        <w:fldChar w:fldCharType="separate"/>
      </w:r>
      <w:r w:rsidRPr="00413107">
        <w:rPr>
          <w:rFonts w:eastAsia="Aptos"/>
          <w:kern w:val="2"/>
          <w:szCs w:val="28"/>
          <w:lang w:eastAsia="en-US"/>
          <w14:ligatures w14:val="standardContextual"/>
        </w:rPr>
        <w:t>31</w:t>
      </w:r>
      <w:r w:rsidRPr="00413107">
        <w:rPr>
          <w:rFonts w:eastAsia="Aptos"/>
          <w:kern w:val="2"/>
          <w:szCs w:val="28"/>
          <w:lang w:val="en-US" w:eastAsia="en-US"/>
          <w14:ligatures w14:val="standardContextual"/>
        </w:rPr>
        <w:fldChar w:fldCharType="end"/>
      </w:r>
      <w:r w:rsidRPr="00413107">
        <w:rPr>
          <w:rFonts w:eastAsia="Aptos"/>
          <w:kern w:val="2"/>
          <w:szCs w:val="28"/>
          <w:lang w:eastAsia="en-US"/>
          <w14:ligatures w14:val="standardContextual"/>
        </w:rPr>
        <w:t xml:space="preserve">;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Ермоченко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15</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46808528"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Одним из знаковых предложений стало обращение Верховного суда Российской Федерации от 6 апреля 2021 года, предлагающее защиту жертв домашнего насилия путем отмены частного обвинения в судебных процессах. Данная инициатива получила одобрение Пленума Верховного суда и была направлена на рассмотрение в Госдуму. Подчеркивается, что усиление мер предупреждения семейно-бытового насилия соответствует целям концепции государственной семейной политики до 2025 года и национальной стратегии действий в интересах женщин на 2017-2022 годы, утвержденных правительством РФ в 2014 и 2017 годах соответственно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ОвнесениивГД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30</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xml:space="preserve">;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Обутвержденииконцепции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32</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xml:space="preserve">;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ОНациональнойстратегиидействий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33</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4B812626" w14:textId="449F8580" w:rsidR="00413107" w:rsidRPr="00413107" w:rsidRDefault="00413107" w:rsidP="00F157E1">
      <w:pPr>
        <w:widowControl w:val="0"/>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Таблица</w:t>
      </w:r>
      <w:r w:rsidR="00D13CBA">
        <w:rPr>
          <w:rFonts w:eastAsia="Aptos"/>
          <w:kern w:val="2"/>
          <w:szCs w:val="28"/>
          <w:lang w:eastAsia="en-US"/>
          <w14:ligatures w14:val="standardContextual"/>
        </w:rPr>
        <w:t xml:space="preserve"> </w:t>
      </w:r>
      <w:r w:rsidRPr="00413107">
        <w:rPr>
          <w:rFonts w:eastAsia="Aptos"/>
          <w:kern w:val="2"/>
          <w:szCs w:val="28"/>
          <w:lang w:eastAsia="en-US"/>
          <w14:ligatures w14:val="standardContextual"/>
        </w:rPr>
        <w:t>3</w:t>
      </w:r>
      <w:r w:rsidR="00D13CBA">
        <w:rPr>
          <w:rFonts w:eastAsia="Aptos"/>
          <w:kern w:val="2"/>
          <w:szCs w:val="28"/>
          <w:lang w:eastAsia="en-US"/>
          <w14:ligatures w14:val="standardContextual"/>
        </w:rPr>
        <w:t>.</w:t>
      </w:r>
      <w:r w:rsidRPr="00413107">
        <w:rPr>
          <w:rFonts w:eastAsia="Aptos"/>
          <w:kern w:val="2"/>
          <w:szCs w:val="28"/>
          <w:lang w:eastAsia="en-US"/>
          <w14:ligatures w14:val="standardContextual"/>
        </w:rPr>
        <w:t xml:space="preserve"> Законодательные инициативы Российской Федерации по профилактике и борьбе с домашним насилием</w:t>
      </w:r>
      <w:r w:rsidR="00D13CBA">
        <w:rPr>
          <w:rFonts w:eastAsia="Aptos"/>
          <w:kern w:val="2"/>
          <w:szCs w:val="28"/>
          <w:lang w:eastAsia="en-US"/>
          <w14:ligatures w14:val="standardContextual"/>
        </w:rPr>
        <w:t>.</w:t>
      </w:r>
    </w:p>
    <w:tbl>
      <w:tblPr>
        <w:tblStyle w:val="19"/>
        <w:tblW w:w="5000" w:type="pct"/>
        <w:tblLook w:val="04A0" w:firstRow="1" w:lastRow="0" w:firstColumn="1" w:lastColumn="0" w:noHBand="0" w:noVBand="1"/>
      </w:tblPr>
      <w:tblGrid>
        <w:gridCol w:w="3116"/>
        <w:gridCol w:w="3115"/>
        <w:gridCol w:w="3113"/>
      </w:tblGrid>
      <w:tr w:rsidR="00413107" w:rsidRPr="00D13CBA" w14:paraId="62C82163" w14:textId="77777777" w:rsidTr="00A13528">
        <w:trPr>
          <w:tblHeader/>
        </w:trPr>
        <w:tc>
          <w:tcPr>
            <w:tcW w:w="1667" w:type="pct"/>
          </w:tcPr>
          <w:p w14:paraId="34A158BF"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Дата</w:t>
            </w:r>
          </w:p>
        </w:tc>
        <w:tc>
          <w:tcPr>
            <w:tcW w:w="1667" w:type="pct"/>
          </w:tcPr>
          <w:p w14:paraId="2CD6622B"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Инициатива</w:t>
            </w:r>
          </w:p>
        </w:tc>
        <w:tc>
          <w:tcPr>
            <w:tcW w:w="1666" w:type="pct"/>
          </w:tcPr>
          <w:p w14:paraId="3780C9BD"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Краткое описание</w:t>
            </w:r>
          </w:p>
        </w:tc>
      </w:tr>
      <w:tr w:rsidR="00413107" w:rsidRPr="00D13CBA" w14:paraId="309A57DE" w14:textId="77777777" w:rsidTr="00A13528">
        <w:tc>
          <w:tcPr>
            <w:tcW w:w="1667" w:type="pct"/>
          </w:tcPr>
          <w:p w14:paraId="32B5C8FA"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Ноябрь 2019</w:t>
            </w:r>
          </w:p>
        </w:tc>
        <w:tc>
          <w:tcPr>
            <w:tcW w:w="1667" w:type="pct"/>
          </w:tcPr>
          <w:p w14:paraId="02EBFBE3"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Проект закона «О профилактике семейно-бытового насилия».</w:t>
            </w:r>
          </w:p>
        </w:tc>
        <w:tc>
          <w:tcPr>
            <w:tcW w:w="1666" w:type="pct"/>
          </w:tcPr>
          <w:p w14:paraId="322AD782"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Опубликованный на сайте Совета Федерации проект закона вызвал негативную реакцию общественности, предусматривает комплексные меры противодействия семейно-бытовому насилию.</w:t>
            </w:r>
          </w:p>
        </w:tc>
      </w:tr>
      <w:tr w:rsidR="00413107" w:rsidRPr="00D13CBA" w14:paraId="2BB515A4" w14:textId="77777777" w:rsidTr="00A13528">
        <w:tc>
          <w:tcPr>
            <w:tcW w:w="1667" w:type="pct"/>
          </w:tcPr>
          <w:p w14:paraId="2C29AEA0"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6 апреля 2021</w:t>
            </w:r>
          </w:p>
        </w:tc>
        <w:tc>
          <w:tcPr>
            <w:tcW w:w="1667" w:type="pct"/>
          </w:tcPr>
          <w:p w14:paraId="561CF4D5"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Предложение Верховного суда о защите жертв домашнего насилия</w:t>
            </w:r>
          </w:p>
        </w:tc>
        <w:tc>
          <w:tcPr>
            <w:tcW w:w="1666" w:type="pct"/>
          </w:tcPr>
          <w:p w14:paraId="2FE97EE0"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Инициатива направлена на отмену частного обвинения в судах для защиты жертв, одобрена Пленумом Верховного суда.</w:t>
            </w:r>
          </w:p>
        </w:tc>
      </w:tr>
      <w:tr w:rsidR="00413107" w:rsidRPr="00D13CBA" w14:paraId="193905D0" w14:textId="77777777" w:rsidTr="00A13528">
        <w:tc>
          <w:tcPr>
            <w:tcW w:w="1667" w:type="pct"/>
          </w:tcPr>
          <w:p w14:paraId="5D0C0C3E"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lastRenderedPageBreak/>
              <w:t>2021 год</w:t>
            </w:r>
          </w:p>
        </w:tc>
        <w:tc>
          <w:tcPr>
            <w:tcW w:w="1667" w:type="pct"/>
          </w:tcPr>
          <w:p w14:paraId="323E944B"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Законопроект, внесенный в Госдуму №1</w:t>
            </w:r>
          </w:p>
        </w:tc>
        <w:tc>
          <w:tcPr>
            <w:tcW w:w="1666" w:type="pct"/>
          </w:tcPr>
          <w:p w14:paraId="25CBDF0F"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Один из двух законопроектов, представленных для изменения подхода к домашнему насилию, подробности не уточнены.</w:t>
            </w:r>
          </w:p>
        </w:tc>
      </w:tr>
      <w:tr w:rsidR="00413107" w:rsidRPr="00D13CBA" w14:paraId="0C19CA6B" w14:textId="77777777" w:rsidTr="00A13528">
        <w:trPr>
          <w:trHeight w:val="1681"/>
        </w:trPr>
        <w:tc>
          <w:tcPr>
            <w:tcW w:w="1667" w:type="pct"/>
          </w:tcPr>
          <w:p w14:paraId="3BA0BB5A"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2021 год</w:t>
            </w:r>
          </w:p>
        </w:tc>
        <w:tc>
          <w:tcPr>
            <w:tcW w:w="1667" w:type="pct"/>
          </w:tcPr>
          <w:p w14:paraId="20404DC7"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Законопроект, внесенный в Госдуму №2</w:t>
            </w:r>
          </w:p>
        </w:tc>
        <w:tc>
          <w:tcPr>
            <w:tcW w:w="1666" w:type="pct"/>
          </w:tcPr>
          <w:p w14:paraId="5DF49C37" w14:textId="77777777" w:rsidR="00413107" w:rsidRPr="00D13CBA" w:rsidRDefault="00413107" w:rsidP="00F157E1">
            <w:pPr>
              <w:widowControl w:val="0"/>
              <w:spacing w:line="360" w:lineRule="auto"/>
              <w:ind w:firstLine="0"/>
              <w:rPr>
                <w:rFonts w:eastAsia="Aptos"/>
                <w:sz w:val="22"/>
                <w:szCs w:val="22"/>
                <w:lang w:eastAsia="en-US"/>
              </w:rPr>
            </w:pPr>
            <w:r w:rsidRPr="00D13CBA">
              <w:rPr>
                <w:rFonts w:eastAsia="Aptos"/>
                <w:sz w:val="22"/>
                <w:szCs w:val="22"/>
                <w:lang w:eastAsia="en-US"/>
              </w:rPr>
              <w:t>Второй из законопроектов, внесенных в Госдуму, направлен на усиление мер по предотвращению домашнего насилия, детали не указаны.</w:t>
            </w:r>
          </w:p>
        </w:tc>
      </w:tr>
    </w:tbl>
    <w:p w14:paraId="54771594" w14:textId="77777777" w:rsidR="00413107" w:rsidRPr="00413107" w:rsidRDefault="00413107" w:rsidP="00F157E1">
      <w:pPr>
        <w:keepNext/>
        <w:widowControl w:val="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29C037FE" wp14:editId="4D3652BD">
            <wp:extent cx="5947410" cy="1389413"/>
            <wp:effectExtent l="0" t="0" r="15240" b="1270"/>
            <wp:docPr id="1075780584" name="Диаграмма 1">
              <a:extLst xmlns:a="http://schemas.openxmlformats.org/drawingml/2006/main">
                <a:ext uri="{FF2B5EF4-FFF2-40B4-BE49-F238E27FC236}">
                  <a16:creationId xmlns:a16="http://schemas.microsoft.com/office/drawing/2014/main" id="{CE1C0528-C1FD-F039-AFE1-BE71F31E1A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83BD22" w14:textId="5794DA57" w:rsidR="00413107" w:rsidRPr="00413107" w:rsidRDefault="00413107" w:rsidP="00F157E1">
      <w:pPr>
        <w:widowControl w:val="0"/>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SEQ Рисунок \* ARABIC </w:instrText>
      </w:r>
      <w:r w:rsidRPr="00413107">
        <w:rPr>
          <w:rFonts w:eastAsia="Aptos"/>
          <w:kern w:val="2"/>
          <w:szCs w:val="28"/>
          <w:lang w:eastAsia="en-US"/>
          <w14:ligatures w14:val="standardContextual"/>
        </w:rPr>
        <w:fldChar w:fldCharType="separate"/>
      </w:r>
      <w:r w:rsidRPr="00413107">
        <w:rPr>
          <w:rFonts w:eastAsia="Aptos"/>
          <w:noProof/>
          <w:kern w:val="2"/>
          <w:szCs w:val="28"/>
          <w:lang w:eastAsia="en-US"/>
          <w14:ligatures w14:val="standardContextual"/>
        </w:rPr>
        <w:t>1</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Динамика числа убитых в результате семейных конфликтов женщин в России с 2015 по 2019 год</w:t>
      </w:r>
      <w:r w:rsidR="00D13CBA">
        <w:rPr>
          <w:rFonts w:eastAsia="Aptos"/>
          <w:kern w:val="2"/>
          <w:szCs w:val="28"/>
          <w:lang w:eastAsia="en-US"/>
          <w14:ligatures w14:val="standardContextual"/>
        </w:rPr>
        <w:t>.</w:t>
      </w:r>
    </w:p>
    <w:p w14:paraId="7A3C0095" w14:textId="77777777" w:rsidR="005E4878"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Анализ представленных законодательных инициатив, направленных на профилактику и борьбу с домашним насилием в Российской Федерации, свидетельствует о значительном внимании, уделяемом данному вопросу на государственном уровне. </w:t>
      </w:r>
    </w:p>
    <w:p w14:paraId="06E21108" w14:textId="29B4054C" w:rsidR="005E4878"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Несмотря на длительный период обсуждений и разработки проектов, реальные шаги к созданию единой, комплексной законодательной базы еще предстоит сделать. Опубликованный в 2019 году проект закона «О профилактике семейно-бытового насилия» и последующие законодательные инициативы 2021 года демонстрируют разнообразие подходов к решению проблемы, а также различия в понимании ее масштабов и механизмов предотвращения. </w:t>
      </w:r>
    </w:p>
    <w:p w14:paraId="13FBB08C" w14:textId="7AF0E730"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Предложение Верховного суда о защите жертв домашнего насилия через отмену частного обвинения в судах подчеркивает стремление к повышению </w:t>
      </w:r>
      <w:r w:rsidRPr="00413107">
        <w:rPr>
          <w:rFonts w:eastAsia="Aptos"/>
          <w:kern w:val="2"/>
          <w:szCs w:val="28"/>
          <w:lang w:eastAsia="en-US"/>
          <w14:ligatures w14:val="standardContextual"/>
        </w:rPr>
        <w:lastRenderedPageBreak/>
        <w:t>эффективности защиты пострадавших и усиливает роль государственных органов в процессе предотвращения и реагирования на случаи домашнего насилия.</w:t>
      </w:r>
    </w:p>
    <w:p w14:paraId="39B0B39E" w14:textId="77777777" w:rsidR="00413107" w:rsidRPr="00413107" w:rsidRDefault="00413107" w:rsidP="00F157E1">
      <w:pPr>
        <w:keepNext/>
        <w:widowControl w:val="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42349957" wp14:editId="22C6CE86">
            <wp:extent cx="5942735" cy="1314450"/>
            <wp:effectExtent l="0" t="0" r="1270" b="0"/>
            <wp:docPr id="217266888" name="Диаграмма 1">
              <a:extLst xmlns:a="http://schemas.openxmlformats.org/drawingml/2006/main">
                <a:ext uri="{FF2B5EF4-FFF2-40B4-BE49-F238E27FC236}">
                  <a16:creationId xmlns:a16="http://schemas.microsoft.com/office/drawing/2014/main" id="{9882070E-ADE7-1DAF-0C41-D9319420CD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E7762F" w14:textId="7A09DA78" w:rsidR="00413107" w:rsidRPr="00413107" w:rsidRDefault="00413107" w:rsidP="00F157E1">
      <w:pPr>
        <w:widowControl w:val="0"/>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SEQ Рисунок \* ARABIC </w:instrText>
      </w:r>
      <w:r w:rsidRPr="00413107">
        <w:rPr>
          <w:rFonts w:eastAsia="Aptos"/>
          <w:kern w:val="2"/>
          <w:szCs w:val="28"/>
          <w:lang w:eastAsia="en-US"/>
          <w14:ligatures w14:val="standardContextual"/>
        </w:rPr>
        <w:fldChar w:fldCharType="separate"/>
      </w:r>
      <w:r w:rsidRPr="00413107">
        <w:rPr>
          <w:rFonts w:eastAsia="Aptos"/>
          <w:noProof/>
          <w:kern w:val="2"/>
          <w:szCs w:val="28"/>
          <w:lang w:eastAsia="en-US"/>
          <w14:ligatures w14:val="standardContextual"/>
        </w:rPr>
        <w:t>2</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Доля жертв домашнего насилия и семейно-бытовых конфликтов от общего числа убитых в России в период с 2011 по 2019 год</w:t>
      </w:r>
      <w:r w:rsidR="00D13CBA">
        <w:rPr>
          <w:rFonts w:eastAsia="Aptos"/>
          <w:kern w:val="2"/>
          <w:szCs w:val="28"/>
          <w:lang w:eastAsia="en-US"/>
          <w14:ligatures w14:val="standardContextual"/>
        </w:rPr>
        <w:t>.</w:t>
      </w:r>
    </w:p>
    <w:p w14:paraId="225064E7" w14:textId="77777777" w:rsidR="00DA5F79"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Социальная природа причин домашнего насилия заключается в том, что индивид является частью общества, которое навязывает установленные правила поведения. Семья, будучи неотъемлемой единицей общества, подвержена влиянию доминирующих норм семейного взаимодействия. Психологическая природа причин насилия проявляется в индивидуально-психологических особенностях личности, в процессах, происходящих внутри его психики в ходе взаимодействия с другими членами семьи.</w:t>
      </w:r>
    </w:p>
    <w:p w14:paraId="23DE7CDE" w14:textId="6B07B8FB"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Мацкевич </w:t>
      </w:r>
      <w:r w:rsidR="00DA5F79" w:rsidRPr="00413107">
        <w:rPr>
          <w:rFonts w:eastAsia="Aptos"/>
          <w:kern w:val="2"/>
          <w:szCs w:val="28"/>
          <w:lang w:eastAsia="en-US"/>
          <w14:ligatures w14:val="standardContextual"/>
        </w:rPr>
        <w:t xml:space="preserve">И. М </w:t>
      </w:r>
      <w:r w:rsidRPr="00413107">
        <w:rPr>
          <w:rFonts w:eastAsia="Aptos"/>
          <w:kern w:val="2"/>
          <w:szCs w:val="28"/>
          <w:lang w:eastAsia="en-US"/>
          <w14:ligatures w14:val="standardContextual"/>
        </w:rPr>
        <w:t>выделяет две основные группы причин домашнего насилия: особенности личности насильника и жертвы, а также социальные проблемы, существующие в обществе. В первую группу входят наследственные и возрастные особенности, во вторую – низкий уровень культурного развития и экономические сложности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Мацкевич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24</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296919B5" w14:textId="74D43990"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Ильяшенко</w:t>
      </w:r>
      <w:r w:rsidR="00DA5F79">
        <w:rPr>
          <w:rFonts w:eastAsia="Aptos"/>
          <w:kern w:val="2"/>
          <w:szCs w:val="28"/>
          <w:lang w:eastAsia="en-US"/>
          <w14:ligatures w14:val="standardContextual"/>
        </w:rPr>
        <w:t xml:space="preserve"> </w:t>
      </w:r>
      <w:r w:rsidR="00DA5F79" w:rsidRPr="00413107">
        <w:rPr>
          <w:rFonts w:eastAsia="Aptos"/>
          <w:kern w:val="2"/>
          <w:szCs w:val="28"/>
          <w:lang w:eastAsia="en-US"/>
          <w14:ligatures w14:val="standardContextual"/>
        </w:rPr>
        <w:t>А. Н.</w:t>
      </w:r>
      <w:r w:rsidRPr="00413107">
        <w:rPr>
          <w:rFonts w:eastAsia="Aptos"/>
          <w:kern w:val="2"/>
          <w:szCs w:val="28"/>
          <w:lang w:eastAsia="en-US"/>
          <w14:ligatures w14:val="standardContextual"/>
        </w:rPr>
        <w:t>, изучая домашнее насилие, подчеркивает, что повышенный уровень семейно-бытовых преступлений связан с социальными условиями развития личности, проявляющей насилие. Особенности социализации этой личности приводят к тому, что его окружение оказывает огромное влияние на него, включая семью [</w:t>
      </w:r>
      <w:r w:rsidRPr="00413107">
        <w:rPr>
          <w:rFonts w:eastAsia="Aptos"/>
          <w:kern w:val="2"/>
          <w:szCs w:val="28"/>
          <w:lang w:val="en-US" w:eastAsia="en-US"/>
          <w14:ligatures w14:val="standardContextual"/>
        </w:rPr>
        <w:fldChar w:fldCharType="begin"/>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REF</w:instrText>
      </w:r>
      <w:r w:rsidRPr="00413107">
        <w:rPr>
          <w:rFonts w:eastAsia="Aptos"/>
          <w:kern w:val="2"/>
          <w:szCs w:val="28"/>
          <w:lang w:eastAsia="en-US"/>
          <w14:ligatures w14:val="standardContextual"/>
        </w:rPr>
        <w:instrText xml:space="preserve"> Ильяшенко \</w:instrText>
      </w:r>
      <w:r w:rsidRPr="00413107">
        <w:rPr>
          <w:rFonts w:eastAsia="Aptos"/>
          <w:kern w:val="2"/>
          <w:szCs w:val="28"/>
          <w:lang w:val="en-US" w:eastAsia="en-US"/>
          <w14:ligatures w14:val="standardContextual"/>
        </w:rPr>
        <w:instrText>r</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h</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r>
      <w:r w:rsidRPr="00413107">
        <w:rPr>
          <w:rFonts w:eastAsia="Aptos"/>
          <w:kern w:val="2"/>
          <w:szCs w:val="28"/>
          <w:lang w:val="en-US" w:eastAsia="en-US"/>
          <w14:ligatures w14:val="standardContextual"/>
        </w:rPr>
        <w:fldChar w:fldCharType="separate"/>
      </w:r>
      <w:r w:rsidRPr="00413107">
        <w:rPr>
          <w:rFonts w:eastAsia="Aptos"/>
          <w:kern w:val="2"/>
          <w:szCs w:val="28"/>
          <w:lang w:eastAsia="en-US"/>
          <w14:ligatures w14:val="standardContextual"/>
        </w:rPr>
        <w:t>18</w:t>
      </w:r>
      <w:r w:rsidRPr="00413107">
        <w:rPr>
          <w:rFonts w:eastAsia="Aptos"/>
          <w:kern w:val="2"/>
          <w:szCs w:val="28"/>
          <w:lang w:val="en-US" w:eastAsia="en-US"/>
          <w14:ligatures w14:val="standardContextual"/>
        </w:rPr>
        <w:fldChar w:fldCharType="end"/>
      </w:r>
      <w:r w:rsidRPr="00413107">
        <w:rPr>
          <w:rFonts w:eastAsia="Aptos"/>
          <w:kern w:val="2"/>
          <w:szCs w:val="28"/>
          <w:lang w:eastAsia="en-US"/>
          <w14:ligatures w14:val="standardContextual"/>
        </w:rPr>
        <w:t>].</w:t>
      </w:r>
    </w:p>
    <w:p w14:paraId="400BEC0D"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Среди социо-психологических причин домашнего насилия выделяются расстройства психики, проявления жестокости в семейных отношениях, </w:t>
      </w:r>
      <w:r w:rsidRPr="00413107">
        <w:rPr>
          <w:rFonts w:eastAsia="Aptos"/>
          <w:kern w:val="2"/>
          <w:szCs w:val="28"/>
          <w:lang w:eastAsia="en-US"/>
          <w14:ligatures w14:val="standardContextual"/>
        </w:rPr>
        <w:lastRenderedPageBreak/>
        <w:t>наследственные особенности, психотравмы, полученные в детстве, злоупотребление алкоголем и наркотиками, а также установившиеся модели насильственного поведения.</w:t>
      </w:r>
    </w:p>
    <w:p w14:paraId="246B8A83"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Расстройства психики, такие как шизофрения, антисоциальное расстройство личности, посттравматическое стрессовое расстройство, могут приводить к агрессивному и насильственному поведению. Наследственность также играет роль, поскольку агрессивность и раздражительность могут передаваться от родителей к детям. Психотравмы, полученные в детстве, оставляют глубокий отпечаток и могут привести к формированию агрессивного поведения и ненависти к окружающим.</w:t>
      </w:r>
    </w:p>
    <w:p w14:paraId="4CAD8A9F"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Злоупотребление алкоголем и наркотиками значительно увеличивает риск насильственного поведения, так как большинство семейно-бытовых преступлений совершается в состоянии опьянения. </w:t>
      </w:r>
    </w:p>
    <w:p w14:paraId="38ABD718"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Вместе с тем, модели насильственного поведения, формирующиеся в процессе обучения и воспитания, также вносят свой вклад в распространение домашнего насилия. Такие модели поведения, к сожалению, могут усваиваться в семейной среде, где дети зачастую становятся свидетелями или даже объектами агрессии, что приводит к их восприятию такого образа действий как нормы. Школьная среда и общественные институты также играют свою роль в формировании поведенческих установок, подчас укрепляя стереотипы и убеждения, которые могут способствовать принятию насилия как приемлемого способа решения конфликтов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Ерусланова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16</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33678BB0"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Кроме того, важным аспектом является и роль медиа, которые зачастую демонстрируют насильственные сценарии в качестве эффективного средства достижения целей. В результате, у индивидов могут формироваться убеждения о том, что насилие является допустимым методом урегулирования разногласий или достижения желаемого, что укрепляет основу для проявления агрессии в будущем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Книжникова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20</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76257F6B" w14:textId="179631FF" w:rsidR="00A0576C"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Таким образом, для борьбы с домашним насилием необходим </w:t>
      </w:r>
      <w:r w:rsidRPr="00413107">
        <w:rPr>
          <w:rFonts w:eastAsia="Aptos"/>
          <w:kern w:val="2"/>
          <w:szCs w:val="28"/>
          <w:lang w:eastAsia="en-US"/>
          <w14:ligatures w14:val="standardContextual"/>
        </w:rPr>
        <w:lastRenderedPageBreak/>
        <w:t>комплексный подход, включающий не только усовершенствование законодательства и повышение эффективности правоохранительной системы, но и работу на уровне изменения общественного сознания. Для его необходимо произвести пересмотр ценностей и норм, пропагандируемых в образовательных учреждениях, средствах массовой информации и внутри семей, а также реализовать активизацию просветительских программ, направленных на предупреждение насильственного поведения и формирование здоровых моделей взаимоотношений.</w:t>
      </w:r>
    </w:p>
    <w:p w14:paraId="7392CEA3" w14:textId="77777777" w:rsidR="00F157E1" w:rsidRDefault="00F157E1" w:rsidP="00F157E1">
      <w:pPr>
        <w:widowControl w:val="0"/>
        <w:spacing w:after="0"/>
        <w:ind w:firstLine="709"/>
        <w:jc w:val="both"/>
        <w:rPr>
          <w:rFonts w:eastAsia="Aptos"/>
          <w:kern w:val="2"/>
          <w:szCs w:val="28"/>
          <w:lang w:eastAsia="en-US"/>
          <w14:ligatures w14:val="standardContextual"/>
        </w:rPr>
      </w:pPr>
    </w:p>
    <w:p w14:paraId="4C33E253" w14:textId="63C27832" w:rsidR="00413107" w:rsidRPr="00413107" w:rsidRDefault="00413107" w:rsidP="00F157E1">
      <w:pPr>
        <w:pStyle w:val="2"/>
        <w:widowControl w:val="0"/>
        <w:contextualSpacing w:val="0"/>
      </w:pPr>
      <w:bookmarkStart w:id="3" w:name="_Toc168923768"/>
      <w:r w:rsidRPr="00413107">
        <w:t>Психологические особенности жертв домашнего насилия</w:t>
      </w:r>
      <w:bookmarkEnd w:id="3"/>
    </w:p>
    <w:p w14:paraId="7D7E6137" w14:textId="63AA692E"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Важность изучения психологических особенностей жертв домашнего насилия обусловлена необходимостью разработки эффективных методов профилактики и коррекции данной проблемы, а также оказания квалифицированной психологической помощи пострадавшим.</w:t>
      </w:r>
    </w:p>
    <w:p w14:paraId="74647DBA" w14:textId="15FCA4A4"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Психологические особенности жертв домашнего насилия часто включают повышенную тревожность, депрессивные состояния, низкую самооценку, чувство беспомощности и зависимости от агрессора. Такие индивиды могут испытывать сложности в установлении доверительных отношений с окружающими, страдать от посттравматического стрессового расстройства (ПТСР) и иметь склонность к </w:t>
      </w:r>
      <w:proofErr w:type="spellStart"/>
      <w:r w:rsidRPr="00413107">
        <w:rPr>
          <w:rFonts w:eastAsia="Aptos"/>
          <w:kern w:val="2"/>
          <w:szCs w:val="28"/>
          <w:lang w:eastAsia="en-US"/>
          <w14:ligatures w14:val="standardContextual"/>
        </w:rPr>
        <w:t>саморазрушающему</w:t>
      </w:r>
      <w:proofErr w:type="spellEnd"/>
      <w:r w:rsidRPr="00413107">
        <w:rPr>
          <w:rFonts w:eastAsia="Aptos"/>
          <w:kern w:val="2"/>
          <w:szCs w:val="28"/>
          <w:lang w:eastAsia="en-US"/>
          <w14:ligatures w14:val="standardContextual"/>
        </w:rPr>
        <w:t xml:space="preserve"> поведению. В то же время агрессоры демонстрируют склонность к импульсивности, агрессивности, низкой толерантности к фрустрации, часто обладают искаженными представлениями о власти и контроле в межличностных отношениях. Нередко у них наблюдаются признаки нарциссических, антисоциальных и других личностных расстройств. Балабанова</w:t>
      </w:r>
      <w:r w:rsidR="00DA5F79">
        <w:rPr>
          <w:rFonts w:eastAsia="Aptos"/>
          <w:kern w:val="2"/>
          <w:szCs w:val="28"/>
          <w:lang w:eastAsia="en-US"/>
          <w14:ligatures w14:val="standardContextual"/>
        </w:rPr>
        <w:t xml:space="preserve"> </w:t>
      </w:r>
      <w:r w:rsidR="00DA5F79" w:rsidRPr="00413107">
        <w:rPr>
          <w:rFonts w:eastAsia="Aptos"/>
          <w:kern w:val="2"/>
          <w:szCs w:val="28"/>
          <w:lang w:eastAsia="en-US"/>
          <w14:ligatures w14:val="standardContextual"/>
        </w:rPr>
        <w:t xml:space="preserve">Е. С. </w:t>
      </w:r>
      <w:r w:rsidRPr="00413107">
        <w:rPr>
          <w:rFonts w:eastAsia="Aptos"/>
          <w:kern w:val="2"/>
          <w:szCs w:val="28"/>
          <w:lang w:eastAsia="en-US"/>
          <w14:ligatures w14:val="standardContextual"/>
        </w:rPr>
        <w:t>[</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Балабанова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44</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xml:space="preserve">] отмечает, что для агрессоров, склонных к домашнему насилию, характерны такие особенности личности, как импульсивность, агрессивность и низкая толерантность к фрустрации. </w:t>
      </w:r>
      <w:r w:rsidR="00DA5F79" w:rsidRPr="00413107">
        <w:rPr>
          <w:rFonts w:eastAsia="Aptos"/>
          <w:kern w:val="2"/>
          <w:szCs w:val="28"/>
          <w:lang w:eastAsia="en-US"/>
          <w14:ligatures w14:val="standardContextual"/>
        </w:rPr>
        <w:t xml:space="preserve">Сафронова </w:t>
      </w:r>
      <w:r w:rsidRPr="00413107">
        <w:rPr>
          <w:rFonts w:eastAsia="Aptos"/>
          <w:kern w:val="2"/>
          <w:szCs w:val="28"/>
          <w:lang w:eastAsia="en-US"/>
          <w14:ligatures w14:val="standardContextual"/>
        </w:rPr>
        <w:t xml:space="preserve">Т. Я. и Цымбал </w:t>
      </w:r>
      <w:r w:rsidR="00DA5F79" w:rsidRPr="00413107">
        <w:rPr>
          <w:rFonts w:eastAsia="Aptos"/>
          <w:kern w:val="2"/>
          <w:szCs w:val="28"/>
          <w:lang w:eastAsia="en-US"/>
          <w14:ligatures w14:val="standardContextual"/>
        </w:rPr>
        <w:t>Е. И.</w:t>
      </w:r>
      <w:r w:rsidR="00DA5F79">
        <w:rPr>
          <w:rFonts w:eastAsia="Aptos"/>
          <w:kern w:val="2"/>
          <w:szCs w:val="28"/>
          <w:lang w:eastAsia="en-US"/>
          <w14:ligatures w14:val="standardContextual"/>
        </w:rPr>
        <w:t xml:space="preserve"> </w:t>
      </w:r>
      <w:r w:rsidRPr="00413107">
        <w:rPr>
          <w:rFonts w:eastAsia="Aptos"/>
          <w:kern w:val="2"/>
          <w:szCs w:val="28"/>
          <w:lang w:eastAsia="en-US"/>
          <w14:ligatures w14:val="standardContextual"/>
        </w:rPr>
        <w:t>[</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Сафронова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45</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xml:space="preserve">] также указывают на наличие у агрессоров искаженных представлений о власти и </w:t>
      </w:r>
      <w:r w:rsidRPr="00413107">
        <w:rPr>
          <w:rFonts w:eastAsia="Aptos"/>
          <w:kern w:val="2"/>
          <w:szCs w:val="28"/>
          <w:lang w:eastAsia="en-US"/>
          <w14:ligatures w14:val="standardContextual"/>
        </w:rPr>
        <w:lastRenderedPageBreak/>
        <w:t>контроле, а также признаков личностных расстройств.</w:t>
      </w:r>
    </w:p>
    <w:p w14:paraId="4E38476C" w14:textId="48E37B18"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В рамках изучения личностных и психологических характеристик женщин, ставших жертвами домашнего насилия, возникает потребность в детализации типологии жертв, основываясь на их поведенческих особенностях и взаимодействии с агрессором. В этом контексте можно выделить несколько ключевых типов жертв, каждый из которых характеризуется уникальными чертами, способствующими пониманию механизмов виктимизации. Алексеева </w:t>
      </w:r>
      <w:r w:rsidR="00DA5F79" w:rsidRPr="00413107">
        <w:rPr>
          <w:rFonts w:eastAsia="Aptos"/>
          <w:kern w:val="2"/>
          <w:szCs w:val="28"/>
          <w:lang w:eastAsia="en-US"/>
          <w14:ligatures w14:val="standardContextual"/>
        </w:rPr>
        <w:t xml:space="preserve">Л. С. </w:t>
      </w:r>
      <w:r w:rsidRPr="00413107">
        <w:rPr>
          <w:rFonts w:eastAsia="Aptos"/>
          <w:kern w:val="2"/>
          <w:szCs w:val="28"/>
          <w:lang w:eastAsia="en-US"/>
          <w14:ligatures w14:val="standardContextual"/>
        </w:rPr>
        <w:t>[</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Алексеева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46</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в статье обращается к проблеме типологии жертв домашнего насилия и выделяет несколько типов жертв на основе их поведенческих особенностей и взаимодействия с агрессором. Орлов</w:t>
      </w:r>
      <w:r w:rsidR="00DA5F79">
        <w:rPr>
          <w:rFonts w:eastAsia="Aptos"/>
          <w:kern w:val="2"/>
          <w:szCs w:val="28"/>
          <w:lang w:eastAsia="en-US"/>
          <w14:ligatures w14:val="standardContextual"/>
        </w:rPr>
        <w:t xml:space="preserve"> </w:t>
      </w:r>
      <w:r w:rsidR="00DA5F79" w:rsidRPr="00413107">
        <w:rPr>
          <w:rFonts w:eastAsia="Aptos"/>
          <w:kern w:val="2"/>
          <w:szCs w:val="28"/>
          <w:lang w:eastAsia="en-US"/>
          <w14:ligatures w14:val="standardContextual"/>
        </w:rPr>
        <w:t>А. Б.</w:t>
      </w:r>
      <w:r w:rsidRPr="00413107">
        <w:rPr>
          <w:rFonts w:eastAsia="Aptos"/>
          <w:kern w:val="2"/>
          <w:szCs w:val="28"/>
          <w:lang w:eastAsia="en-US"/>
          <w14:ligatures w14:val="standardContextual"/>
        </w:rPr>
        <w:t xml:space="preserve">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Орлов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35</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также рассматривает различные типы жертв домашнего насилия и их уникальные характеристики, способствующие пониманию механизмов виктимизации.</w:t>
      </w:r>
    </w:p>
    <w:p w14:paraId="6018E801"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Первый тип охватывает женщин, чье поведение можно охарактеризовать как провокационное, в том числе тех, кто своими действиями невольно создает условия для насильственных действий в отношении себя. Такое поведение может проявляться в форме неприемлемого общественного поведения, употреблении алкоголя или наркотиков, вовлечении в конфликтные ситуации на почве семейных отношений. Важно отметить, что такое поведение не является оправданием насилия, но требует особого внимания в контексте предотвращения виктимизации.</w:t>
      </w:r>
    </w:p>
    <w:p w14:paraId="36894C2D" w14:textId="393BEB8E"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Второй тип включает в себя женщин, демонстрирующих безответственное или равнодушное отношение к потенциальной опасности. Это могут быть женщины, проявляющие чрезмерное доверие к окружающим, в том числе находясь в незнакомой обстановке. Особую уязвимость в </w:t>
      </w:r>
      <w:r w:rsidR="00DA5F79">
        <w:rPr>
          <w:rFonts w:eastAsia="Aptos"/>
          <w:kern w:val="2"/>
          <w:szCs w:val="28"/>
          <w:lang w:eastAsia="en-US"/>
          <w14:ligatures w14:val="standardContextual"/>
        </w:rPr>
        <w:t xml:space="preserve">данной </w:t>
      </w:r>
      <w:r w:rsidRPr="00413107">
        <w:rPr>
          <w:rFonts w:eastAsia="Aptos"/>
          <w:kern w:val="2"/>
          <w:szCs w:val="28"/>
          <w:lang w:eastAsia="en-US"/>
          <w14:ligatures w14:val="standardContextual"/>
        </w:rPr>
        <w:t>категории представляют несовершеннолетние, которые из-за своего возраста или невнимательности могут не учитывать потенциальные угрозы [</w:t>
      </w:r>
      <w:r w:rsidRPr="00413107">
        <w:rPr>
          <w:rFonts w:eastAsia="Aptos"/>
          <w:kern w:val="2"/>
          <w:szCs w:val="28"/>
          <w:lang w:val="en-US" w:eastAsia="en-US"/>
          <w14:ligatures w14:val="standardContextual"/>
        </w:rPr>
        <w:fldChar w:fldCharType="begin"/>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REF</w:instrText>
      </w:r>
      <w:r w:rsidRPr="00413107">
        <w:rPr>
          <w:rFonts w:eastAsia="Aptos"/>
          <w:kern w:val="2"/>
          <w:szCs w:val="28"/>
          <w:lang w:eastAsia="en-US"/>
          <w14:ligatures w14:val="standardContextual"/>
        </w:rPr>
        <w:instrText xml:space="preserve"> МихайловаОЮ \</w:instrText>
      </w:r>
      <w:r w:rsidRPr="00413107">
        <w:rPr>
          <w:rFonts w:eastAsia="Aptos"/>
          <w:kern w:val="2"/>
          <w:szCs w:val="28"/>
          <w:lang w:val="en-US" w:eastAsia="en-US"/>
          <w14:ligatures w14:val="standardContextual"/>
        </w:rPr>
        <w:instrText>r</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h</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r>
      <w:r w:rsidRPr="00413107">
        <w:rPr>
          <w:rFonts w:eastAsia="Aptos"/>
          <w:kern w:val="2"/>
          <w:szCs w:val="28"/>
          <w:lang w:val="en-US" w:eastAsia="en-US"/>
          <w14:ligatures w14:val="standardContextual"/>
        </w:rPr>
        <w:fldChar w:fldCharType="separate"/>
      </w:r>
      <w:r w:rsidRPr="00413107">
        <w:rPr>
          <w:rFonts w:eastAsia="Aptos"/>
          <w:kern w:val="2"/>
          <w:szCs w:val="28"/>
          <w:lang w:eastAsia="en-US"/>
          <w14:ligatures w14:val="standardContextual"/>
        </w:rPr>
        <w:t>27</w:t>
      </w:r>
      <w:r w:rsidRPr="00413107">
        <w:rPr>
          <w:rFonts w:eastAsia="Aptos"/>
          <w:kern w:val="2"/>
          <w:szCs w:val="28"/>
          <w:lang w:val="en-US" w:eastAsia="en-US"/>
          <w14:ligatures w14:val="standardContextual"/>
        </w:rPr>
        <w:fldChar w:fldCharType="end"/>
      </w:r>
      <w:r w:rsidRPr="00413107">
        <w:rPr>
          <w:rFonts w:eastAsia="Aptos"/>
          <w:kern w:val="2"/>
          <w:szCs w:val="28"/>
          <w:lang w:eastAsia="en-US"/>
          <w14:ligatures w14:val="standardContextual"/>
        </w:rPr>
        <w:t>, с. 287-289].</w:t>
      </w:r>
    </w:p>
    <w:p w14:paraId="4C3C1DB5"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Третий тип - женщины, чье поведение социально одобряемо и </w:t>
      </w:r>
      <w:r w:rsidRPr="00413107">
        <w:rPr>
          <w:rFonts w:eastAsia="Aptos"/>
          <w:kern w:val="2"/>
          <w:szCs w:val="28"/>
          <w:lang w:eastAsia="en-US"/>
          <w14:ligatures w14:val="standardContextual"/>
        </w:rPr>
        <w:lastRenderedPageBreak/>
        <w:t>направлено на предотвращение преступлений. Примером могут служить профессионалы, занимающиеся обеспечением безопасности, или лица, защищающие интересы членов семьи. Для этой категории жертв характерно отсутствие провокационных факторов в их поведении.</w:t>
      </w:r>
    </w:p>
    <w:p w14:paraId="394C8DE8"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Четвертый тип представляют собой жертвы с нейтральным поведением, которые соблюдают законные нормы и не демонстрируют аморального поведения. Насилие в отношении таких жертв часто происходит внезапно или в ситуациях, когда они оказываются беспомощными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Агаркова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с. 111].</w:t>
      </w:r>
    </w:p>
    <w:p w14:paraId="48ECDF5D"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Изучая личностные и психологические характеристики женщин, переживших домашнее насилие, мы обращаемся к </w:t>
      </w:r>
      <w:proofErr w:type="spellStart"/>
      <w:r w:rsidRPr="00413107">
        <w:rPr>
          <w:rFonts w:eastAsia="Aptos"/>
          <w:kern w:val="2"/>
          <w:szCs w:val="28"/>
          <w:lang w:eastAsia="en-US"/>
          <w14:ligatures w14:val="standardContextual"/>
        </w:rPr>
        <w:t>виктимологии</w:t>
      </w:r>
      <w:proofErr w:type="spellEnd"/>
      <w:r w:rsidRPr="00413107">
        <w:rPr>
          <w:rFonts w:eastAsia="Aptos"/>
          <w:kern w:val="2"/>
          <w:szCs w:val="28"/>
          <w:lang w:eastAsia="en-US"/>
          <w14:ligatures w14:val="standardContextual"/>
        </w:rPr>
        <w:t>, в частности к концепции преципитации жертвы. Термин «виктимизация», первоначально введенный М. Амиром, в данном контексте указывает на поведение, которое может непреднамеренно сигнализировать насильнику о предполагаемом согласии жертвы с насилием или о ее нормализации таких действий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Скавинская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40</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с. 193].</w:t>
      </w:r>
    </w:p>
    <w:p w14:paraId="4241C3B5"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Анализируя характерологические особенности женщин, подвергшихся домашнему насилию, становится очевидной связь между определенными типами акцентуаций характера и вероятностью стать жертвой. Женщины с истерической акцентуацией характера стремятся привлечь внимание окружающих, избегая оставаться «незамеченными», тогда как женщины с астенической акцентуацией характеризуются избеганием ответственности, подчинением своих потребностей потребностям других и повышенной эмоциональностью [</w:t>
      </w:r>
      <w:r w:rsidRPr="00413107">
        <w:rPr>
          <w:rFonts w:eastAsia="Aptos"/>
          <w:kern w:val="2"/>
          <w:szCs w:val="28"/>
          <w:lang w:val="en-US" w:eastAsia="en-US"/>
          <w14:ligatures w14:val="standardContextual"/>
        </w:rPr>
        <w:fldChar w:fldCharType="begin"/>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REF</w:instrText>
      </w:r>
      <w:r w:rsidRPr="00413107">
        <w:rPr>
          <w:rFonts w:eastAsia="Aptos"/>
          <w:kern w:val="2"/>
          <w:szCs w:val="28"/>
          <w:lang w:eastAsia="en-US"/>
          <w14:ligatures w14:val="standardContextual"/>
        </w:rPr>
        <w:instrText xml:space="preserve"> Скавинская \</w:instrText>
      </w:r>
      <w:r w:rsidRPr="00413107">
        <w:rPr>
          <w:rFonts w:eastAsia="Aptos"/>
          <w:kern w:val="2"/>
          <w:szCs w:val="28"/>
          <w:lang w:val="en-US" w:eastAsia="en-US"/>
          <w14:ligatures w14:val="standardContextual"/>
        </w:rPr>
        <w:instrText>r</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h</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r>
      <w:r w:rsidRPr="00413107">
        <w:rPr>
          <w:rFonts w:eastAsia="Aptos"/>
          <w:kern w:val="2"/>
          <w:szCs w:val="28"/>
          <w:lang w:val="en-US" w:eastAsia="en-US"/>
          <w14:ligatures w14:val="standardContextual"/>
        </w:rPr>
        <w:fldChar w:fldCharType="separate"/>
      </w:r>
      <w:r w:rsidRPr="00413107">
        <w:rPr>
          <w:rFonts w:eastAsia="Aptos"/>
          <w:kern w:val="2"/>
          <w:szCs w:val="28"/>
          <w:lang w:eastAsia="en-US"/>
          <w14:ligatures w14:val="standardContextual"/>
        </w:rPr>
        <w:t>40</w:t>
      </w:r>
      <w:r w:rsidRPr="00413107">
        <w:rPr>
          <w:rFonts w:eastAsia="Aptos"/>
          <w:kern w:val="2"/>
          <w:szCs w:val="28"/>
          <w:lang w:val="en-US" w:eastAsia="en-US"/>
          <w14:ligatures w14:val="standardContextual"/>
        </w:rPr>
        <w:fldChar w:fldCharType="end"/>
      </w:r>
      <w:r w:rsidRPr="00413107">
        <w:rPr>
          <w:rFonts w:eastAsia="Aptos"/>
          <w:kern w:val="2"/>
          <w:szCs w:val="28"/>
          <w:lang w:eastAsia="en-US"/>
          <w14:ligatures w14:val="standardContextual"/>
        </w:rPr>
        <w:t>].</w:t>
      </w:r>
    </w:p>
    <w:p w14:paraId="6FFDD72F"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К обширному спектру психологических особенностей, характерных для жертв домашнего насилия также относятся: </w:t>
      </w:r>
      <w:proofErr w:type="spellStart"/>
      <w:r w:rsidRPr="00413107">
        <w:rPr>
          <w:rFonts w:eastAsia="Aptos"/>
          <w:kern w:val="2"/>
          <w:szCs w:val="28"/>
          <w:lang w:eastAsia="en-US"/>
          <w14:ligatures w14:val="standardContextual"/>
        </w:rPr>
        <w:t>нейротизм</w:t>
      </w:r>
      <w:proofErr w:type="spellEnd"/>
      <w:r w:rsidRPr="00413107">
        <w:rPr>
          <w:rFonts w:eastAsia="Aptos"/>
          <w:kern w:val="2"/>
          <w:szCs w:val="28"/>
          <w:lang w:eastAsia="en-US"/>
          <w14:ligatures w14:val="standardContextual"/>
        </w:rPr>
        <w:t xml:space="preserve">, нарушения аффективных функций, состояние приобретенной беспомощности, когнитивные нарушения, искаженное восприятие себя, низкая самооценка, конфликтность и несогласованность, посттравматическое стрессовое расстройство, нарушение границ эго. Данные особенности подчеркивают </w:t>
      </w:r>
      <w:r w:rsidRPr="00413107">
        <w:rPr>
          <w:rFonts w:eastAsia="Aptos"/>
          <w:kern w:val="2"/>
          <w:szCs w:val="28"/>
          <w:lang w:eastAsia="en-US"/>
          <w14:ligatures w14:val="standardContextual"/>
        </w:rPr>
        <w:lastRenderedPageBreak/>
        <w:t>сложное взаимодействие личных и внешних факторов, предрасполагающих женщин к становлению жертвами домашнего насилия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Крюкова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22</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78351D82" w14:textId="78755627" w:rsidR="00413107" w:rsidRPr="00413107" w:rsidRDefault="00DA5F79" w:rsidP="00F157E1">
      <w:pPr>
        <w:widowControl w:val="0"/>
        <w:spacing w:after="0"/>
        <w:ind w:firstLine="709"/>
        <w:jc w:val="both"/>
        <w:rPr>
          <w:rFonts w:eastAsia="Aptos"/>
          <w:kern w:val="2"/>
          <w:szCs w:val="28"/>
          <w:lang w:eastAsia="en-US"/>
          <w14:ligatures w14:val="standardContextual"/>
        </w:rPr>
      </w:pPr>
      <w:proofErr w:type="spellStart"/>
      <w:r w:rsidRPr="00413107">
        <w:rPr>
          <w:rFonts w:eastAsia="Aptos"/>
          <w:kern w:val="2"/>
          <w:szCs w:val="28"/>
          <w:lang w:eastAsia="en-US"/>
          <w14:ligatures w14:val="standardContextual"/>
        </w:rPr>
        <w:t>Скавинская</w:t>
      </w:r>
      <w:proofErr w:type="spellEnd"/>
      <w:r w:rsidRPr="00413107">
        <w:rPr>
          <w:rFonts w:eastAsia="Aptos"/>
          <w:kern w:val="2"/>
          <w:szCs w:val="28"/>
          <w:lang w:eastAsia="en-US"/>
          <w14:ligatures w14:val="standardContextual"/>
        </w:rPr>
        <w:t xml:space="preserve"> </w:t>
      </w:r>
      <w:r w:rsidR="00413107" w:rsidRPr="00413107">
        <w:rPr>
          <w:rFonts w:eastAsia="Aptos"/>
          <w:kern w:val="2"/>
          <w:szCs w:val="28"/>
          <w:lang w:eastAsia="en-US"/>
          <w14:ligatures w14:val="standardContextual"/>
        </w:rPr>
        <w:t xml:space="preserve">Е.Н. проводила исследование с группой женщин в возрасте от 18 до 40 лет, которые были разделены на две группы: те, кто не сталкивался с насилием в семье, и те, кто его испытал. Результаты исследования указывают на сложность профиля жертвы, поскольку он включает в себя различные уровни агрессивности, склонности к </w:t>
      </w:r>
      <w:proofErr w:type="spellStart"/>
      <w:r w:rsidR="00413107" w:rsidRPr="00413107">
        <w:rPr>
          <w:rFonts w:eastAsia="Aptos"/>
          <w:kern w:val="2"/>
          <w:szCs w:val="28"/>
          <w:lang w:eastAsia="en-US"/>
          <w14:ligatures w14:val="standardContextual"/>
        </w:rPr>
        <w:t>саморазрушительному</w:t>
      </w:r>
      <w:proofErr w:type="spellEnd"/>
      <w:r w:rsidR="00413107" w:rsidRPr="00413107">
        <w:rPr>
          <w:rFonts w:eastAsia="Aptos"/>
          <w:kern w:val="2"/>
          <w:szCs w:val="28"/>
          <w:lang w:eastAsia="en-US"/>
          <w14:ligatures w14:val="standardContextual"/>
        </w:rPr>
        <w:t xml:space="preserve"> поведению, </w:t>
      </w:r>
      <w:proofErr w:type="spellStart"/>
      <w:r w:rsidR="00413107" w:rsidRPr="00413107">
        <w:rPr>
          <w:rFonts w:eastAsia="Aptos"/>
          <w:kern w:val="2"/>
          <w:szCs w:val="28"/>
          <w:lang w:eastAsia="en-US"/>
          <w14:ligatures w14:val="standardContextual"/>
        </w:rPr>
        <w:t>гиперсоциальное</w:t>
      </w:r>
      <w:proofErr w:type="spellEnd"/>
      <w:r w:rsidR="00413107" w:rsidRPr="00413107">
        <w:rPr>
          <w:rFonts w:eastAsia="Aptos"/>
          <w:kern w:val="2"/>
          <w:szCs w:val="28"/>
          <w:lang w:eastAsia="en-US"/>
          <w14:ligatures w14:val="standardContextual"/>
        </w:rPr>
        <w:t xml:space="preserve"> и пассивное </w:t>
      </w:r>
      <w:proofErr w:type="spellStart"/>
      <w:r w:rsidR="00413107" w:rsidRPr="00413107">
        <w:rPr>
          <w:rFonts w:eastAsia="Aptos"/>
          <w:kern w:val="2"/>
          <w:szCs w:val="28"/>
          <w:lang w:eastAsia="en-US"/>
          <w14:ligatures w14:val="standardContextual"/>
        </w:rPr>
        <w:t>виктимное</w:t>
      </w:r>
      <w:proofErr w:type="spellEnd"/>
      <w:r w:rsidR="00413107" w:rsidRPr="00413107">
        <w:rPr>
          <w:rFonts w:eastAsia="Aptos"/>
          <w:kern w:val="2"/>
          <w:szCs w:val="28"/>
          <w:lang w:eastAsia="en-US"/>
          <w14:ligatures w14:val="standardContextual"/>
        </w:rPr>
        <w:t xml:space="preserve"> поведение. Кроме того, исследование подчеркивает социальную составляющую жертвоприношения, указывая на общественную поддержку и даже ожидание такого поведения от женщин [</w:t>
      </w:r>
      <w:r w:rsidR="00413107" w:rsidRPr="00413107">
        <w:rPr>
          <w:rFonts w:eastAsia="Aptos"/>
          <w:kern w:val="2"/>
          <w:szCs w:val="28"/>
          <w:lang w:eastAsia="en-US"/>
          <w14:ligatures w14:val="standardContextual"/>
        </w:rPr>
        <w:fldChar w:fldCharType="begin"/>
      </w:r>
      <w:r w:rsidR="00413107" w:rsidRPr="00413107">
        <w:rPr>
          <w:rFonts w:eastAsia="Aptos"/>
          <w:kern w:val="2"/>
          <w:szCs w:val="28"/>
          <w:lang w:eastAsia="en-US"/>
          <w14:ligatures w14:val="standardContextual"/>
        </w:rPr>
        <w:instrText xml:space="preserve"> REF Скавинская \r \h </w:instrText>
      </w:r>
      <w:r w:rsidR="00413107" w:rsidRPr="00413107">
        <w:rPr>
          <w:rFonts w:eastAsia="Aptos"/>
          <w:kern w:val="2"/>
          <w:szCs w:val="28"/>
          <w:lang w:eastAsia="en-US"/>
          <w14:ligatures w14:val="standardContextual"/>
        </w:rPr>
      </w:r>
      <w:r w:rsidR="00413107" w:rsidRPr="00413107">
        <w:rPr>
          <w:rFonts w:eastAsia="Aptos"/>
          <w:kern w:val="2"/>
          <w:szCs w:val="28"/>
          <w:lang w:eastAsia="en-US"/>
          <w14:ligatures w14:val="standardContextual"/>
        </w:rPr>
        <w:fldChar w:fldCharType="separate"/>
      </w:r>
      <w:r w:rsidR="00413107" w:rsidRPr="00413107">
        <w:rPr>
          <w:rFonts w:eastAsia="Aptos"/>
          <w:kern w:val="2"/>
          <w:szCs w:val="28"/>
          <w:lang w:eastAsia="en-US"/>
          <w14:ligatures w14:val="standardContextual"/>
        </w:rPr>
        <w:t>40</w:t>
      </w:r>
      <w:r w:rsidR="00413107" w:rsidRPr="00413107">
        <w:rPr>
          <w:rFonts w:eastAsia="Aptos"/>
          <w:kern w:val="2"/>
          <w:szCs w:val="28"/>
          <w:lang w:eastAsia="en-US"/>
          <w14:ligatures w14:val="standardContextual"/>
        </w:rPr>
        <w:fldChar w:fldCharType="end"/>
      </w:r>
      <w:r w:rsidR="00413107" w:rsidRPr="00413107">
        <w:rPr>
          <w:rFonts w:eastAsia="Aptos"/>
          <w:kern w:val="2"/>
          <w:szCs w:val="28"/>
          <w:lang w:eastAsia="en-US"/>
          <w14:ligatures w14:val="standardContextual"/>
        </w:rPr>
        <w:t>].</w:t>
      </w:r>
    </w:p>
    <w:p w14:paraId="28B9F2BF"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Соответственно, согласно позиции Веселовой В. А., данная категория женщин происходит из разных слоев общества: некоторые из них впервые сталкиваются с насилием в зрелом возрасте, создавая свои собственные семьи. Другие несут в себе тяжелый опыт пережитого насилия из своего детства, будучи непосредственными свидетелями или участниками домашней агрессии в родительских семьях. Данная дихотомия существенно влияет на их реакцию на насилие: те, кто не знаком с насилием с раннего возраста, склонны с большей готовностью разрывать связи с насильником, в отличие от тех, для кого насилие является мрачно знакомым аспектом семейной жизни, из-за которого сложнее вырваться из таких отношений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Веселова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12</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с. 254].</w:t>
      </w:r>
    </w:p>
    <w:p w14:paraId="00A2603C"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Например, навязывание агрессором низкой самооценки служит инструментом для оправдания своих действий и перекладывания бремени вины на жертву, в результате чего она попадает в цикл зависимости, где ее личность оказывается неразрывно связанной с обидчиком. Зависимость усугубляется неспособностью эффективно разрешать конфликты, что приводит к отказу от социальной поддержки и чувству изоляции. Контроль, осуществляемый насильником над социальными взаимодействиями жертвы, усугубляет переживаемое одиночество, порождая ощущение беспомощности и безысходности, часто проявляющееся в депрессии и суицидальных мыслях </w:t>
      </w:r>
      <w:r w:rsidRPr="00413107">
        <w:rPr>
          <w:rFonts w:eastAsia="Aptos"/>
          <w:kern w:val="2"/>
          <w:szCs w:val="28"/>
          <w:lang w:eastAsia="en-US"/>
          <w14:ligatures w14:val="standardContextual"/>
        </w:rPr>
        <w:lastRenderedPageBreak/>
        <w:t>[</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Веселова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12</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с. 254].</w:t>
      </w:r>
    </w:p>
    <w:p w14:paraId="70527EEA"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Отрицание, как психологическая защита, занимает важное место, позволяя жертве справиться с непосредственной болью от насилия, но в долгосрочной перспективе нанося значительный ущерб психическому и физическому здоровью. Отрицание часто коренится в искажённой вере в оправданность жестокого обращения, </w:t>
      </w:r>
      <w:proofErr w:type="spellStart"/>
      <w:r w:rsidRPr="00413107">
        <w:rPr>
          <w:rFonts w:eastAsia="Aptos"/>
          <w:kern w:val="2"/>
          <w:szCs w:val="28"/>
          <w:lang w:eastAsia="en-US"/>
          <w14:ligatures w14:val="standardContextual"/>
        </w:rPr>
        <w:t>интернализации</w:t>
      </w:r>
      <w:proofErr w:type="spellEnd"/>
      <w:r w:rsidRPr="00413107">
        <w:rPr>
          <w:rFonts w:eastAsia="Aptos"/>
          <w:kern w:val="2"/>
          <w:szCs w:val="28"/>
          <w:lang w:eastAsia="en-US"/>
          <w14:ligatures w14:val="standardContextual"/>
        </w:rPr>
        <w:t xml:space="preserve"> идеи о том, что виноваты сами жертвы, поскольку совершают неверные действия или испытывают неудачи. Данное убеждение подкрепляется обидчиком, что еще больше укореняет жертву в состоянии страха не только за свою безопасность, но и за благополучие близких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Синюк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39</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с. 356].</w:t>
      </w:r>
    </w:p>
    <w:p w14:paraId="27DBBBCA"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Спектр переживаний, которые испытывают жертвы, очень широк и коренится глубоко в каждой из них. Женщины также борются со страхом недоверия со стороны общества и потенциальным риском потерей опеки над детьми, что подчеркивает важность обращения за юридической и психологической поддержкой. Решение рассказать о жестоком обращении и обратиться за помощью сопряжено со страхом эскалации, что требует разработки комплексных планов психологической помощи от специалистов и смелости обратиться за помощью от самих жертв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Веселова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12</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33BFFF3D"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proofErr w:type="spellStart"/>
      <w:r w:rsidRPr="00413107">
        <w:rPr>
          <w:rFonts w:eastAsia="Aptos"/>
          <w:kern w:val="2"/>
          <w:szCs w:val="28"/>
          <w:lang w:eastAsia="en-US"/>
          <w14:ligatures w14:val="standardContextual"/>
        </w:rPr>
        <w:t>Виктимное</w:t>
      </w:r>
      <w:proofErr w:type="spellEnd"/>
      <w:r w:rsidRPr="00413107">
        <w:rPr>
          <w:rFonts w:eastAsia="Aptos"/>
          <w:kern w:val="2"/>
          <w:szCs w:val="28"/>
          <w:lang w:eastAsia="en-US"/>
          <w14:ligatures w14:val="standardContextual"/>
        </w:rPr>
        <w:t xml:space="preserve"> поведение в контексте домашнего насилия неразрывно связано с репертуаром психологических защитных механизмов. Отрицание, рационализация, изоляция и вытеснение — это стратегии, используемые для того, чтобы преодолеть последствия насилия, каждая из которых служит свидетельством внутреннего конфликта и подавления, переживаемых жертвами эмоций. Такие механизмы, хотя и защищают в краткосрочной перспективе, но в долгосрочной перспективе могут поддерживать цикл насилия и осложнить путь к реабилитации получению необходимой психологической помощи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Таусинова1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44</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67AF8C3E"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Психологический портрет женщин, переживших домашнее насилие, характеризуется целым рядом симптомов, свидетельствующих о глубоком </w:t>
      </w:r>
      <w:r w:rsidRPr="00413107">
        <w:rPr>
          <w:rFonts w:eastAsia="Aptos"/>
          <w:kern w:val="2"/>
          <w:szCs w:val="28"/>
          <w:lang w:eastAsia="en-US"/>
          <w14:ligatures w14:val="standardContextual"/>
        </w:rPr>
        <w:lastRenderedPageBreak/>
        <w:t xml:space="preserve">эмоциональном и психологическом дистрессе. Проявление </w:t>
      </w:r>
      <w:proofErr w:type="spellStart"/>
      <w:r w:rsidRPr="00413107">
        <w:rPr>
          <w:rFonts w:eastAsia="Aptos"/>
          <w:kern w:val="2"/>
          <w:szCs w:val="28"/>
          <w:lang w:eastAsia="en-US"/>
          <w14:ligatures w14:val="standardContextual"/>
        </w:rPr>
        <w:t>астено</w:t>
      </w:r>
      <w:proofErr w:type="spellEnd"/>
      <w:r w:rsidRPr="00413107">
        <w:rPr>
          <w:rFonts w:eastAsia="Aptos"/>
          <w:kern w:val="2"/>
          <w:szCs w:val="28"/>
          <w:lang w:eastAsia="en-US"/>
          <w14:ligatures w14:val="standardContextual"/>
        </w:rPr>
        <w:t xml:space="preserve">-невротического синдрома, характеризующегося психосоматическими расстройствами и повышенным уровнем </w:t>
      </w:r>
      <w:proofErr w:type="spellStart"/>
      <w:r w:rsidRPr="00413107">
        <w:rPr>
          <w:rFonts w:eastAsia="Aptos"/>
          <w:kern w:val="2"/>
          <w:szCs w:val="28"/>
          <w:lang w:eastAsia="en-US"/>
          <w14:ligatures w14:val="standardContextual"/>
        </w:rPr>
        <w:t>психопатизации</w:t>
      </w:r>
      <w:proofErr w:type="spellEnd"/>
      <w:r w:rsidRPr="00413107">
        <w:rPr>
          <w:rFonts w:eastAsia="Aptos"/>
          <w:kern w:val="2"/>
          <w:szCs w:val="28"/>
          <w:lang w:eastAsia="en-US"/>
          <w14:ligatures w14:val="standardContextual"/>
        </w:rPr>
        <w:t xml:space="preserve">, подчеркивает необходимость оказания психологической помощи. Данные меры должны не только устранять непосредственные эмоциональные потрясения, но и способствовать повышению жизнестойкости, </w:t>
      </w:r>
      <w:proofErr w:type="spellStart"/>
      <w:r w:rsidRPr="00413107">
        <w:rPr>
          <w:rFonts w:eastAsia="Aptos"/>
          <w:kern w:val="2"/>
          <w:szCs w:val="28"/>
          <w:lang w:eastAsia="en-US"/>
          <w14:ligatures w14:val="standardContextual"/>
        </w:rPr>
        <w:t>самоэффективности</w:t>
      </w:r>
      <w:proofErr w:type="spellEnd"/>
      <w:r w:rsidRPr="00413107">
        <w:rPr>
          <w:rFonts w:eastAsia="Aptos"/>
          <w:kern w:val="2"/>
          <w:szCs w:val="28"/>
          <w:lang w:eastAsia="en-US"/>
          <w14:ligatures w14:val="standardContextual"/>
        </w:rPr>
        <w:t xml:space="preserve"> и восстановлению способности женщин самостоятельно распоряжаться собственной жизнью и разрешать возникающие проблемные ситуации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Таусинова2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45</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54A4127F"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При удовлетворении потребностей женщин, столкнувшихся с домашним насилием, первостепенное значение имеет целостный подход, включающий психологическое консультирование и комплексные услуги поддержки. Такой подход должен быть направлен на устранение эмоциональных и личностных нарушений и одновременно способствовать восстановлению и расширению прав и возможностей, что подчеркивает важность понимания особенностей психологического профиля жертв для эффективной адаптации и реализации психологической помощи.</w:t>
      </w:r>
    </w:p>
    <w:p w14:paraId="74A691DB"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Особое место в понимании последствий длительного воздействия насилия занимает концепция посттравматического стрессового расстройства (ПТСР) - состояния, проявляющегося в постоянном повторном переживании травмирующих событий. Жертвы домашнего насилия часто испытывают навязчивые и жестокие воспоминания, нарушения сна, повышенную реактивность, трудности с памятью и концентрацией внимания. Эти симптомы - не просто отголоски пережитой травмы, а яркая, постоянная реальность, которая значительно ухудшает способность человека функционировать в повседневной жизни. Злоупотребление психостимулирующими веществами, включая алкоголь и наркотики, часто становится </w:t>
      </w:r>
      <w:proofErr w:type="spellStart"/>
      <w:r w:rsidRPr="00413107">
        <w:rPr>
          <w:rFonts w:eastAsia="Aptos"/>
          <w:kern w:val="2"/>
          <w:szCs w:val="28"/>
          <w:lang w:eastAsia="en-US"/>
          <w14:ligatures w14:val="standardContextual"/>
        </w:rPr>
        <w:t>дезадаптивным</w:t>
      </w:r>
      <w:proofErr w:type="spellEnd"/>
      <w:r w:rsidRPr="00413107">
        <w:rPr>
          <w:rFonts w:eastAsia="Aptos"/>
          <w:kern w:val="2"/>
          <w:szCs w:val="28"/>
          <w:lang w:eastAsia="en-US"/>
          <w14:ligatures w14:val="standardContextual"/>
        </w:rPr>
        <w:t xml:space="preserve"> механизмом преодоления, что еще больше усложняет психологическое состояние жертвы домашнего насилия и насилия в целом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Аптикеева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4</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35366F2D"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Предвосхищающий страх повторного насилия создает состояние </w:t>
      </w:r>
      <w:r w:rsidRPr="00413107">
        <w:rPr>
          <w:rFonts w:eastAsia="Aptos"/>
          <w:kern w:val="2"/>
          <w:szCs w:val="28"/>
          <w:lang w:eastAsia="en-US"/>
          <w14:ligatures w14:val="standardContextual"/>
        </w:rPr>
        <w:lastRenderedPageBreak/>
        <w:t xml:space="preserve">постоянной бдительности и напряжения, от которого страдают не только взрослые, но и дети, оказавшиеся в такой обстановке. Успеваемость детей может резко снизиться, поскольку травма нарушает их когнитивное и эмоциональное развитие. Происходит кардинальный сдвиг в мировоззрении: от восприятия мира как фундаментально справедливого и гармоничного места к восприятию его как опасного и непредсказуемого. </w:t>
      </w:r>
    </w:p>
    <w:p w14:paraId="0453EB7E"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Последствия длительного насилия очень серьезны, они приводят к низкой самооценке, депрессии и хронической тревоге. Происходит деструкция чувства собственного достоинства и </w:t>
      </w:r>
      <w:proofErr w:type="spellStart"/>
      <w:r w:rsidRPr="00413107">
        <w:rPr>
          <w:rFonts w:eastAsia="Aptos"/>
          <w:kern w:val="2"/>
          <w:szCs w:val="28"/>
          <w:lang w:eastAsia="en-US"/>
          <w14:ligatures w14:val="standardContextual"/>
        </w:rPr>
        <w:t>интернализация</w:t>
      </w:r>
      <w:proofErr w:type="spellEnd"/>
      <w:r w:rsidRPr="00413107">
        <w:rPr>
          <w:rFonts w:eastAsia="Aptos"/>
          <w:kern w:val="2"/>
          <w:szCs w:val="28"/>
          <w:lang w:eastAsia="en-US"/>
          <w14:ligatures w14:val="standardContextual"/>
        </w:rPr>
        <w:t xml:space="preserve"> вины, которые способствуют возникновению обстановки, усиливающей раздражительность, разочарование и отчаяние. Жертвы также могут отказываться от потенциальных отношений в будущем, поскольку их мучает страх повторения жестокого обращения, как в прошлом, и снижается способность доверять. А оказанное влияние на самооценку и уверенность в себе может предрасположить человека ко вступлению в дальнейшие токсичные отношения, закрепляя цикл насилия в жизни человека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Аптикеева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4</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227DE198"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Таким образом, основываясь на анализе, можно сделать несколько ключевых выводов. Во-первых, посттравматическое стрессовое расстройство (ПТСР) и связанные с ним симптомы, такие как нарушения сна, гиперреактивность, проблемы с памятью и концентрацией внимания, а также раздражительность, выступают как значительные барьеры на пути к нормальной жизни для жертв домашнего насилия. Данные симптомы требуют специализированной медицинской и психологической помощи.</w:t>
      </w:r>
    </w:p>
    <w:p w14:paraId="52444D20"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Во-вторых, изменение восприятия мира с гармоничного и справедливого на опасный и непредсказуемый подчеркивает значительное влияние домашнего насилия на мировоззрение жертв, особенно детей, что может привести к долгосрочным проблемам с социальной адаптацией и межличностными отношениями.</w:t>
      </w:r>
    </w:p>
    <w:p w14:paraId="214F945A" w14:textId="77777777" w:rsidR="00413107" w:rsidRP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В-третьих, наличие цикла насилия, начинающегося с эмоционального </w:t>
      </w:r>
      <w:r w:rsidRPr="00413107">
        <w:rPr>
          <w:rFonts w:eastAsia="Aptos"/>
          <w:kern w:val="2"/>
          <w:szCs w:val="28"/>
          <w:lang w:eastAsia="en-US"/>
          <w14:ligatures w14:val="standardContextual"/>
        </w:rPr>
        <w:lastRenderedPageBreak/>
        <w:t>злоупотребления и потенциально переходящего в физическое, подчеркивает необходимость своевременной психологической помощи для прерывания данного цикла, что подтверждает значимость внешних мер поддержки и интервенции для предотвращения эскалации насилия.</w:t>
      </w:r>
    </w:p>
    <w:p w14:paraId="2BFCFC12" w14:textId="2ACDE7B4" w:rsidR="00413107" w:rsidRDefault="00413107" w:rsidP="00F157E1">
      <w:pPr>
        <w:widowControl w:val="0"/>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Наконец, важность создания комплексной системы поддержки для жертв подчеркивает необходимость интеграции медицинских, психологических, социальных и юридических услуг. Для обеспечения эффективной помощи и реабилитации жертв требуется мультидисциплинарный подход, включающий образовательные программы, психотерапию, социальную поддержку и организацию качественной юридической помощи.</w:t>
      </w:r>
    </w:p>
    <w:p w14:paraId="619A36E4" w14:textId="77777777" w:rsidR="00F157E1" w:rsidRPr="00413107" w:rsidRDefault="00F157E1" w:rsidP="00F157E1">
      <w:pPr>
        <w:widowControl w:val="0"/>
        <w:spacing w:after="0"/>
        <w:ind w:firstLine="709"/>
        <w:jc w:val="both"/>
        <w:rPr>
          <w:rFonts w:eastAsia="Aptos"/>
          <w:kern w:val="2"/>
          <w:szCs w:val="28"/>
          <w:lang w:eastAsia="en-US"/>
          <w14:ligatures w14:val="standardContextual"/>
        </w:rPr>
      </w:pPr>
    </w:p>
    <w:p w14:paraId="235F008E" w14:textId="51C7FF45" w:rsidR="00413107" w:rsidRPr="00413107" w:rsidRDefault="00413107" w:rsidP="00F157E1">
      <w:pPr>
        <w:pStyle w:val="2"/>
        <w:widowControl w:val="0"/>
        <w:contextualSpacing w:val="0"/>
      </w:pPr>
      <w:bookmarkStart w:id="4" w:name="_Toc168923769"/>
      <w:r w:rsidRPr="00413107">
        <w:t>Психологические методы помощи женщинам, пережившим домашнее насилие</w:t>
      </w:r>
      <w:bookmarkEnd w:id="4"/>
    </w:p>
    <w:p w14:paraId="0EA4FC0A"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Вопрос оказания психологической помощи женщинам, пережившим домашнее насилие, занимает центральное место в современной психологической науке и практике. Домашнее насилие, являясь глобальной социальной проблемой, оставляет глубокие психологические травмы, влияя на эмоциональное состояние, самооценку и общую адаптацию женщин к жизненным обстоятельствам. В связи с этим, разработка и апробация эффективных психологических методов помощи становится приоритетной задачей для специалистов, работающих в данной области.</w:t>
      </w:r>
    </w:p>
    <w:p w14:paraId="6A65C4CD"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Психологическая помощь женщинам, пережившим домашнее насилие, требует комплексного подхода, включающего в себя диагностику </w:t>
      </w:r>
      <w:proofErr w:type="spellStart"/>
      <w:r w:rsidRPr="00413107">
        <w:rPr>
          <w:rFonts w:eastAsia="Aptos"/>
          <w:kern w:val="2"/>
          <w:szCs w:val="28"/>
          <w:lang w:eastAsia="en-US"/>
          <w14:ligatures w14:val="standardContextual"/>
        </w:rPr>
        <w:t>психотравматических</w:t>
      </w:r>
      <w:proofErr w:type="spellEnd"/>
      <w:r w:rsidRPr="00413107">
        <w:rPr>
          <w:rFonts w:eastAsia="Aptos"/>
          <w:kern w:val="2"/>
          <w:szCs w:val="28"/>
          <w:lang w:eastAsia="en-US"/>
          <w14:ligatures w14:val="standardContextual"/>
        </w:rPr>
        <w:t xml:space="preserve"> состояний, индивидуальную и групповую психотерапию, методы кризисного вмешательства и долгосрочную реабилитацию. Особое внимание уделяется восстановлению чувства безопасности, повышению </w:t>
      </w:r>
      <w:proofErr w:type="spellStart"/>
      <w:r w:rsidRPr="00413107">
        <w:rPr>
          <w:rFonts w:eastAsia="Aptos"/>
          <w:kern w:val="2"/>
          <w:szCs w:val="28"/>
          <w:lang w:eastAsia="en-US"/>
          <w14:ligatures w14:val="standardContextual"/>
        </w:rPr>
        <w:t>самоэффективности</w:t>
      </w:r>
      <w:proofErr w:type="spellEnd"/>
      <w:r w:rsidRPr="00413107">
        <w:rPr>
          <w:rFonts w:eastAsia="Aptos"/>
          <w:kern w:val="2"/>
          <w:szCs w:val="28"/>
          <w:lang w:eastAsia="en-US"/>
          <w14:ligatures w14:val="standardContextual"/>
        </w:rPr>
        <w:t xml:space="preserve"> и разработке стратегий адаптивного </w:t>
      </w:r>
      <w:proofErr w:type="spellStart"/>
      <w:r w:rsidRPr="00413107">
        <w:rPr>
          <w:rFonts w:eastAsia="Aptos"/>
          <w:kern w:val="2"/>
          <w:szCs w:val="28"/>
          <w:lang w:eastAsia="en-US"/>
          <w14:ligatures w14:val="standardContextual"/>
        </w:rPr>
        <w:t>справления</w:t>
      </w:r>
      <w:proofErr w:type="spellEnd"/>
      <w:r w:rsidRPr="00413107">
        <w:rPr>
          <w:rFonts w:eastAsia="Aptos"/>
          <w:kern w:val="2"/>
          <w:szCs w:val="28"/>
          <w:lang w:eastAsia="en-US"/>
          <w14:ligatures w14:val="standardContextual"/>
        </w:rPr>
        <w:t xml:space="preserve"> с последствиями травмы. Важным аспектом является также работа с когнитивными искажениями и восстановление социальных </w:t>
      </w:r>
      <w:r w:rsidRPr="00413107">
        <w:rPr>
          <w:rFonts w:eastAsia="Aptos"/>
          <w:kern w:val="2"/>
          <w:szCs w:val="28"/>
          <w:lang w:eastAsia="en-US"/>
          <w14:ligatures w14:val="standardContextual"/>
        </w:rPr>
        <w:lastRenderedPageBreak/>
        <w:t>связей, нарушенных в результате насильственных отношений.</w:t>
      </w:r>
    </w:p>
    <w:p w14:paraId="5D3BDD03"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Научное изучение психологических методов помощи женщинам, пережившим домашнее насилие, предполагает не только анализ эффективности существующих подходов, но и разработку новых техник и программ, основанных на достижениях психологической науки и практики. В этом контексте особую роль играет междисциплинарное взаимодействие, включающее психологию, социологию, медицину и право, что позволяет создавать максимально адаптированные и эффективные модели помощи.</w:t>
      </w:r>
    </w:p>
    <w:p w14:paraId="5C9AB58C"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Психологическая помощь в этом контексте представляет собой многогранный процесс, включающий в себя комплекс мер, направленных на восстановление психического здоровья, укрепление самооценки и обучение навыкам преодоления последствий травматического опыта. </w:t>
      </w:r>
    </w:p>
    <w:p w14:paraId="3633A68F"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Важным аспектом является осознание психологом того, что общество часто склонно к виктимизации жертвы, воспринимая насилие как оправданное или персонализируя проблему, тем самым уменьшая серьезность преступления. Психолог, работающий с жертвами, должен принимать непреложный факт: насилие недопустимо, а жертва не несет вины за произошедшее. Эмпатия, понимание и поддержка – ключевые элементы в работе с пострадавшими. Создание безопасной, доверительной атмосферы способствует открытому общению и является фундаментом для дальнейшей реабилитации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Белова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9</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с. 25].</w:t>
      </w:r>
    </w:p>
    <w:p w14:paraId="76898899"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Для преодоления кризисного состояния женщины могут обращаться в кризисные центры, пользоваться горячими линиями, волонтерскими программами и услугами кризисного консультирования, как индивидуального, так и группового. Важность конфиденциальности и возможности анонимного обращения не может быть переоценена, поскольку она обеспечивает чувство безопасности и защищенности, крайне необходимое жертвам домашнего насилия.</w:t>
      </w:r>
    </w:p>
    <w:p w14:paraId="154A4ED2"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Перед началом работы психолог должен оценить риск самоповреждений </w:t>
      </w:r>
      <w:r w:rsidRPr="00413107">
        <w:rPr>
          <w:rFonts w:eastAsia="Aptos"/>
          <w:kern w:val="2"/>
          <w:szCs w:val="28"/>
          <w:lang w:eastAsia="en-US"/>
          <w14:ligatures w14:val="standardContextual"/>
        </w:rPr>
        <w:lastRenderedPageBreak/>
        <w:t xml:space="preserve">и суицидальных намерений у клиента. Когнитивная реструктуризация играет важную роль в перераспределении ответственности за насилие, снижении чувства стыда и вины. Когнитивная реструктуризация — это метод когнитивно-поведенческой психотерапии, направленный на выявление и изменение искаженных, негативных убеждений и мыслей человека, которые лежат в основе дистресса и </w:t>
      </w:r>
      <w:proofErr w:type="spellStart"/>
      <w:r w:rsidRPr="00413107">
        <w:rPr>
          <w:rFonts w:eastAsia="Aptos"/>
          <w:kern w:val="2"/>
          <w:szCs w:val="28"/>
          <w:lang w:eastAsia="en-US"/>
          <w14:ligatures w14:val="standardContextual"/>
        </w:rPr>
        <w:t>дисфункционального</w:t>
      </w:r>
      <w:proofErr w:type="spellEnd"/>
      <w:r w:rsidRPr="00413107">
        <w:rPr>
          <w:rFonts w:eastAsia="Aptos"/>
          <w:kern w:val="2"/>
          <w:szCs w:val="28"/>
          <w:lang w:eastAsia="en-US"/>
          <w14:ligatures w14:val="standardContextual"/>
        </w:rPr>
        <w:t xml:space="preserve"> поведения. </w:t>
      </w:r>
    </w:p>
    <w:p w14:paraId="5EBE7DDE"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Данный метод особенно эффективен в работе с жертвами домашнего насилия, так как помогает скорректировать характерные для них когнитивные искажения. Так, часто у женщин, переживших домашнее насилие, наблюдаются чрезмерное чувство вины, принятие на себя ответственности за агрессивные действия партнера. Когнитивная реструктуризация способствует переоценке деструктивных взглядов [</w:t>
      </w:r>
      <w:r w:rsidRPr="00413107">
        <w:rPr>
          <w:rFonts w:eastAsia="Aptos"/>
          <w:kern w:val="2"/>
          <w:szCs w:val="28"/>
          <w:lang w:val="en-US" w:eastAsia="en-US"/>
          <w14:ligatures w14:val="standardContextual"/>
        </w:rPr>
        <w:fldChar w:fldCharType="begin"/>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REF</w:instrText>
      </w:r>
      <w:r w:rsidRPr="00413107">
        <w:rPr>
          <w:rFonts w:eastAsia="Aptos"/>
          <w:kern w:val="2"/>
          <w:szCs w:val="28"/>
          <w:lang w:eastAsia="en-US"/>
          <w14:ligatures w14:val="standardContextual"/>
        </w:rPr>
        <w:instrText xml:space="preserve"> Чуева \</w:instrText>
      </w:r>
      <w:r w:rsidRPr="00413107">
        <w:rPr>
          <w:rFonts w:eastAsia="Aptos"/>
          <w:kern w:val="2"/>
          <w:szCs w:val="28"/>
          <w:lang w:val="en-US" w:eastAsia="en-US"/>
          <w14:ligatures w14:val="standardContextual"/>
        </w:rPr>
        <w:instrText>r</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instrText>h</w:instrText>
      </w:r>
      <w:r w:rsidRPr="00413107">
        <w:rPr>
          <w:rFonts w:eastAsia="Aptos"/>
          <w:kern w:val="2"/>
          <w:szCs w:val="28"/>
          <w:lang w:eastAsia="en-US"/>
          <w14:ligatures w14:val="standardContextual"/>
        </w:rPr>
        <w:instrText xml:space="preserve"> </w:instrText>
      </w:r>
      <w:r w:rsidRPr="00413107">
        <w:rPr>
          <w:rFonts w:eastAsia="Aptos"/>
          <w:kern w:val="2"/>
          <w:szCs w:val="28"/>
          <w:lang w:val="en-US" w:eastAsia="en-US"/>
          <w14:ligatures w14:val="standardContextual"/>
        </w:rPr>
      </w:r>
      <w:r w:rsidRPr="00413107">
        <w:rPr>
          <w:rFonts w:eastAsia="Aptos"/>
          <w:kern w:val="2"/>
          <w:szCs w:val="28"/>
          <w:lang w:val="en-US" w:eastAsia="en-US"/>
          <w14:ligatures w14:val="standardContextual"/>
        </w:rPr>
        <w:fldChar w:fldCharType="separate"/>
      </w:r>
      <w:r w:rsidRPr="00413107">
        <w:rPr>
          <w:rFonts w:eastAsia="Aptos"/>
          <w:kern w:val="2"/>
          <w:szCs w:val="28"/>
          <w:lang w:eastAsia="en-US"/>
          <w14:ligatures w14:val="standardContextual"/>
        </w:rPr>
        <w:t>47</w:t>
      </w:r>
      <w:r w:rsidRPr="00413107">
        <w:rPr>
          <w:rFonts w:eastAsia="Aptos"/>
          <w:kern w:val="2"/>
          <w:szCs w:val="28"/>
          <w:lang w:val="en-US" w:eastAsia="en-US"/>
          <w14:ligatures w14:val="standardContextual"/>
        </w:rPr>
        <w:fldChar w:fldCharType="end"/>
      </w:r>
      <w:r w:rsidRPr="00413107">
        <w:rPr>
          <w:rFonts w:eastAsia="Aptos"/>
          <w:kern w:val="2"/>
          <w:szCs w:val="28"/>
          <w:lang w:eastAsia="en-US"/>
          <w14:ligatures w14:val="standardContextual"/>
        </w:rPr>
        <w:t>, с. 197].</w:t>
      </w:r>
    </w:p>
    <w:p w14:paraId="4CEF9499"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В процессе реструктуризации психолог разбирает вместе с пострадавшей её автоматические мысли, убеждения и представления, связанные с пережитым опытом. Благодаря сократическому диалогу и анализу фактов происходит постепенная замена иррациональных идей на более реалистичные и адаптивные. Женщина учится понимать, что ответственность за агрессию лежит исключительно на насильнике, а не на ней. Таким образом снижаются чувства вины и стыда.</w:t>
      </w:r>
    </w:p>
    <w:p w14:paraId="1E24A174"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Основные цели терапии включают повышение уровня безопасности, укрепление решимости и самооценки через принятие решений, а также заживление психологических травм. В процессе терапии акцент делается на создании эмоциональных и социальных ресурсов, определении индивидуальных потребностей и обучении навыкам саморегуляции. Это позволяет жертвам контролировать соматические и психологические реакции, обретать способность испытывать полный спектр эмоций и активно работать над преодолением последствий насилия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Белова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9</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545E1A31" w14:textId="165602AC" w:rsidR="00A02572"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Ключевым моментом является восстановление поврежденных структур личности, в частности самооценки и </w:t>
      </w:r>
      <w:proofErr w:type="spellStart"/>
      <w:r w:rsidRPr="00413107">
        <w:rPr>
          <w:rFonts w:eastAsia="Aptos"/>
          <w:kern w:val="2"/>
          <w:szCs w:val="28"/>
          <w:lang w:eastAsia="en-US"/>
          <w14:ligatures w14:val="standardContextual"/>
        </w:rPr>
        <w:t>самосострадания</w:t>
      </w:r>
      <w:proofErr w:type="spellEnd"/>
      <w:r w:rsidRPr="00413107">
        <w:rPr>
          <w:rFonts w:eastAsia="Aptos"/>
          <w:kern w:val="2"/>
          <w:szCs w:val="28"/>
          <w:lang w:eastAsia="en-US"/>
          <w14:ligatures w14:val="standardContextual"/>
        </w:rPr>
        <w:t xml:space="preserve">, что дает возможность </w:t>
      </w:r>
      <w:r w:rsidRPr="00413107">
        <w:rPr>
          <w:rFonts w:eastAsia="Aptos"/>
          <w:kern w:val="2"/>
          <w:szCs w:val="28"/>
          <w:lang w:eastAsia="en-US"/>
          <w14:ligatures w14:val="standardContextual"/>
        </w:rPr>
        <w:lastRenderedPageBreak/>
        <w:t xml:space="preserve">установить границы и выражать потребности без страха перед возможными последствиями. Опираясь на идеи </w:t>
      </w:r>
      <w:r w:rsidR="00DA5F79" w:rsidRPr="00413107">
        <w:rPr>
          <w:rFonts w:eastAsia="Aptos"/>
          <w:kern w:val="2"/>
          <w:szCs w:val="28"/>
          <w:lang w:eastAsia="en-US"/>
          <w14:ligatures w14:val="standardContextual"/>
        </w:rPr>
        <w:t xml:space="preserve">Платоновой </w:t>
      </w:r>
      <w:r w:rsidRPr="00413107">
        <w:rPr>
          <w:rFonts w:eastAsia="Aptos"/>
          <w:kern w:val="2"/>
          <w:szCs w:val="28"/>
          <w:lang w:eastAsia="en-US"/>
          <w14:ligatures w14:val="standardContextual"/>
        </w:rPr>
        <w:t>Н.М.</w:t>
      </w:r>
      <w:r w:rsidR="00DA5F79">
        <w:rPr>
          <w:rFonts w:eastAsia="Aptos"/>
          <w:kern w:val="2"/>
          <w:szCs w:val="28"/>
          <w:lang w:eastAsia="en-US"/>
          <w14:ligatures w14:val="standardContextual"/>
        </w:rPr>
        <w:t xml:space="preserve"> </w:t>
      </w:r>
      <w:r w:rsidRPr="00413107">
        <w:rPr>
          <w:rFonts w:eastAsia="Aptos"/>
          <w:kern w:val="2"/>
          <w:szCs w:val="28"/>
          <w:lang w:eastAsia="en-US"/>
          <w14:ligatures w14:val="standardContextual"/>
        </w:rPr>
        <w:t xml:space="preserve">и </w:t>
      </w:r>
      <w:r w:rsidR="00DA5F79" w:rsidRPr="00413107">
        <w:rPr>
          <w:rFonts w:eastAsia="Aptos"/>
          <w:kern w:val="2"/>
          <w:szCs w:val="28"/>
          <w:lang w:eastAsia="en-US"/>
          <w14:ligatures w14:val="standardContextual"/>
        </w:rPr>
        <w:t xml:space="preserve">Платонова </w:t>
      </w:r>
      <w:r w:rsidRPr="00413107">
        <w:rPr>
          <w:rFonts w:eastAsia="Aptos"/>
          <w:kern w:val="2"/>
          <w:szCs w:val="28"/>
          <w:lang w:eastAsia="en-US"/>
          <w14:ligatures w14:val="standardContextual"/>
        </w:rPr>
        <w:t>Ю.П., можно отметить, что психологическую поддержку жертв домашнего насилия можно разделить на две основные области:</w:t>
      </w:r>
    </w:p>
    <w:p w14:paraId="00148D77" w14:textId="77777777" w:rsidR="00A02572" w:rsidRDefault="00413107" w:rsidP="00F157E1">
      <w:pPr>
        <w:pStyle w:val="a0"/>
        <w:widowControl w:val="0"/>
        <w:numPr>
          <w:ilvl w:val="0"/>
          <w:numId w:val="42"/>
        </w:numPr>
        <w:spacing w:after="0"/>
        <w:ind w:left="0" w:firstLine="709"/>
        <w:jc w:val="both"/>
        <w:rPr>
          <w:rFonts w:eastAsia="Aptos"/>
          <w:kern w:val="2"/>
          <w:szCs w:val="28"/>
          <w:lang w:eastAsia="en-US"/>
          <w14:ligatures w14:val="standardContextual"/>
        </w:rPr>
      </w:pPr>
      <w:r w:rsidRPr="00A02572">
        <w:rPr>
          <w:rFonts w:eastAsia="Aptos"/>
          <w:kern w:val="2"/>
          <w:szCs w:val="28"/>
          <w:lang w:eastAsia="en-US"/>
          <w14:ligatures w14:val="standardContextual"/>
        </w:rPr>
        <w:t>немедленная психологическая поддержка в ответ на острую травму пережитого насилия, в которой особое внимание уделяется ситуативной поддержке и эмоциональной стабилизации;</w:t>
      </w:r>
    </w:p>
    <w:p w14:paraId="3D787066" w14:textId="6C4DCF3F" w:rsidR="00413107" w:rsidRPr="00A02572" w:rsidRDefault="00413107" w:rsidP="00F157E1">
      <w:pPr>
        <w:pStyle w:val="a0"/>
        <w:widowControl w:val="0"/>
        <w:numPr>
          <w:ilvl w:val="0"/>
          <w:numId w:val="42"/>
        </w:numPr>
        <w:spacing w:after="0"/>
        <w:ind w:left="0" w:firstLine="709"/>
        <w:jc w:val="both"/>
        <w:rPr>
          <w:rFonts w:eastAsia="Aptos"/>
          <w:kern w:val="2"/>
          <w:szCs w:val="28"/>
          <w:lang w:eastAsia="en-US"/>
          <w14:ligatures w14:val="standardContextual"/>
        </w:rPr>
      </w:pPr>
      <w:r w:rsidRPr="00A02572">
        <w:rPr>
          <w:rFonts w:eastAsia="Aptos"/>
          <w:kern w:val="2"/>
          <w:szCs w:val="28"/>
          <w:lang w:eastAsia="en-US"/>
          <w14:ligatures w14:val="standardContextual"/>
        </w:rPr>
        <w:t>устойчивая поддержка в рамках индивидуального консультирования и групповой терапии, направленная на проработку посттравматического стрессового расстройства (ПТСР) [</w:t>
      </w:r>
      <w:r w:rsidRPr="00A02572">
        <w:rPr>
          <w:rFonts w:eastAsia="Aptos"/>
          <w:kern w:val="2"/>
          <w:szCs w:val="28"/>
          <w:lang w:eastAsia="en-US"/>
          <w14:ligatures w14:val="standardContextual"/>
        </w:rPr>
        <w:fldChar w:fldCharType="begin"/>
      </w:r>
      <w:r w:rsidRPr="00A02572">
        <w:rPr>
          <w:rFonts w:eastAsia="Aptos"/>
          <w:kern w:val="2"/>
          <w:szCs w:val="28"/>
          <w:lang w:eastAsia="en-US"/>
          <w14:ligatures w14:val="standardContextual"/>
        </w:rPr>
        <w:instrText xml:space="preserve"> REF Зорина \r \h </w:instrText>
      </w:r>
      <w:r w:rsidRPr="00A02572">
        <w:rPr>
          <w:rFonts w:eastAsia="Aptos"/>
          <w:kern w:val="2"/>
          <w:szCs w:val="28"/>
          <w:lang w:eastAsia="en-US"/>
          <w14:ligatures w14:val="standardContextual"/>
        </w:rPr>
      </w:r>
      <w:r w:rsidRPr="00A02572">
        <w:rPr>
          <w:rFonts w:eastAsia="Aptos"/>
          <w:kern w:val="2"/>
          <w:szCs w:val="28"/>
          <w:lang w:eastAsia="en-US"/>
          <w14:ligatures w14:val="standardContextual"/>
        </w:rPr>
        <w:fldChar w:fldCharType="separate"/>
      </w:r>
      <w:r w:rsidRPr="00A02572">
        <w:rPr>
          <w:rFonts w:eastAsia="Aptos"/>
          <w:kern w:val="2"/>
          <w:szCs w:val="28"/>
          <w:lang w:eastAsia="en-US"/>
          <w14:ligatures w14:val="standardContextual"/>
        </w:rPr>
        <w:t>17</w:t>
      </w:r>
      <w:r w:rsidRPr="00A02572">
        <w:rPr>
          <w:rFonts w:eastAsia="Aptos"/>
          <w:kern w:val="2"/>
          <w:szCs w:val="28"/>
          <w:lang w:eastAsia="en-US"/>
          <w14:ligatures w14:val="standardContextual"/>
        </w:rPr>
        <w:fldChar w:fldCharType="end"/>
      </w:r>
      <w:r w:rsidRPr="00A02572">
        <w:rPr>
          <w:rFonts w:eastAsia="Aptos"/>
          <w:kern w:val="2"/>
          <w:szCs w:val="28"/>
          <w:lang w:eastAsia="en-US"/>
          <w14:ligatures w14:val="standardContextual"/>
        </w:rPr>
        <w:t>].</w:t>
      </w:r>
    </w:p>
    <w:p w14:paraId="507CCC39"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Данный подход подчеркивает необходимость реализации трехсторонней модели поддержки, учитывающей конкретные потребности и цели как специалиста, так и жертвы насилия. Он включает в себя информационную поддержку, которая направлена на то, чтобы снабдить жертву необходимыми психологическими знаниями и помочь ей принять стратегическое решение о дальнейших действиях; оказание профессиональной поддержки, которая направлена на стабилизацию эмоционального состояния человека и укрепление его психологических защит; и личную преобразующую поддержку, которая направлена на содействие личностному росту путем облегчения проработки опыта жертвы и, таким образом, на помощь в разрешении внутренних конфликтов. Такая трансформационная поддержка может быть эффективно оказана как в ходе индивидуальных, так и групповых терапевтических сессий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Зорина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17</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713D1E48" w14:textId="77777777" w:rsidR="00D13CBA"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Эксперты подчеркивают значительное психологическое препятствие, которое необходимо преодолеть пострадавшим, чтобы обратиться за помощью, указывая на длительность периода времени, который часто проходит между инцидентами насилия. </w:t>
      </w:r>
    </w:p>
    <w:p w14:paraId="2AE96368" w14:textId="73395CB0"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Поэтому общая цель психологической помощи должна заключаться в том, чтобы перевести человека из состояния жертвы в состояние устойчивости </w:t>
      </w:r>
      <w:r w:rsidRPr="00413107">
        <w:rPr>
          <w:rFonts w:eastAsia="Aptos"/>
          <w:kern w:val="2"/>
          <w:szCs w:val="28"/>
          <w:lang w:eastAsia="en-US"/>
          <w14:ligatures w14:val="standardContextual"/>
        </w:rPr>
        <w:lastRenderedPageBreak/>
        <w:t>и восстановления. Переход требует, чтобы все используемые стратегии, методы и приемы давали возможность жертве использовать присущие ей сильные стороны и ресурсы для преодоления проблем.</w:t>
      </w:r>
      <w:r w:rsidR="00DA5F79">
        <w:rPr>
          <w:rFonts w:eastAsia="Aptos"/>
          <w:kern w:val="2"/>
          <w:szCs w:val="28"/>
          <w:lang w:eastAsia="en-US"/>
          <w14:ligatures w14:val="standardContextual"/>
        </w:rPr>
        <w:t xml:space="preserve"> </w:t>
      </w:r>
      <w:r w:rsidRPr="00413107">
        <w:rPr>
          <w:rFonts w:eastAsia="Aptos"/>
          <w:kern w:val="2"/>
          <w:szCs w:val="28"/>
          <w:lang w:eastAsia="en-US"/>
          <w14:ligatures w14:val="standardContextual"/>
        </w:rPr>
        <w:t xml:space="preserve">Также, исходя из анализа </w:t>
      </w:r>
      <w:proofErr w:type="spellStart"/>
      <w:r w:rsidRPr="00413107">
        <w:rPr>
          <w:rFonts w:eastAsia="Aptos"/>
          <w:kern w:val="2"/>
          <w:szCs w:val="28"/>
          <w:lang w:eastAsia="en-US"/>
          <w14:ligatures w14:val="standardContextual"/>
        </w:rPr>
        <w:t>Кораблиной</w:t>
      </w:r>
      <w:proofErr w:type="spellEnd"/>
      <w:r w:rsidR="00DA5F79">
        <w:rPr>
          <w:rFonts w:eastAsia="Aptos"/>
          <w:kern w:val="2"/>
          <w:szCs w:val="28"/>
          <w:lang w:eastAsia="en-US"/>
          <w14:ligatures w14:val="standardContextual"/>
        </w:rPr>
        <w:t xml:space="preserve"> Е.П.</w:t>
      </w:r>
      <w:r w:rsidRPr="00413107">
        <w:rPr>
          <w:rFonts w:eastAsia="Aptos"/>
          <w:kern w:val="2"/>
          <w:szCs w:val="28"/>
          <w:lang w:eastAsia="en-US"/>
          <w14:ligatures w14:val="standardContextual"/>
        </w:rPr>
        <w:t xml:space="preserve"> и её коллег, эффективная психологическая помощь женщинам, пережившим насилие, может выстраиваться в виде поэтапного терапевтического процесса.</w:t>
      </w:r>
    </w:p>
    <w:p w14:paraId="56976007"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На начальном этапе важно поддержать решимость клиентки встать на путь реабилитации, а также помочь осознать закономерность происходящих с ней кризисных переживаний, которые со временем можно будет преодолеть.</w:t>
      </w:r>
    </w:p>
    <w:p w14:paraId="084BBED1"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Далее следуют стадии тяжёлой внутренней работы - восстановление в памяти травмирующих событий, освобождение от чувства вины, гнев как естественная реакция психики на потрясение.</w:t>
      </w:r>
    </w:p>
    <w:p w14:paraId="5CE41C55"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По мере продвижения вскрывается скрытая ранее травма, но одновременно активизируются и позитивные личностные изменения - преодолевается молчание, восстанавливается доверие к себе, оплакивается утрата как необходимый этап реабилитации.</w:t>
      </w:r>
    </w:p>
    <w:p w14:paraId="361FE2DD"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На последнем этапе происходит интеграция травматического опыта, достигается способность женщины к прощению и духовному осмыслению пережитого, что позволяет ей оставить травму в прошлом и двигаться дальше с внутренними силами и приобретенным жизненным опытом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Кораблина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21</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004F070A"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Данная стадийная модель терапии отражает постепенный личностный переход от состояния жертвы к выздоровлению и обретению внутренних ресурсов для преодоления последствий психотравмы.</w:t>
      </w:r>
    </w:p>
    <w:p w14:paraId="72CDBA6F"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В контексте научного изложения методов психологической помощи женщинам, пережившим домашнее насилие, представляется целесообразным систематизировать принципы подхода, способствующего разработке новых парадигм взаимоотношений, освобожденных от насилия. Основываясь на современных исследованиях и теоретических разработках в данной области, можно выделить ключевые направления психологической интервенции.</w:t>
      </w:r>
    </w:p>
    <w:p w14:paraId="5976302E"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Первоочередное внимание к психологическому насилию и его последствиям для жертв является фундаментальным. Это подразумевает не только распознавание насилия как такового, но и понимание его глубинных психологических эффектов на индивида.</w:t>
      </w:r>
    </w:p>
    <w:p w14:paraId="262346AE"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В контексте семейных отношений, где присутствует насилие, особое внимание уделяется анализу родительских стратегий, которые могут носить неадекватный или патологический характер. Исследования показывают, что такие стратегии часто коррелируют с механизмами </w:t>
      </w:r>
      <w:proofErr w:type="spellStart"/>
      <w:r w:rsidRPr="00413107">
        <w:rPr>
          <w:rFonts w:eastAsia="Aptos"/>
          <w:kern w:val="2"/>
          <w:szCs w:val="28"/>
          <w:lang w:eastAsia="en-US"/>
          <w14:ligatures w14:val="standardContextual"/>
        </w:rPr>
        <w:t>самонепринятия</w:t>
      </w:r>
      <w:proofErr w:type="spellEnd"/>
      <w:r w:rsidRPr="00413107">
        <w:rPr>
          <w:rFonts w:eastAsia="Aptos"/>
          <w:kern w:val="2"/>
          <w:szCs w:val="28"/>
          <w:lang w:eastAsia="en-US"/>
          <w14:ligatures w14:val="standardContextual"/>
        </w:rPr>
        <w:t>, что, в свою очередь, ведет к развитию негативных психологических состояний у детей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Караяни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19</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325B3F41"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Третье направление включает в себя работу над механизмами </w:t>
      </w:r>
      <w:proofErr w:type="spellStart"/>
      <w:r w:rsidRPr="00413107">
        <w:rPr>
          <w:rFonts w:eastAsia="Aptos"/>
          <w:kern w:val="2"/>
          <w:szCs w:val="28"/>
          <w:lang w:eastAsia="en-US"/>
          <w14:ligatures w14:val="standardContextual"/>
        </w:rPr>
        <w:t>самонепринятия</w:t>
      </w:r>
      <w:proofErr w:type="spellEnd"/>
      <w:r w:rsidRPr="00413107">
        <w:rPr>
          <w:rFonts w:eastAsia="Aptos"/>
          <w:kern w:val="2"/>
          <w:szCs w:val="28"/>
          <w:lang w:eastAsia="en-US"/>
          <w14:ligatures w14:val="standardContextual"/>
        </w:rPr>
        <w:t xml:space="preserve"> у родителей, которые могут проявляться через </w:t>
      </w:r>
      <w:proofErr w:type="spellStart"/>
      <w:r w:rsidRPr="00413107">
        <w:rPr>
          <w:rFonts w:eastAsia="Aptos"/>
          <w:kern w:val="2"/>
          <w:szCs w:val="28"/>
          <w:lang w:eastAsia="en-US"/>
          <w14:ligatures w14:val="standardContextual"/>
        </w:rPr>
        <w:t>интраперсональные</w:t>
      </w:r>
      <w:proofErr w:type="spellEnd"/>
      <w:r w:rsidRPr="00413107">
        <w:rPr>
          <w:rFonts w:eastAsia="Aptos"/>
          <w:kern w:val="2"/>
          <w:szCs w:val="28"/>
          <w:lang w:eastAsia="en-US"/>
          <w14:ligatures w14:val="standardContextual"/>
        </w:rPr>
        <w:t xml:space="preserve"> процессы фрустрации, диссоциации и вытеснения собственных эмоциональных и психологических состояний, что требует глубокой психотерапевтической работы, направленной на идентификацию и преобразование внутренних конфликтов и негативных самооценок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Караяни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19</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7196635F"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Важным аспектом является исследование динамических аспектов «негативной психологии», включая процессы персонализации и персонификации. Это позволяет выявить и модифицировать теневые аспекты личности, способствуя развитию более здоровых и адаптивных форм самовыражения.</w:t>
      </w:r>
    </w:p>
    <w:p w14:paraId="316F2DA5"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Также стоит отметить, что терапевтический процесс для клиентов, страдающих посттравматическим стрессовым расстройством (ПТСР), может варьироваться от краткосрочных до многолетних консультаций, в зависимости от степени психологической дезадаптации. Важным элементом работы в данном случае является предоставление пространства для выражения негативных чувств и эмоций, связанных с травматическим опытом, и поддержка в процессе их осмысления и преодоления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Блюфарб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10</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с. 15–17].</w:t>
      </w:r>
    </w:p>
    <w:p w14:paraId="1136EFC8" w14:textId="4CEF03D1"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В терапевтической практике особое значение приобретает процесс </w:t>
      </w:r>
      <w:r w:rsidRPr="00413107">
        <w:rPr>
          <w:rFonts w:eastAsia="Aptos"/>
          <w:kern w:val="2"/>
          <w:szCs w:val="28"/>
          <w:lang w:eastAsia="en-US"/>
          <w14:ligatures w14:val="standardContextual"/>
        </w:rPr>
        <w:lastRenderedPageBreak/>
        <w:t>терапии, включая терапевтический контакт и возникающие в его рамках инсайты. Подход к каждому клиенту должен быть индивидуализирован, исходя из актуальных потребностей, а не предопределенных методик</w:t>
      </w:r>
      <w:r w:rsidR="00D13CBA">
        <w:rPr>
          <w:rFonts w:eastAsia="Aptos"/>
          <w:kern w:val="2"/>
          <w:szCs w:val="28"/>
          <w:lang w:eastAsia="en-US"/>
          <w14:ligatures w14:val="standardContextual"/>
        </w:rPr>
        <w:t>, что позволяет достичь наиболее высокого уровня эффективности в рамках взаимоотношений с клиентом.</w:t>
      </w:r>
    </w:p>
    <w:p w14:paraId="03998129"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Соответственно, эффективная помощь клиентам с ПТСР требует от специалистов глубокого рефлексивного анализа собственной практики, осознания границ помощи и применения принципов психогигиены. Это подчеркивает значимость комплексного и многогранного подхода к психологической поддержке жертв психологического насилия.</w:t>
      </w:r>
    </w:p>
    <w:p w14:paraId="32FCA988"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Продолжение анализа методов психологической помощи женщинам, столкнувшимся с внутрисемейным насилием, далее будет сконцентрировано на значимости групповых психотерапевтических подходов. Групповые подходы акцентируют на обеспечении поддержки через групповую динамику и выявлении позитивных личностных ресурсов участниц. В процессе реабилитации центральное место занимают установки, направленные на осознание неприемлемости насилия в любых его проявлениях и понимание насилия как социальной проблемы, ответственность за которую лежит на агрессоре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Бейсекова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8</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2200A39F"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Основные темы, обсуждаемые в рамках групповой работы, включают в себя циклы насилия, стратегии самозащиты, построение плана действий, самооценку, межличностные отношения и семейные проблемы. Особое внимание уделяется преодолению отчаяния и замене его на надежду, подчеркивая, что каждый человек несет ответственность за свою судьбу и жизнь.</w:t>
      </w:r>
    </w:p>
    <w:p w14:paraId="0D91BCBE"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Одним из значимых методов является арт-терапия, как метод реабилитационной работы, который демонстрирует эффективность в работе с травматическим опытом. Через творческое самовыражение женщины находят способ справиться с переменами, переходя от старых, травматических образов </w:t>
      </w:r>
      <w:r w:rsidRPr="00413107">
        <w:rPr>
          <w:rFonts w:eastAsia="Aptos"/>
          <w:kern w:val="2"/>
          <w:szCs w:val="28"/>
          <w:lang w:eastAsia="en-US"/>
          <w14:ligatures w14:val="standardContextual"/>
        </w:rPr>
        <w:lastRenderedPageBreak/>
        <w:t>жизни к новым, более здоровым. Работа в арт-терапевтических группах нацелена на повышение самооценки, укрепление чувства безопасности и поиск внутренних и внешних ресурсов для восстановления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Бейсекова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8</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2B027E6C"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Учитывая, что групповая работа проводится в кризисных центрах, предварительные консультации и создание безопасного пространства в рамках кризисных центров играют ключевую роль в подготовке к групповой работе. Важным аспектом является обсуждение групповых норм и правил, что способствует созданию поддерживающей и непредвзятой атмосферы. Использование разнообразных художественных материалов и методик в рамках арт-терапии позволяет участницам исследовать и выражать свои чувства, работать над своими страхами и строить новое видение своего будущего.</w:t>
      </w:r>
    </w:p>
    <w:p w14:paraId="19B8ADF5"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Особое значение в групповой работе придается обсуждению собственных творческих работ, что дает женщинам возможность увидеть схожие переживания у других участниц и получить поддержку. Это также позволяет женщинам – жертвам домашнего насилия сублимировать и «передать» важную информацию о чувстве вины, беспомощности и других эмоциональных состояниях, с которыми сталкиваются жертвы насилия.</w:t>
      </w:r>
    </w:p>
    <w:p w14:paraId="5CF656BC"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Тренинги уверенного поведения и самозащиты, проводимые на завершающем этапе психологического сопровождения, ориентированы на формирование и закрепление навыков коммуникации и конструктивного реагирования на грубость и насилие. В данном случае важную роль играет совместное определение целей работы и постепенное принятие женщиной контроля за использованием полученных навыков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REF Бейсекова \r \h </w:instrText>
      </w:r>
      <w:r w:rsidRPr="00413107">
        <w:rPr>
          <w:rFonts w:eastAsia="Aptos"/>
          <w:kern w:val="2"/>
          <w:szCs w:val="28"/>
          <w:lang w:eastAsia="en-US"/>
          <w14:ligatures w14:val="standardContextual"/>
        </w:rPr>
      </w:r>
      <w:r w:rsidRPr="00413107">
        <w:rPr>
          <w:rFonts w:eastAsia="Aptos"/>
          <w:kern w:val="2"/>
          <w:szCs w:val="28"/>
          <w:lang w:eastAsia="en-US"/>
          <w14:ligatures w14:val="standardContextual"/>
        </w:rPr>
        <w:fldChar w:fldCharType="separate"/>
      </w:r>
      <w:r w:rsidRPr="00413107">
        <w:rPr>
          <w:rFonts w:eastAsia="Aptos"/>
          <w:kern w:val="2"/>
          <w:szCs w:val="28"/>
          <w:lang w:eastAsia="en-US"/>
          <w14:ligatures w14:val="standardContextual"/>
        </w:rPr>
        <w:t>8</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w:t>
      </w:r>
    </w:p>
    <w:p w14:paraId="716A561E"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В целом, комплексный подход к оказанию психологической помощи женщинам, пережившим домашнее насилие, включает не только индивидуальное консультирование и психотерапию, но и групповую работу, арт-терапию и тренинги уверенного поведения. Такой подход способствует восстановлению чувства собственной ценности, укреплению </w:t>
      </w:r>
      <w:r w:rsidRPr="00413107">
        <w:rPr>
          <w:rFonts w:eastAsia="Aptos"/>
          <w:kern w:val="2"/>
          <w:szCs w:val="28"/>
          <w:lang w:eastAsia="en-US"/>
          <w14:ligatures w14:val="standardContextual"/>
        </w:rPr>
        <w:lastRenderedPageBreak/>
        <w:t>психологического здоровья и построению новых, безопасных и здоровых форм взаимоотношений.</w:t>
      </w:r>
    </w:p>
    <w:p w14:paraId="1776A55A" w14:textId="77777777" w:rsidR="00413107" w:rsidRPr="00413107" w:rsidRDefault="00413107" w:rsidP="00F157E1">
      <w:pPr>
        <w:widowControl w:val="0"/>
        <w:spacing w:after="0"/>
        <w:ind w:firstLine="709"/>
        <w:contextualSpacing/>
        <w:jc w:val="both"/>
        <w:rPr>
          <w:rFonts w:eastAsia="Aptos"/>
          <w:kern w:val="2"/>
          <w:szCs w:val="28"/>
          <w:lang w:eastAsia="en-US"/>
          <w14:ligatures w14:val="standardContextual"/>
        </w:rPr>
      </w:pPr>
      <w:r w:rsidRPr="00413107">
        <w:rPr>
          <w:rFonts w:eastAsia="Aptos"/>
          <w:kern w:val="2"/>
          <w:szCs w:val="28"/>
          <w:lang w:eastAsia="en-US"/>
          <w14:ligatures w14:val="standardContextual"/>
        </w:rPr>
        <w:t>Выводы по главе 1:</w:t>
      </w:r>
    </w:p>
    <w:p w14:paraId="320EEB8D" w14:textId="4213922E" w:rsidR="001A17C6" w:rsidRPr="001A17C6" w:rsidRDefault="001A17C6" w:rsidP="00F157E1">
      <w:pPr>
        <w:widowControl w:val="0"/>
        <w:numPr>
          <w:ilvl w:val="0"/>
          <w:numId w:val="47"/>
        </w:numPr>
        <w:spacing w:after="0"/>
        <w:ind w:left="0" w:firstLine="709"/>
        <w:jc w:val="both"/>
        <w:rPr>
          <w:rFonts w:eastAsia="Aptos"/>
          <w:kern w:val="2"/>
          <w:szCs w:val="28"/>
          <w:lang w:eastAsia="en-US"/>
          <w14:ligatures w14:val="standardContextual"/>
        </w:rPr>
      </w:pPr>
      <w:r>
        <w:rPr>
          <w:rFonts w:eastAsia="Aptos"/>
          <w:kern w:val="2"/>
          <w:szCs w:val="28"/>
          <w:lang w:eastAsia="en-US"/>
          <w14:ligatures w14:val="standardContextual"/>
        </w:rPr>
        <w:t>Д</w:t>
      </w:r>
      <w:r w:rsidRPr="001A17C6">
        <w:rPr>
          <w:rFonts w:eastAsia="Aptos"/>
          <w:kern w:val="2"/>
          <w:szCs w:val="28"/>
          <w:lang w:eastAsia="en-US"/>
          <w14:ligatures w14:val="standardContextual"/>
        </w:rPr>
        <w:t>омашнее насилие — это широкое понятие, которое не ограничивается только физическим воздействием. Психологическое давление, экономический контроль, сексуальное принуждение, эмоциональные манипуляции — все это формы домашнего насилия, преследующие цель установить власть и контроль агрессора над жертвой.</w:t>
      </w:r>
    </w:p>
    <w:p w14:paraId="26523B55" w14:textId="77777777" w:rsidR="001A17C6" w:rsidRPr="001A17C6" w:rsidRDefault="001A17C6" w:rsidP="00F157E1">
      <w:pPr>
        <w:widowControl w:val="0"/>
        <w:spacing w:after="0"/>
        <w:ind w:firstLine="709"/>
        <w:jc w:val="both"/>
        <w:rPr>
          <w:rFonts w:eastAsia="Aptos"/>
          <w:kern w:val="2"/>
          <w:szCs w:val="28"/>
          <w:lang w:eastAsia="en-US"/>
          <w14:ligatures w14:val="standardContextual"/>
        </w:rPr>
      </w:pPr>
      <w:r w:rsidRPr="001A17C6">
        <w:rPr>
          <w:rFonts w:eastAsia="Aptos"/>
          <w:kern w:val="2"/>
          <w:szCs w:val="28"/>
          <w:lang w:eastAsia="en-US"/>
          <w14:ligatures w14:val="standardContextual"/>
        </w:rPr>
        <w:t>Причины домашнего насилия многообразны и включают психологические факторы (расстройства личности, опыт насилия в детстве и др.), социальные (стереотипы, экономическое неравенство и пр.), а также провоцирующие факторы вроде алкоголя. Для эффективной борьбы с насилием в семье нужен комплексный подход - развитие законодательства, информирование общества, работа с жертвами и агрессорами.</w:t>
      </w:r>
    </w:p>
    <w:p w14:paraId="3BBAFE87" w14:textId="77777777" w:rsidR="001A17C6" w:rsidRPr="001A17C6" w:rsidRDefault="001A17C6" w:rsidP="00F157E1">
      <w:pPr>
        <w:widowControl w:val="0"/>
        <w:numPr>
          <w:ilvl w:val="0"/>
          <w:numId w:val="48"/>
        </w:numPr>
        <w:spacing w:after="0"/>
        <w:ind w:left="0" w:firstLine="709"/>
        <w:jc w:val="both"/>
        <w:rPr>
          <w:rFonts w:eastAsia="Aptos"/>
          <w:kern w:val="2"/>
          <w:szCs w:val="28"/>
          <w:lang w:eastAsia="en-US"/>
          <w14:ligatures w14:val="standardContextual"/>
        </w:rPr>
      </w:pPr>
      <w:r w:rsidRPr="001A17C6">
        <w:rPr>
          <w:rFonts w:eastAsia="Aptos"/>
          <w:kern w:val="2"/>
          <w:szCs w:val="28"/>
          <w:lang w:eastAsia="en-US"/>
          <w14:ligatures w14:val="standardContextual"/>
        </w:rPr>
        <w:t>Домашнее насилие оказывает разрушительное воздействие на психику жертв. Типичными последствиями становятся тревожность, депрессия, посттравматическое стрессовое расстройство. У жертв часто формируется искаженный образ себя, снижается самооценка и уверенность в себе. Зависимость от агрессора и страх перед ним мешают выстраивать здоровые отношения с другими людьми.</w:t>
      </w:r>
    </w:p>
    <w:p w14:paraId="00081770" w14:textId="091A0629" w:rsidR="00413107" w:rsidRDefault="001A17C6" w:rsidP="00F157E1">
      <w:pPr>
        <w:widowControl w:val="0"/>
        <w:numPr>
          <w:ilvl w:val="0"/>
          <w:numId w:val="49"/>
        </w:numPr>
        <w:spacing w:after="0"/>
        <w:ind w:left="0" w:firstLine="709"/>
        <w:jc w:val="both"/>
        <w:rPr>
          <w:rFonts w:eastAsia="Aptos"/>
          <w:kern w:val="2"/>
          <w:szCs w:val="28"/>
          <w:lang w:eastAsia="en-US"/>
          <w14:ligatures w14:val="standardContextual"/>
        </w:rPr>
      </w:pPr>
      <w:r w:rsidRPr="001A17C6">
        <w:rPr>
          <w:rFonts w:eastAsia="Aptos"/>
          <w:kern w:val="2"/>
          <w:szCs w:val="28"/>
          <w:lang w:eastAsia="en-US"/>
          <w14:ligatures w14:val="standardContextual"/>
        </w:rPr>
        <w:t>Психологическая помощь жертвам домашнего насилия должна быть комплексной и включать разные формы и методы работы, подобранные с учетом индивидуальных потребностей.</w:t>
      </w:r>
      <w:r>
        <w:rPr>
          <w:rFonts w:eastAsia="Aptos"/>
          <w:kern w:val="2"/>
          <w:szCs w:val="28"/>
          <w:lang w:eastAsia="en-US"/>
          <w14:ligatures w14:val="standardContextual"/>
        </w:rPr>
        <w:t xml:space="preserve"> </w:t>
      </w:r>
      <w:r w:rsidRPr="001A17C6">
        <w:rPr>
          <w:rFonts w:eastAsia="Aptos"/>
          <w:kern w:val="2"/>
          <w:szCs w:val="28"/>
          <w:lang w:eastAsia="en-US"/>
          <w14:ligatures w14:val="standardContextual"/>
        </w:rPr>
        <w:t>Наиболее эффективным считается сочетание индивидуальной и групповой терапии. В индивидуальном формате прорабатываются личные травматические переживания</w:t>
      </w:r>
      <w:r w:rsidR="005E4878">
        <w:rPr>
          <w:rFonts w:eastAsia="Aptos"/>
          <w:kern w:val="2"/>
          <w:szCs w:val="28"/>
          <w:lang w:eastAsia="en-US"/>
          <w14:ligatures w14:val="standardContextual"/>
        </w:rPr>
        <w:t>.</w:t>
      </w:r>
      <w:r w:rsidRPr="001A17C6">
        <w:rPr>
          <w:rFonts w:eastAsia="Aptos"/>
          <w:kern w:val="2"/>
          <w:szCs w:val="28"/>
          <w:lang w:eastAsia="en-US"/>
          <w14:ligatures w14:val="standardContextual"/>
        </w:rPr>
        <w:t xml:space="preserve"> Групповая </w:t>
      </w:r>
      <w:r>
        <w:rPr>
          <w:rFonts w:eastAsia="Aptos"/>
          <w:kern w:val="2"/>
          <w:szCs w:val="28"/>
          <w:lang w:eastAsia="en-US"/>
          <w14:ligatures w14:val="standardContextual"/>
        </w:rPr>
        <w:t>работа</w:t>
      </w:r>
      <w:r w:rsidRPr="001A17C6">
        <w:rPr>
          <w:rFonts w:eastAsia="Aptos"/>
          <w:kern w:val="2"/>
          <w:szCs w:val="28"/>
          <w:lang w:eastAsia="en-US"/>
          <w14:ligatures w14:val="standardContextual"/>
        </w:rPr>
        <w:t xml:space="preserve"> дает возможность получить поддержку, разделить опыт</w:t>
      </w:r>
      <w:r w:rsidR="00A13528">
        <w:rPr>
          <w:rFonts w:eastAsia="Aptos"/>
          <w:kern w:val="2"/>
          <w:szCs w:val="28"/>
          <w:lang w:eastAsia="en-US"/>
          <w14:ligatures w14:val="standardContextual"/>
        </w:rPr>
        <w:t>.</w:t>
      </w:r>
    </w:p>
    <w:p w14:paraId="7CC254E6" w14:textId="21D24D8C" w:rsidR="00F157E1" w:rsidRPr="00A13528" w:rsidRDefault="00990B79" w:rsidP="00F157E1">
      <w:pPr>
        <w:widowControl w:val="0"/>
        <w:numPr>
          <w:ilvl w:val="0"/>
          <w:numId w:val="49"/>
        </w:numPr>
        <w:spacing w:after="0"/>
        <w:ind w:left="0" w:firstLine="709"/>
        <w:jc w:val="both"/>
        <w:rPr>
          <w:rFonts w:eastAsia="Aptos"/>
          <w:kern w:val="2"/>
          <w:szCs w:val="28"/>
          <w:lang w:eastAsia="en-US"/>
          <w14:ligatures w14:val="standardContextual"/>
        </w:rPr>
      </w:pPr>
      <w:r>
        <w:t>Важными задачами психотерапии являются: восстановление чувства безопасности и контроля над собственной жизнью, работа с самооценкой и уверенностью в себе, обучение адаптивным стратегиям</w:t>
      </w:r>
      <w:r w:rsidR="005E4878">
        <w:t>.</w:t>
      </w:r>
    </w:p>
    <w:p w14:paraId="4022747F" w14:textId="145D302B" w:rsidR="00F157E1" w:rsidRDefault="00413107" w:rsidP="00F157E1">
      <w:pPr>
        <w:pStyle w:val="1"/>
        <w:keepNext w:val="0"/>
        <w:keepLines w:val="0"/>
        <w:widowControl w:val="0"/>
      </w:pPr>
      <w:bookmarkStart w:id="5" w:name="_Toc168923770"/>
      <w:bookmarkStart w:id="6" w:name="_Hlk168957149"/>
      <w:r w:rsidRPr="00907796">
        <w:lastRenderedPageBreak/>
        <w:t>ГЛАВА 2. ЭМПИРИЧЕСКОЕ ИССЛЕДОВАНИЕ ПСИХОЛОГИЧЕСКИХ ОСОБЕННОСТЕЙ ЖЕНЩИН, ПЕРЕЖИВШИХ ДОМАШНЕЕ НАСИЛИЕ, НА БАЗЕ БЛАГОТВОРИТЕЛЬНОГО ФОНДА «ДИАКОНИЯ»</w:t>
      </w:r>
      <w:bookmarkEnd w:id="5"/>
    </w:p>
    <w:p w14:paraId="3BAD0D83" w14:textId="77777777" w:rsidR="00F157E1" w:rsidRPr="00F157E1" w:rsidRDefault="00F157E1" w:rsidP="00F157E1">
      <w:pPr>
        <w:rPr>
          <w:lang w:eastAsia="en-US"/>
        </w:rPr>
      </w:pPr>
    </w:p>
    <w:p w14:paraId="7CF39E86" w14:textId="77777777" w:rsidR="00413107" w:rsidRPr="00413107" w:rsidRDefault="00413107" w:rsidP="00695C8D">
      <w:pPr>
        <w:keepNext/>
        <w:keepLines/>
        <w:spacing w:after="0"/>
        <w:ind w:firstLine="709"/>
        <w:jc w:val="both"/>
        <w:outlineLvl w:val="1"/>
        <w:rPr>
          <w:b/>
          <w:bCs/>
          <w:kern w:val="2"/>
          <w:szCs w:val="28"/>
          <w:lang w:eastAsia="en-US"/>
          <w14:ligatures w14:val="standardContextual"/>
        </w:rPr>
      </w:pPr>
      <w:bookmarkStart w:id="7" w:name="_Toc168923771"/>
      <w:r w:rsidRPr="00413107">
        <w:rPr>
          <w:b/>
          <w:bCs/>
          <w:kern w:val="2"/>
          <w:szCs w:val="28"/>
          <w:lang w:eastAsia="en-US"/>
          <w14:ligatures w14:val="standardContextual"/>
        </w:rPr>
        <w:t>2.1. Программа эмпирического исследования психологических особенностей женщин, переживших домашнее насилие</w:t>
      </w:r>
      <w:bookmarkEnd w:id="7"/>
    </w:p>
    <w:p w14:paraId="29157411"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исследования: изучить психологические особенности женщин, переживших домашнее насилие, и разработать программу психологической поддержки для них.</w:t>
      </w:r>
    </w:p>
    <w:p w14:paraId="37126D8B"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Задачи исследования:</w:t>
      </w:r>
    </w:p>
    <w:p w14:paraId="59013E45" w14:textId="77777777" w:rsidR="00413107" w:rsidRPr="00413107" w:rsidRDefault="00413107" w:rsidP="00695C8D">
      <w:pPr>
        <w:numPr>
          <w:ilvl w:val="0"/>
          <w:numId w:val="5"/>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Выявить уровень тревожности, депрессии и самооценки у женщин, переживших домашнее насилие.</w:t>
      </w:r>
    </w:p>
    <w:p w14:paraId="1FBEAF91" w14:textId="77777777" w:rsidR="00413107" w:rsidRPr="00413107" w:rsidRDefault="00413107" w:rsidP="00695C8D">
      <w:pPr>
        <w:numPr>
          <w:ilvl w:val="0"/>
          <w:numId w:val="5"/>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Определить особенности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-стратегий и уровень социальной поддержки у женщин, переживших домашнее насилие.</w:t>
      </w:r>
    </w:p>
    <w:p w14:paraId="716200A0" w14:textId="77777777" w:rsidR="00413107" w:rsidRPr="00413107" w:rsidRDefault="00413107" w:rsidP="00695C8D">
      <w:pPr>
        <w:numPr>
          <w:ilvl w:val="0"/>
          <w:numId w:val="5"/>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Разработать программу психологической поддержки для женщин, переживших домашнее насилие.</w:t>
      </w:r>
    </w:p>
    <w:p w14:paraId="57BEE7BE"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Объект исследования: женщины, пережившие домашнее насилие, обратившиеся за помощью в Благотворительный фонд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w:t>
      </w:r>
    </w:p>
    <w:p w14:paraId="51CD5A56"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Предмет исследования: психологические особенности женщин, переживших домашнее насилие.</w:t>
      </w:r>
    </w:p>
    <w:p w14:paraId="4E0F67D0"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Гипотеза исследования: предполагается, что у женщин, переживших домашнее насилие, будут выявлены высокий уровень тревожности и депрессии, низкая самооценка, неадаптивные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-стратегии и низкий уровень социальной поддержки, что требует разработки и внедрения специальной программы психологической поддержки. Также, у женщин, переживших домашнее насилие, существуют значимые взаимосвязи между уровнем тревожности, </w:t>
      </w:r>
      <w:proofErr w:type="spellStart"/>
      <w:r w:rsidRPr="00413107">
        <w:rPr>
          <w:rFonts w:eastAsia="Aptos"/>
          <w:kern w:val="2"/>
          <w:szCs w:val="28"/>
          <w:lang w:eastAsia="en-US"/>
          <w14:ligatures w14:val="standardContextual"/>
        </w:rPr>
        <w:t>самоотношением</w:t>
      </w:r>
      <w:proofErr w:type="spellEnd"/>
      <w:r w:rsidRPr="00413107">
        <w:rPr>
          <w:rFonts w:eastAsia="Aptos"/>
          <w:kern w:val="2"/>
          <w:szCs w:val="28"/>
          <w:lang w:eastAsia="en-US"/>
          <w14:ligatures w14:val="standardContextual"/>
        </w:rPr>
        <w:t xml:space="preserve">,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-стратегиями и восприятием социальной поддержки.</w:t>
      </w:r>
    </w:p>
    <w:p w14:paraId="400E76D8"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Этапы исследования:</w:t>
      </w:r>
    </w:p>
    <w:p w14:paraId="05F225F9" w14:textId="77777777" w:rsidR="00413107" w:rsidRPr="00413107" w:rsidRDefault="00413107" w:rsidP="00695C8D">
      <w:pPr>
        <w:numPr>
          <w:ilvl w:val="0"/>
          <w:numId w:val="6"/>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Теоретический анализ литературы по проблеме домашнего насилия и его психологических последствий.</w:t>
      </w:r>
    </w:p>
    <w:p w14:paraId="35A76B58" w14:textId="77777777" w:rsidR="00413107" w:rsidRPr="00413107" w:rsidRDefault="00413107" w:rsidP="00695C8D">
      <w:pPr>
        <w:numPr>
          <w:ilvl w:val="0"/>
          <w:numId w:val="6"/>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Подбор психодиагностического инструментария для изучения психологических особенностей женщин, переживших домашнее насилие.</w:t>
      </w:r>
    </w:p>
    <w:p w14:paraId="72CDD70C" w14:textId="77777777" w:rsidR="00413107" w:rsidRPr="00413107" w:rsidRDefault="00413107" w:rsidP="00695C8D">
      <w:pPr>
        <w:numPr>
          <w:ilvl w:val="0"/>
          <w:numId w:val="6"/>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Проведение эмпирического исследования на базе Благотворительного фонда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w:t>
      </w:r>
    </w:p>
    <w:p w14:paraId="5DBFDD85" w14:textId="77777777" w:rsidR="00413107" w:rsidRPr="00413107" w:rsidRDefault="00413107" w:rsidP="00695C8D">
      <w:pPr>
        <w:numPr>
          <w:ilvl w:val="0"/>
          <w:numId w:val="6"/>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Обработка и интерпретация полученных результатов, проведение сравнительного и корреляционного анализа.</w:t>
      </w:r>
    </w:p>
    <w:p w14:paraId="24A22264" w14:textId="77777777" w:rsidR="00413107" w:rsidRPr="00413107" w:rsidRDefault="00413107" w:rsidP="00695C8D">
      <w:pPr>
        <w:numPr>
          <w:ilvl w:val="0"/>
          <w:numId w:val="6"/>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Разработка программы психологической поддержки для женщин, переживших домашнее насилие.</w:t>
      </w:r>
    </w:p>
    <w:p w14:paraId="7B0E1F74"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База исследования: Благотворительный фонд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 который оказывает помощь людям в трудной жизненной ситуации, в том числе жертвам домашнего насилия.</w:t>
      </w:r>
    </w:p>
    <w:p w14:paraId="67D9B021"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Выборка исследования: 25 женщин в возрасте от 25 до 50 лет, переживших домашнее насилие и обратившихся за помощью в Благотворительный фонд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w:t>
      </w:r>
    </w:p>
    <w:p w14:paraId="2546E018"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Методы исследования:</w:t>
      </w:r>
    </w:p>
    <w:p w14:paraId="2B0FC718" w14:textId="77777777" w:rsidR="00413107" w:rsidRPr="00413107" w:rsidRDefault="00413107" w:rsidP="00695C8D">
      <w:pPr>
        <w:numPr>
          <w:ilvl w:val="0"/>
          <w:numId w:val="7"/>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Теоретические методы: анализ научной литературы по проблеме исследования.</w:t>
      </w:r>
    </w:p>
    <w:p w14:paraId="1755BD69" w14:textId="77777777" w:rsidR="00413107" w:rsidRPr="00413107" w:rsidRDefault="00413107" w:rsidP="00695C8D">
      <w:pPr>
        <w:numPr>
          <w:ilvl w:val="0"/>
          <w:numId w:val="7"/>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Эмпирические методы: анкетирование, тестирование, наблюдение, беседа.</w:t>
      </w:r>
    </w:p>
    <w:p w14:paraId="4F5028E1" w14:textId="77777777" w:rsidR="00413107" w:rsidRPr="00413107" w:rsidRDefault="00413107" w:rsidP="00695C8D">
      <w:pPr>
        <w:numPr>
          <w:ilvl w:val="0"/>
          <w:numId w:val="7"/>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Методы обработки данных: количественный и качественный анализ, сравнительный и корреляционный анализ.</w:t>
      </w:r>
    </w:p>
    <w:p w14:paraId="513D215E" w14:textId="77777777" w:rsidR="00413107" w:rsidRPr="00413107" w:rsidRDefault="00413107" w:rsidP="00695C8D">
      <w:pPr>
        <w:tabs>
          <w:tab w:val="num" w:pos="720"/>
        </w:tabs>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Методики исследования:</w:t>
      </w:r>
    </w:p>
    <w:p w14:paraId="313606FD" w14:textId="77777777" w:rsidR="00413107" w:rsidRPr="00413107" w:rsidRDefault="00413107" w:rsidP="00695C8D">
      <w:pPr>
        <w:numPr>
          <w:ilvl w:val="0"/>
          <w:numId w:val="8"/>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Авторская анкета для сбора социально-демографических данных и информации о пережитом домашнем насилии.</w:t>
      </w:r>
    </w:p>
    <w:p w14:paraId="00B6EAB6" w14:textId="77777777" w:rsidR="00413107" w:rsidRPr="00413107" w:rsidRDefault="00413107" w:rsidP="00695C8D">
      <w:pPr>
        <w:numPr>
          <w:ilvl w:val="0"/>
          <w:numId w:val="8"/>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Шкала тревоги </w:t>
      </w:r>
      <w:proofErr w:type="spellStart"/>
      <w:r w:rsidRPr="00413107">
        <w:rPr>
          <w:rFonts w:eastAsia="Aptos"/>
          <w:kern w:val="2"/>
          <w:szCs w:val="28"/>
          <w:lang w:eastAsia="en-US"/>
          <w14:ligatures w14:val="standardContextual"/>
        </w:rPr>
        <w:t>Спилбергера</w:t>
      </w:r>
      <w:proofErr w:type="spellEnd"/>
      <w:r w:rsidRPr="00413107">
        <w:rPr>
          <w:rFonts w:eastAsia="Aptos"/>
          <w:kern w:val="2"/>
          <w:szCs w:val="28"/>
          <w:lang w:eastAsia="en-US"/>
          <w14:ligatures w14:val="standardContextual"/>
        </w:rPr>
        <w:t>-Ханина (STAI), адаптация Ю. Л. Ханин.</w:t>
      </w:r>
    </w:p>
    <w:p w14:paraId="0456F095" w14:textId="77777777" w:rsidR="00413107" w:rsidRPr="00413107" w:rsidRDefault="00413107" w:rsidP="00695C8D">
      <w:pPr>
        <w:numPr>
          <w:ilvl w:val="0"/>
          <w:numId w:val="8"/>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Шкала депрессии Бека (BDI).</w:t>
      </w:r>
    </w:p>
    <w:p w14:paraId="16583AE8" w14:textId="77777777" w:rsidR="00413107" w:rsidRPr="00413107" w:rsidRDefault="00413107" w:rsidP="00695C8D">
      <w:pPr>
        <w:numPr>
          <w:ilvl w:val="0"/>
          <w:numId w:val="8"/>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Тест-опросник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xml:space="preserve"> В.В. </w:t>
      </w:r>
      <w:proofErr w:type="spellStart"/>
      <w:r w:rsidRPr="00413107">
        <w:rPr>
          <w:rFonts w:eastAsia="Aptos"/>
          <w:kern w:val="2"/>
          <w:szCs w:val="28"/>
          <w:lang w:eastAsia="en-US"/>
          <w14:ligatures w14:val="standardContextual"/>
        </w:rPr>
        <w:t>Столина</w:t>
      </w:r>
      <w:proofErr w:type="spellEnd"/>
      <w:r w:rsidRPr="00413107">
        <w:rPr>
          <w:rFonts w:eastAsia="Aptos"/>
          <w:kern w:val="2"/>
          <w:szCs w:val="28"/>
          <w:lang w:eastAsia="en-US"/>
          <w14:ligatures w14:val="standardContextual"/>
        </w:rPr>
        <w:t xml:space="preserve">, С.Р. </w:t>
      </w:r>
      <w:proofErr w:type="spellStart"/>
      <w:r w:rsidRPr="00413107">
        <w:rPr>
          <w:rFonts w:eastAsia="Aptos"/>
          <w:kern w:val="2"/>
          <w:szCs w:val="28"/>
          <w:lang w:eastAsia="en-US"/>
          <w14:ligatures w14:val="standardContextual"/>
        </w:rPr>
        <w:t>Пантилеева</w:t>
      </w:r>
      <w:proofErr w:type="spellEnd"/>
      <w:r w:rsidRPr="00413107">
        <w:rPr>
          <w:rFonts w:eastAsia="Aptos"/>
          <w:kern w:val="2"/>
          <w:szCs w:val="28"/>
          <w:lang w:eastAsia="en-US"/>
          <w14:ligatures w14:val="standardContextual"/>
        </w:rPr>
        <w:t>.</w:t>
      </w:r>
    </w:p>
    <w:p w14:paraId="51D88CC9" w14:textId="77777777" w:rsidR="00413107" w:rsidRPr="00413107" w:rsidRDefault="00413107" w:rsidP="00695C8D">
      <w:pPr>
        <w:numPr>
          <w:ilvl w:val="0"/>
          <w:numId w:val="8"/>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Опросник способов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 xml:space="preserve">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-тест) Р. </w:t>
      </w:r>
      <w:proofErr w:type="spellStart"/>
      <w:r w:rsidRPr="00413107">
        <w:rPr>
          <w:rFonts w:eastAsia="Aptos"/>
          <w:kern w:val="2"/>
          <w:szCs w:val="28"/>
          <w:lang w:eastAsia="en-US"/>
          <w14:ligatures w14:val="standardContextual"/>
        </w:rPr>
        <w:t>Лазаруса</w:t>
      </w:r>
      <w:proofErr w:type="spellEnd"/>
      <w:r w:rsidRPr="00413107">
        <w:rPr>
          <w:rFonts w:eastAsia="Aptos"/>
          <w:kern w:val="2"/>
          <w:szCs w:val="28"/>
          <w:lang w:eastAsia="en-US"/>
          <w14:ligatures w14:val="standardContextual"/>
        </w:rPr>
        <w:t xml:space="preserve"> и С. </w:t>
      </w:r>
      <w:proofErr w:type="spellStart"/>
      <w:r w:rsidRPr="00413107">
        <w:rPr>
          <w:rFonts w:eastAsia="Aptos"/>
          <w:kern w:val="2"/>
          <w:szCs w:val="28"/>
          <w:lang w:eastAsia="en-US"/>
          <w14:ligatures w14:val="standardContextual"/>
        </w:rPr>
        <w:t>Фолкман</w:t>
      </w:r>
      <w:proofErr w:type="spellEnd"/>
      <w:r w:rsidRPr="00413107">
        <w:rPr>
          <w:rFonts w:eastAsia="Aptos"/>
          <w:kern w:val="2"/>
          <w:szCs w:val="28"/>
          <w:lang w:eastAsia="en-US"/>
          <w14:ligatures w14:val="standardContextual"/>
        </w:rPr>
        <w:t xml:space="preserve">, адаптация Т.Л. Крюковой, Е.В. </w:t>
      </w:r>
      <w:proofErr w:type="spellStart"/>
      <w:r w:rsidRPr="00413107">
        <w:rPr>
          <w:rFonts w:eastAsia="Aptos"/>
          <w:kern w:val="2"/>
          <w:szCs w:val="28"/>
          <w:lang w:eastAsia="en-US"/>
          <w14:ligatures w14:val="standardContextual"/>
        </w:rPr>
        <w:t>Куфтяк</w:t>
      </w:r>
      <w:proofErr w:type="spellEnd"/>
      <w:r w:rsidRPr="00413107">
        <w:rPr>
          <w:rFonts w:eastAsia="Aptos"/>
          <w:kern w:val="2"/>
          <w:szCs w:val="28"/>
          <w:lang w:eastAsia="en-US"/>
          <w14:ligatures w14:val="standardContextual"/>
        </w:rPr>
        <w:t>.</w:t>
      </w:r>
    </w:p>
    <w:p w14:paraId="7B9DE5EC" w14:textId="77777777" w:rsidR="00413107" w:rsidRPr="00413107" w:rsidRDefault="00413107" w:rsidP="00695C8D">
      <w:pPr>
        <w:numPr>
          <w:ilvl w:val="0"/>
          <w:numId w:val="8"/>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Многомерная шкала восприятия социальной поддержки (MSPSS) Г. </w:t>
      </w:r>
      <w:proofErr w:type="spellStart"/>
      <w:r w:rsidRPr="00413107">
        <w:rPr>
          <w:rFonts w:eastAsia="Aptos"/>
          <w:kern w:val="2"/>
          <w:szCs w:val="28"/>
          <w:lang w:eastAsia="en-US"/>
          <w14:ligatures w14:val="standardContextual"/>
        </w:rPr>
        <w:t>Зимета</w:t>
      </w:r>
      <w:proofErr w:type="spellEnd"/>
      <w:r w:rsidRPr="00413107">
        <w:rPr>
          <w:rFonts w:eastAsia="Aptos"/>
          <w:kern w:val="2"/>
          <w:szCs w:val="28"/>
          <w:lang w:eastAsia="en-US"/>
          <w14:ligatures w14:val="standardContextual"/>
        </w:rPr>
        <w:t xml:space="preserve">, адаптация В.М. </w:t>
      </w:r>
      <w:proofErr w:type="spellStart"/>
      <w:r w:rsidRPr="00413107">
        <w:rPr>
          <w:rFonts w:eastAsia="Aptos"/>
          <w:kern w:val="2"/>
          <w:szCs w:val="28"/>
          <w:lang w:eastAsia="en-US"/>
          <w14:ligatures w14:val="standardContextual"/>
        </w:rPr>
        <w:t>Ялтонского</w:t>
      </w:r>
      <w:proofErr w:type="spellEnd"/>
      <w:r w:rsidRPr="00413107">
        <w:rPr>
          <w:rFonts w:eastAsia="Aptos"/>
          <w:kern w:val="2"/>
          <w:szCs w:val="28"/>
          <w:lang w:eastAsia="en-US"/>
          <w14:ligatures w14:val="standardContextual"/>
        </w:rPr>
        <w:t>, Н.А. Сироты.</w:t>
      </w:r>
    </w:p>
    <w:p w14:paraId="738A7828"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Статистическая обработка данных будет проводиться с помощью программы SPSS </w:t>
      </w:r>
      <w:proofErr w:type="spellStart"/>
      <w:r w:rsidRPr="00413107">
        <w:rPr>
          <w:rFonts w:eastAsia="Aptos"/>
          <w:kern w:val="2"/>
          <w:szCs w:val="28"/>
          <w:lang w:eastAsia="en-US"/>
          <w14:ligatures w14:val="standardContextual"/>
        </w:rPr>
        <w:t>Statistics</w:t>
      </w:r>
      <w:proofErr w:type="spellEnd"/>
      <w:r w:rsidRPr="00413107">
        <w:rPr>
          <w:rFonts w:eastAsia="Aptos"/>
          <w:kern w:val="2"/>
          <w:szCs w:val="28"/>
          <w:lang w:eastAsia="en-US"/>
          <w14:ligatures w14:val="standardContextual"/>
        </w:rPr>
        <w:t xml:space="preserve">. Для сравнительного анализа планируется использовать U-критерий Манна-Уитни, для корреляционного анализа – коэффициент корреляции </w:t>
      </w:r>
      <w:proofErr w:type="spellStart"/>
      <w:r w:rsidRPr="00413107">
        <w:rPr>
          <w:rFonts w:eastAsia="Aptos"/>
          <w:kern w:val="2"/>
          <w:szCs w:val="28"/>
          <w:lang w:eastAsia="en-US"/>
          <w14:ligatures w14:val="standardContextual"/>
        </w:rPr>
        <w:t>Спирмена</w:t>
      </w:r>
      <w:proofErr w:type="spellEnd"/>
      <w:r w:rsidRPr="00413107">
        <w:rPr>
          <w:rFonts w:eastAsia="Aptos"/>
          <w:kern w:val="2"/>
          <w:szCs w:val="28"/>
          <w:lang w:eastAsia="en-US"/>
          <w14:ligatures w14:val="standardContextual"/>
        </w:rPr>
        <w:t>.</w:t>
      </w:r>
    </w:p>
    <w:p w14:paraId="3D383D48"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Планируемые результаты исследования:</w:t>
      </w:r>
    </w:p>
    <w:p w14:paraId="3193C8E0" w14:textId="7B821E5F" w:rsidR="00413107" w:rsidRPr="00F157E1" w:rsidRDefault="00413107" w:rsidP="00F157E1">
      <w:pPr>
        <w:pStyle w:val="a0"/>
        <w:numPr>
          <w:ilvl w:val="0"/>
          <w:numId w:val="50"/>
        </w:numPr>
        <w:spacing w:after="0"/>
        <w:ind w:left="0" w:firstLine="709"/>
        <w:jc w:val="both"/>
        <w:rPr>
          <w:rFonts w:eastAsia="Aptos"/>
          <w:kern w:val="2"/>
          <w:szCs w:val="28"/>
          <w:lang w:eastAsia="en-US"/>
          <w14:ligatures w14:val="standardContextual"/>
        </w:rPr>
      </w:pPr>
      <w:r w:rsidRPr="00F157E1">
        <w:rPr>
          <w:rFonts w:eastAsia="Aptos"/>
          <w:kern w:val="2"/>
          <w:szCs w:val="28"/>
          <w:lang w:eastAsia="en-US"/>
          <w14:ligatures w14:val="standardContextual"/>
        </w:rPr>
        <w:t xml:space="preserve">Получение данных об уровне тревожности, депрессии, самооценки, особенностях </w:t>
      </w:r>
      <w:proofErr w:type="spellStart"/>
      <w:r w:rsidRPr="00F157E1">
        <w:rPr>
          <w:rFonts w:eastAsia="Aptos"/>
          <w:kern w:val="2"/>
          <w:szCs w:val="28"/>
          <w:lang w:eastAsia="en-US"/>
          <w14:ligatures w14:val="standardContextual"/>
        </w:rPr>
        <w:t>копинг</w:t>
      </w:r>
      <w:proofErr w:type="spellEnd"/>
      <w:r w:rsidRPr="00F157E1">
        <w:rPr>
          <w:rFonts w:eastAsia="Aptos"/>
          <w:kern w:val="2"/>
          <w:szCs w:val="28"/>
          <w:lang w:eastAsia="en-US"/>
          <w14:ligatures w14:val="standardContextual"/>
        </w:rPr>
        <w:t>-стратегий и социальной поддержки у женщин, переживших домашнее насилие.</w:t>
      </w:r>
    </w:p>
    <w:p w14:paraId="0D8E0B6D" w14:textId="15857135" w:rsidR="00413107" w:rsidRPr="00F157E1" w:rsidRDefault="00413107" w:rsidP="00F157E1">
      <w:pPr>
        <w:pStyle w:val="a0"/>
        <w:numPr>
          <w:ilvl w:val="0"/>
          <w:numId w:val="50"/>
        </w:numPr>
        <w:spacing w:after="0"/>
        <w:ind w:left="0" w:firstLine="709"/>
        <w:jc w:val="both"/>
        <w:rPr>
          <w:rFonts w:eastAsia="Aptos"/>
          <w:kern w:val="2"/>
          <w:szCs w:val="28"/>
          <w:lang w:eastAsia="en-US"/>
          <w14:ligatures w14:val="standardContextual"/>
        </w:rPr>
      </w:pPr>
      <w:r w:rsidRPr="00F157E1">
        <w:rPr>
          <w:rFonts w:eastAsia="Aptos"/>
          <w:kern w:val="2"/>
          <w:szCs w:val="28"/>
          <w:lang w:eastAsia="en-US"/>
          <w14:ligatures w14:val="standardContextual"/>
        </w:rPr>
        <w:t>Выявление взаимосвязей между различными психологическими характеристиками женщин, переживших домашнее насилие.</w:t>
      </w:r>
    </w:p>
    <w:p w14:paraId="1D59041B" w14:textId="62CC5814" w:rsidR="00413107" w:rsidRPr="00F157E1" w:rsidRDefault="00413107" w:rsidP="00F157E1">
      <w:pPr>
        <w:pStyle w:val="a0"/>
        <w:numPr>
          <w:ilvl w:val="0"/>
          <w:numId w:val="50"/>
        </w:numPr>
        <w:spacing w:after="0"/>
        <w:ind w:left="0" w:firstLine="709"/>
        <w:jc w:val="both"/>
        <w:rPr>
          <w:rFonts w:eastAsia="Aptos"/>
          <w:kern w:val="2"/>
          <w:szCs w:val="28"/>
          <w:lang w:eastAsia="en-US"/>
          <w14:ligatures w14:val="standardContextual"/>
        </w:rPr>
      </w:pPr>
      <w:r w:rsidRPr="00F157E1">
        <w:rPr>
          <w:rFonts w:eastAsia="Aptos"/>
          <w:kern w:val="2"/>
          <w:szCs w:val="28"/>
          <w:lang w:eastAsia="en-US"/>
          <w14:ligatures w14:val="standardContextual"/>
        </w:rPr>
        <w:t>Разработка программы психологической поддержки, учитывающей специфические потребности и особенности женщин, переживших домашнее насилие.</w:t>
      </w:r>
    </w:p>
    <w:p w14:paraId="7AFF396D" w14:textId="54B1A9C0" w:rsidR="00413107" w:rsidRDefault="00413107" w:rsidP="00F157E1">
      <w:pPr>
        <w:pStyle w:val="a0"/>
        <w:numPr>
          <w:ilvl w:val="0"/>
          <w:numId w:val="50"/>
        </w:numPr>
        <w:spacing w:after="0"/>
        <w:ind w:left="0" w:firstLine="709"/>
        <w:jc w:val="both"/>
        <w:rPr>
          <w:rFonts w:eastAsia="Aptos"/>
          <w:kern w:val="2"/>
          <w:szCs w:val="28"/>
          <w:lang w:eastAsia="en-US"/>
          <w14:ligatures w14:val="standardContextual"/>
        </w:rPr>
      </w:pPr>
      <w:r w:rsidRPr="00F157E1">
        <w:rPr>
          <w:rFonts w:eastAsia="Aptos"/>
          <w:kern w:val="2"/>
          <w:szCs w:val="28"/>
          <w:lang w:eastAsia="en-US"/>
          <w14:ligatures w14:val="standardContextual"/>
        </w:rPr>
        <w:t>Формулировка рекомендаций для специалистов, работающих с жертвами домашнего насилия, по оказанию эффективной психологической помощи и поддержки.</w:t>
      </w:r>
    </w:p>
    <w:p w14:paraId="5CE8A1D5" w14:textId="77777777" w:rsidR="00F157E1" w:rsidRPr="00F157E1" w:rsidRDefault="00F157E1" w:rsidP="00F157E1">
      <w:pPr>
        <w:pStyle w:val="a0"/>
        <w:spacing w:after="0"/>
        <w:ind w:left="709"/>
        <w:jc w:val="both"/>
        <w:rPr>
          <w:rFonts w:eastAsia="Aptos"/>
          <w:kern w:val="2"/>
          <w:szCs w:val="28"/>
          <w:lang w:eastAsia="en-US"/>
          <w14:ligatures w14:val="standardContextual"/>
        </w:rPr>
      </w:pPr>
    </w:p>
    <w:p w14:paraId="2C4AFE97" w14:textId="77777777" w:rsidR="00413107" w:rsidRPr="00413107" w:rsidRDefault="00413107" w:rsidP="00F157E1">
      <w:pPr>
        <w:keepNext/>
        <w:keepLines/>
        <w:spacing w:after="0"/>
        <w:ind w:firstLine="709"/>
        <w:jc w:val="both"/>
        <w:outlineLvl w:val="1"/>
        <w:rPr>
          <w:b/>
          <w:bCs/>
          <w:kern w:val="2"/>
          <w:szCs w:val="28"/>
          <w:lang w:eastAsia="en-US"/>
          <w14:ligatures w14:val="standardContextual"/>
        </w:rPr>
      </w:pPr>
      <w:bookmarkStart w:id="8" w:name="_Toc168923772"/>
      <w:r w:rsidRPr="00413107">
        <w:rPr>
          <w:b/>
          <w:bCs/>
          <w:kern w:val="2"/>
          <w:szCs w:val="28"/>
          <w:lang w:eastAsia="en-US"/>
          <w14:ligatures w14:val="standardContextual"/>
        </w:rPr>
        <w:t>2.2. Анализ и интерпретация результатов эмпирического исследования психологических особенностей женщин, переживших домашнее насилие</w:t>
      </w:r>
      <w:bookmarkEnd w:id="8"/>
    </w:p>
    <w:p w14:paraId="5415A139" w14:textId="17A3CEB1" w:rsidR="00413107" w:rsidRPr="00413107" w:rsidRDefault="00413107" w:rsidP="00F157E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Результаты анкетирования женщин, переживших домашнее насилие, проведенного на базе Благотворительного фонда «</w:t>
      </w:r>
      <w:proofErr w:type="spellStart"/>
      <w:r w:rsidRPr="00413107">
        <w:rPr>
          <w:rFonts w:eastAsia="Aptos"/>
          <w:kern w:val="2"/>
          <w:szCs w:val="28"/>
          <w:lang w:eastAsia="en-US"/>
          <w14:ligatures w14:val="standardContextual"/>
        </w:rPr>
        <w:t>Диакония</w:t>
      </w:r>
      <w:proofErr w:type="spellEnd"/>
      <w:r w:rsidR="00A57F50">
        <w:rPr>
          <w:rFonts w:eastAsia="Aptos"/>
          <w:kern w:val="2"/>
          <w:szCs w:val="28"/>
          <w:lang w:eastAsia="en-US"/>
          <w14:ligatures w14:val="standardContextual"/>
        </w:rPr>
        <w:t xml:space="preserve">», позволили </w:t>
      </w:r>
      <w:r w:rsidR="00A57F50">
        <w:rPr>
          <w:rFonts w:eastAsia="Aptos"/>
          <w:kern w:val="2"/>
          <w:szCs w:val="28"/>
          <w:lang w:eastAsia="en-US"/>
          <w14:ligatures w14:val="standardContextual"/>
        </w:rPr>
        <w:lastRenderedPageBreak/>
        <w:t>получить многоаспектное понимание особенностей выборки в рамках исследования.</w:t>
      </w:r>
    </w:p>
    <w:p w14:paraId="5CD6F4A7"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Возрастной состав респондентов (рис. 3) свидетельствует о том, что большинство женщин, переживших домашнее насилие и обратившихся за помощью в фонд, находятся в возрастном диапазоне от 25 до 44 лет (72%). Это может быть обусловлено тем, что именно в данном возрасте женщины наиболее активно вовлечены в семейные отношения и одновременно стремятся к самореализации в профессиональной и социальной сферах, что повышает риск возникновения конфликтных ситуаций и проявления насилия со стороны партнера.</w:t>
      </w:r>
    </w:p>
    <w:p w14:paraId="3D74888E" w14:textId="77777777" w:rsidR="00413107" w:rsidRPr="00413107" w:rsidRDefault="00413107" w:rsidP="00695C8D">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42925DEC" wp14:editId="77E34980">
            <wp:extent cx="5890260" cy="1276350"/>
            <wp:effectExtent l="0" t="0" r="15240" b="0"/>
            <wp:docPr id="653044185" name="Диаграмма 1">
              <a:extLst xmlns:a="http://schemas.openxmlformats.org/drawingml/2006/main">
                <a:ext uri="{FF2B5EF4-FFF2-40B4-BE49-F238E27FC236}">
                  <a16:creationId xmlns:a16="http://schemas.microsoft.com/office/drawing/2014/main" id="{F9056A39-4A06-D61F-B07E-A2719086C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A779EA" w14:textId="096A3DE3" w:rsidR="00413107" w:rsidRPr="00413107" w:rsidRDefault="00413107" w:rsidP="00695C8D">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SEQ Рисунок \* ARABIC </w:instrText>
      </w:r>
      <w:r w:rsidRPr="00413107">
        <w:rPr>
          <w:rFonts w:eastAsia="Aptos"/>
          <w:kern w:val="2"/>
          <w:szCs w:val="28"/>
          <w:lang w:eastAsia="en-US"/>
          <w14:ligatures w14:val="standardContextual"/>
        </w:rPr>
        <w:fldChar w:fldCharType="separate"/>
      </w:r>
      <w:r w:rsidRPr="00413107">
        <w:rPr>
          <w:rFonts w:eastAsia="Aptos"/>
          <w:noProof/>
          <w:kern w:val="2"/>
          <w:szCs w:val="28"/>
          <w:lang w:eastAsia="en-US"/>
          <w14:ligatures w14:val="standardContextual"/>
        </w:rPr>
        <w:t>3</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Возрастной состав респондентов</w:t>
      </w:r>
      <w:r w:rsidR="00695C8D">
        <w:rPr>
          <w:rFonts w:eastAsia="Aptos"/>
          <w:kern w:val="2"/>
          <w:szCs w:val="28"/>
          <w:lang w:eastAsia="en-US"/>
          <w14:ligatures w14:val="standardContextual"/>
        </w:rPr>
        <w:t>.</w:t>
      </w:r>
    </w:p>
    <w:p w14:paraId="45FCE70A" w14:textId="1832BCAC"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Анализ уровня образования респондентов (рис. 4) показывает, что 60% женщин имеют высшее или незаконченное высшее образование, что может свидетельствовать о высоком интеллектуальном и личностном потенциале, стремлении к самореализации и независимости.</w:t>
      </w:r>
    </w:p>
    <w:p w14:paraId="12384D17" w14:textId="77777777" w:rsidR="00413107" w:rsidRPr="00413107" w:rsidRDefault="00413107" w:rsidP="00695C8D">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5A875785" wp14:editId="5C04B951">
            <wp:extent cx="5868670" cy="1133475"/>
            <wp:effectExtent l="0" t="0" r="17780" b="9525"/>
            <wp:docPr id="790236423" name="Диаграмма 1">
              <a:extLst xmlns:a="http://schemas.openxmlformats.org/drawingml/2006/main">
                <a:ext uri="{FF2B5EF4-FFF2-40B4-BE49-F238E27FC236}">
                  <a16:creationId xmlns:a16="http://schemas.microsoft.com/office/drawing/2014/main" id="{85C180C9-4BFF-CAD7-2E9A-0674009BD7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F238C2" w14:textId="713F6E17" w:rsidR="00413107" w:rsidRPr="00413107" w:rsidRDefault="00413107" w:rsidP="00695C8D">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SEQ Рисунок \* ARABIC </w:instrText>
      </w:r>
      <w:r w:rsidRPr="00413107">
        <w:rPr>
          <w:rFonts w:eastAsia="Aptos"/>
          <w:kern w:val="2"/>
          <w:szCs w:val="28"/>
          <w:lang w:eastAsia="en-US"/>
          <w14:ligatures w14:val="standardContextual"/>
        </w:rPr>
        <w:fldChar w:fldCharType="separate"/>
      </w:r>
      <w:r w:rsidRPr="00413107">
        <w:rPr>
          <w:rFonts w:eastAsia="Aptos"/>
          <w:noProof/>
          <w:kern w:val="2"/>
          <w:szCs w:val="28"/>
          <w:lang w:eastAsia="en-US"/>
          <w14:ligatures w14:val="standardContextual"/>
        </w:rPr>
        <w:t>4</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Уровень образования респондентов</w:t>
      </w:r>
      <w:r w:rsidR="00695C8D">
        <w:rPr>
          <w:rFonts w:eastAsia="Aptos"/>
          <w:kern w:val="2"/>
          <w:szCs w:val="28"/>
          <w:lang w:eastAsia="en-US"/>
          <w14:ligatures w14:val="standardContextual"/>
        </w:rPr>
        <w:t>.</w:t>
      </w:r>
    </w:p>
    <w:p w14:paraId="2B78364E"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Семейный статус респондентов (рис. 5) указывает на то, что 68% женщин на момент обращения в фонд состояли в официальном или гражданском браке, что подтверждает высокую распространенность домашнего насилия именно в семейных отношениях. Однако, наличие </w:t>
      </w:r>
      <w:r w:rsidRPr="00413107">
        <w:rPr>
          <w:rFonts w:eastAsia="Aptos"/>
          <w:kern w:val="2"/>
          <w:szCs w:val="28"/>
          <w:lang w:eastAsia="en-US"/>
          <w14:ligatures w14:val="standardContextual"/>
        </w:rPr>
        <w:lastRenderedPageBreak/>
        <w:t>женщин, переживших насилие и не состоящих в браке (24%), свидетельствует о том, что проблема насилия может возникать и в других типах близких отношений, требуя внимания и профилактической работы.</w:t>
      </w:r>
    </w:p>
    <w:p w14:paraId="3DC82148" w14:textId="77777777" w:rsidR="00413107" w:rsidRPr="00413107" w:rsidRDefault="00413107" w:rsidP="00695C8D">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402ED8E8" wp14:editId="16C86A82">
            <wp:extent cx="5895340" cy="962025"/>
            <wp:effectExtent l="0" t="0" r="10160" b="9525"/>
            <wp:docPr id="1597448148" name="Диаграмма 1">
              <a:extLst xmlns:a="http://schemas.openxmlformats.org/drawingml/2006/main">
                <a:ext uri="{FF2B5EF4-FFF2-40B4-BE49-F238E27FC236}">
                  <a16:creationId xmlns:a16="http://schemas.microsoft.com/office/drawing/2014/main" id="{72387BD5-F76F-7B0C-2279-31F6DC63AC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B1A3EB" w14:textId="296F6CAE" w:rsidR="00413107" w:rsidRPr="00413107" w:rsidRDefault="00413107" w:rsidP="00695C8D">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SEQ Рисунок \* ARABIC </w:instrText>
      </w:r>
      <w:r w:rsidRPr="00413107">
        <w:rPr>
          <w:rFonts w:eastAsia="Aptos"/>
          <w:kern w:val="2"/>
          <w:szCs w:val="28"/>
          <w:lang w:eastAsia="en-US"/>
          <w14:ligatures w14:val="standardContextual"/>
        </w:rPr>
        <w:fldChar w:fldCharType="separate"/>
      </w:r>
      <w:r w:rsidRPr="00413107">
        <w:rPr>
          <w:rFonts w:eastAsia="Aptos"/>
          <w:noProof/>
          <w:kern w:val="2"/>
          <w:szCs w:val="28"/>
          <w:lang w:eastAsia="en-US"/>
          <w14:ligatures w14:val="standardContextual"/>
        </w:rPr>
        <w:t>5</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Семейный статус респондентов</w:t>
      </w:r>
      <w:r w:rsidR="00695C8D">
        <w:rPr>
          <w:rFonts w:eastAsia="Aptos"/>
          <w:kern w:val="2"/>
          <w:szCs w:val="28"/>
          <w:lang w:eastAsia="en-US"/>
          <w14:ligatures w14:val="standardContextual"/>
        </w:rPr>
        <w:t>.</w:t>
      </w:r>
    </w:p>
    <w:p w14:paraId="56EA4344" w14:textId="77777777" w:rsidR="00413107" w:rsidRPr="00413107" w:rsidRDefault="00413107" w:rsidP="00695C8D">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Наличие детей у 72% респондентов (рис. 6) является важным фактором, влияющим на принятие решения о прекращении отношений с агрессором и обращении за помощью. С одной стороны, женщины могут длительное время терпеть насилие, опасаясь за благополучие детей и их будущее в случае распада семьи. С другой стороны, стремление защитить детей от физического и психологического вреда может стать мощным мотиватором для разрыва деструктивных отношений и поиска поддержки.</w:t>
      </w:r>
    </w:p>
    <w:p w14:paraId="742359D2" w14:textId="77777777" w:rsidR="00413107" w:rsidRPr="00413107" w:rsidRDefault="00413107" w:rsidP="00695C8D">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2C5F93F9" wp14:editId="04193795">
            <wp:extent cx="5897245" cy="942975"/>
            <wp:effectExtent l="0" t="0" r="8255" b="9525"/>
            <wp:docPr id="865393672" name="Диаграмма 1">
              <a:extLst xmlns:a="http://schemas.openxmlformats.org/drawingml/2006/main">
                <a:ext uri="{FF2B5EF4-FFF2-40B4-BE49-F238E27FC236}">
                  <a16:creationId xmlns:a16="http://schemas.microsoft.com/office/drawing/2014/main" id="{66116D6A-4CFE-BD6A-5443-F64C73DC3E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60BB87" w14:textId="378C9DF7"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Pr="00413107">
        <w:rPr>
          <w:rFonts w:eastAsia="Aptos"/>
          <w:kern w:val="2"/>
          <w:szCs w:val="28"/>
          <w:lang w:eastAsia="en-US"/>
          <w14:ligatures w14:val="standardContextual"/>
        </w:rPr>
        <w:fldChar w:fldCharType="begin"/>
      </w:r>
      <w:r w:rsidRPr="00413107">
        <w:rPr>
          <w:rFonts w:eastAsia="Aptos"/>
          <w:kern w:val="2"/>
          <w:szCs w:val="28"/>
          <w:lang w:eastAsia="en-US"/>
          <w14:ligatures w14:val="standardContextual"/>
        </w:rPr>
        <w:instrText xml:space="preserve"> SEQ Рисунок \* ARABIC </w:instrText>
      </w:r>
      <w:r w:rsidRPr="00413107">
        <w:rPr>
          <w:rFonts w:eastAsia="Aptos"/>
          <w:kern w:val="2"/>
          <w:szCs w:val="28"/>
          <w:lang w:eastAsia="en-US"/>
          <w14:ligatures w14:val="standardContextual"/>
        </w:rPr>
        <w:fldChar w:fldCharType="separate"/>
      </w:r>
      <w:r w:rsidRPr="00413107">
        <w:rPr>
          <w:rFonts w:eastAsia="Aptos"/>
          <w:noProof/>
          <w:kern w:val="2"/>
          <w:szCs w:val="28"/>
          <w:lang w:eastAsia="en-US"/>
          <w14:ligatures w14:val="standardContextual"/>
        </w:rPr>
        <w:t>6</w:t>
      </w:r>
      <w:r w:rsidRPr="00413107">
        <w:rPr>
          <w:rFonts w:eastAsia="Aptos"/>
          <w:kern w:val="2"/>
          <w:szCs w:val="28"/>
          <w:lang w:eastAsia="en-US"/>
          <w14:ligatures w14:val="standardContextual"/>
        </w:rPr>
        <w:fldChar w:fldCharType="end"/>
      </w:r>
      <w:r w:rsidRPr="00413107">
        <w:rPr>
          <w:rFonts w:eastAsia="Aptos"/>
          <w:kern w:val="2"/>
          <w:szCs w:val="28"/>
          <w:lang w:eastAsia="en-US"/>
          <w14:ligatures w14:val="standardContextual"/>
        </w:rPr>
        <w:t>. Наличие детей у респондентов</w:t>
      </w:r>
      <w:r w:rsidR="00695C8D">
        <w:rPr>
          <w:rFonts w:eastAsia="Aptos"/>
          <w:kern w:val="2"/>
          <w:szCs w:val="28"/>
          <w:lang w:eastAsia="en-US"/>
          <w14:ligatures w14:val="standardContextual"/>
        </w:rPr>
        <w:t>.</w:t>
      </w:r>
    </w:p>
    <w:p w14:paraId="35070648" w14:textId="77777777" w:rsidR="00413107" w:rsidRPr="00413107" w:rsidRDefault="00413107" w:rsidP="000E42B9">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04D67A2A" wp14:editId="6B201985">
            <wp:extent cx="5875655" cy="990600"/>
            <wp:effectExtent l="0" t="0" r="10795" b="0"/>
            <wp:docPr id="95837180" name="Диаграмма 1">
              <a:extLst xmlns:a="http://schemas.openxmlformats.org/drawingml/2006/main">
                <a:ext uri="{FF2B5EF4-FFF2-40B4-BE49-F238E27FC236}">
                  <a16:creationId xmlns:a16="http://schemas.microsoft.com/office/drawing/2014/main" id="{802C0CFC-E064-C685-2AB9-BC846963E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9FAFD2" w14:textId="28A34F67"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Рис.</w:t>
      </w:r>
      <w:r w:rsidR="001A17C6">
        <w:rPr>
          <w:rFonts w:eastAsia="Aptos"/>
          <w:kern w:val="2"/>
          <w:szCs w:val="28"/>
          <w:lang w:eastAsia="en-US"/>
          <w14:ligatures w14:val="standardContextual"/>
        </w:rPr>
        <w:t xml:space="preserve"> 7</w:t>
      </w:r>
      <w:r w:rsidRPr="00413107">
        <w:rPr>
          <w:rFonts w:eastAsia="Aptos"/>
          <w:kern w:val="2"/>
          <w:szCs w:val="28"/>
          <w:lang w:eastAsia="en-US"/>
          <w14:ligatures w14:val="standardContextual"/>
        </w:rPr>
        <w:t>. Формы пережитого респондентами насилия</w:t>
      </w:r>
      <w:r w:rsidR="000E42B9">
        <w:rPr>
          <w:rFonts w:eastAsia="Aptos"/>
          <w:kern w:val="2"/>
          <w:szCs w:val="28"/>
          <w:lang w:eastAsia="en-US"/>
          <w14:ligatures w14:val="standardContextual"/>
        </w:rPr>
        <w:t>.</w:t>
      </w:r>
    </w:p>
    <w:p w14:paraId="0F28E582" w14:textId="56E58447" w:rsidR="00413107" w:rsidRPr="00413107" w:rsidRDefault="00413107" w:rsidP="000E42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Обращение за помощью в связи с пережитым насилием (рис. 9) не является распространенной практикой среди респондентов: 48% женщин никогда ранее не обращались за помощью, а среди тех, кто обращался, наиболее популярными были психологи и психотерапевты (32%), кризисные центры и приюты (24%), а также правоохранительные органы (20%)</w:t>
      </w:r>
      <w:r w:rsidR="00F15781">
        <w:rPr>
          <w:rFonts w:eastAsia="Aptos"/>
          <w:kern w:val="2"/>
          <w:szCs w:val="28"/>
          <w:lang w:eastAsia="en-US"/>
          <w14:ligatures w14:val="standardContextual"/>
        </w:rPr>
        <w:t>, ч</w:t>
      </w:r>
      <w:r w:rsidRPr="00413107">
        <w:rPr>
          <w:rFonts w:eastAsia="Aptos"/>
          <w:kern w:val="2"/>
          <w:szCs w:val="28"/>
          <w:lang w:eastAsia="en-US"/>
          <w14:ligatures w14:val="standardContextual"/>
        </w:rPr>
        <w:t xml:space="preserve">то </w:t>
      </w:r>
      <w:r w:rsidRPr="00413107">
        <w:rPr>
          <w:rFonts w:eastAsia="Aptos"/>
          <w:kern w:val="2"/>
          <w:szCs w:val="28"/>
          <w:lang w:eastAsia="en-US"/>
          <w14:ligatures w14:val="standardContextual"/>
        </w:rPr>
        <w:lastRenderedPageBreak/>
        <w:t>может свидетельствовать о наличии психологических барьеров и страхов, препятствующих обращению за помощью</w:t>
      </w:r>
      <w:r w:rsidR="00CE62DC">
        <w:rPr>
          <w:rFonts w:eastAsia="Aptos"/>
          <w:kern w:val="2"/>
          <w:szCs w:val="28"/>
          <w:lang w:eastAsia="en-US"/>
          <w14:ligatures w14:val="standardContextual"/>
        </w:rPr>
        <w:t>.</w:t>
      </w:r>
    </w:p>
    <w:p w14:paraId="2EF95404" w14:textId="77777777" w:rsidR="00413107" w:rsidRPr="00413107" w:rsidRDefault="00413107" w:rsidP="000E42B9">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6BE0AD8D" wp14:editId="7DD12277">
            <wp:extent cx="5944870" cy="2066925"/>
            <wp:effectExtent l="0" t="0" r="17780" b="9525"/>
            <wp:docPr id="4593202" name="Диаграмма 1">
              <a:extLst xmlns:a="http://schemas.openxmlformats.org/drawingml/2006/main">
                <a:ext uri="{FF2B5EF4-FFF2-40B4-BE49-F238E27FC236}">
                  <a16:creationId xmlns:a16="http://schemas.microsoft.com/office/drawing/2014/main" id="{10570B0A-FBA3-BFB6-0B16-903253E59C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18E23D" w14:textId="71A3AE03"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Рис.</w:t>
      </w:r>
      <w:r w:rsidR="001A17C6">
        <w:rPr>
          <w:rFonts w:eastAsia="Aptos"/>
          <w:kern w:val="2"/>
          <w:szCs w:val="28"/>
          <w:lang w:eastAsia="en-US"/>
          <w14:ligatures w14:val="standardContextual"/>
        </w:rPr>
        <w:t xml:space="preserve"> 8</w:t>
      </w:r>
      <w:r w:rsidRPr="00413107">
        <w:rPr>
          <w:rFonts w:eastAsia="Aptos"/>
          <w:kern w:val="2"/>
          <w:szCs w:val="28"/>
          <w:lang w:eastAsia="en-US"/>
          <w14:ligatures w14:val="standardContextual"/>
        </w:rPr>
        <w:t>. Обращение респондентов за помощью в связи с пережитым насилием</w:t>
      </w:r>
      <w:r w:rsidR="000E42B9">
        <w:rPr>
          <w:rFonts w:eastAsia="Aptos"/>
          <w:kern w:val="2"/>
          <w:szCs w:val="28"/>
          <w:lang w:eastAsia="en-US"/>
          <w14:ligatures w14:val="standardContextual"/>
        </w:rPr>
        <w:t>.</w:t>
      </w:r>
    </w:p>
    <w:p w14:paraId="0BAC0E43" w14:textId="5A6FEB10" w:rsidR="00413107" w:rsidRPr="00413107" w:rsidRDefault="00413107" w:rsidP="000E42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Источники информации о Благотворительном фонде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 xml:space="preserve">» (рис. </w:t>
      </w:r>
      <w:r w:rsidR="001A17C6">
        <w:rPr>
          <w:rFonts w:eastAsia="Aptos"/>
          <w:kern w:val="2"/>
          <w:szCs w:val="28"/>
          <w:lang w:eastAsia="en-US"/>
          <w14:ligatures w14:val="standardContextual"/>
        </w:rPr>
        <w:t>9</w:t>
      </w:r>
      <w:r w:rsidRPr="00413107">
        <w:rPr>
          <w:rFonts w:eastAsia="Aptos"/>
          <w:kern w:val="2"/>
          <w:szCs w:val="28"/>
          <w:lang w:eastAsia="en-US"/>
          <w14:ligatures w14:val="standardContextual"/>
        </w:rPr>
        <w:t xml:space="preserve">) различаются среди респондентов, однако наиболее эффективными каналами оказались интернет и социальные сети (48%), а также личные рекомендации знакомых и родственников (32%). </w:t>
      </w:r>
      <w:r w:rsidR="00CE62DC">
        <w:rPr>
          <w:rFonts w:eastAsia="Aptos"/>
          <w:kern w:val="2"/>
          <w:szCs w:val="28"/>
          <w:lang w:eastAsia="en-US"/>
          <w14:ligatures w14:val="standardContextual"/>
        </w:rPr>
        <w:t xml:space="preserve">Результаты </w:t>
      </w:r>
      <w:r w:rsidRPr="00413107">
        <w:rPr>
          <w:rFonts w:eastAsia="Aptos"/>
          <w:kern w:val="2"/>
          <w:szCs w:val="28"/>
          <w:lang w:eastAsia="en-US"/>
          <w14:ligatures w14:val="standardContextual"/>
        </w:rPr>
        <w:t>подчеркива</w:t>
      </w:r>
      <w:r w:rsidR="00CE62DC">
        <w:rPr>
          <w:rFonts w:eastAsia="Aptos"/>
          <w:kern w:val="2"/>
          <w:szCs w:val="28"/>
          <w:lang w:eastAsia="en-US"/>
          <w14:ligatures w14:val="standardContextual"/>
        </w:rPr>
        <w:t>ют</w:t>
      </w:r>
      <w:r w:rsidRPr="00413107">
        <w:rPr>
          <w:rFonts w:eastAsia="Aptos"/>
          <w:kern w:val="2"/>
          <w:szCs w:val="28"/>
          <w:lang w:eastAsia="en-US"/>
          <w14:ligatures w14:val="standardContextual"/>
        </w:rPr>
        <w:t xml:space="preserve"> важность развития онлайн-присутствия и сотрудничества с другими организациями для повышения осведомленности о доступной помощи среди целевой аудитории.</w:t>
      </w:r>
    </w:p>
    <w:p w14:paraId="62ABDA7B" w14:textId="77777777" w:rsidR="00413107" w:rsidRPr="00413107" w:rsidRDefault="00413107" w:rsidP="000E42B9">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2A46EEF4" wp14:editId="2344CC73">
            <wp:extent cx="5842635" cy="1714500"/>
            <wp:effectExtent l="0" t="0" r="5715" b="0"/>
            <wp:docPr id="533907469" name="Диаграмма 1">
              <a:extLst xmlns:a="http://schemas.openxmlformats.org/drawingml/2006/main">
                <a:ext uri="{FF2B5EF4-FFF2-40B4-BE49-F238E27FC236}">
                  <a16:creationId xmlns:a16="http://schemas.microsoft.com/office/drawing/2014/main" id="{B76A2CFD-0618-FF66-F44C-F1C4734B58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E99F16" w14:textId="5674DF38"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Рис.</w:t>
      </w:r>
      <w:r w:rsidR="001A17C6">
        <w:rPr>
          <w:rFonts w:eastAsia="Aptos"/>
          <w:kern w:val="2"/>
          <w:szCs w:val="28"/>
          <w:lang w:eastAsia="en-US"/>
          <w14:ligatures w14:val="standardContextual"/>
        </w:rPr>
        <w:t xml:space="preserve"> 9</w:t>
      </w:r>
      <w:r w:rsidRPr="00413107">
        <w:rPr>
          <w:rFonts w:eastAsia="Aptos"/>
          <w:kern w:val="2"/>
          <w:szCs w:val="28"/>
          <w:lang w:eastAsia="en-US"/>
          <w14:ligatures w14:val="standardContextual"/>
        </w:rPr>
        <w:t>. Источники информации о Благотворительном фонде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w:t>
      </w:r>
      <w:r w:rsidR="000E42B9">
        <w:rPr>
          <w:rFonts w:eastAsia="Aptos"/>
          <w:kern w:val="2"/>
          <w:szCs w:val="28"/>
          <w:lang w:eastAsia="en-US"/>
          <w14:ligatures w14:val="standardContextual"/>
        </w:rPr>
        <w:t>.</w:t>
      </w:r>
    </w:p>
    <w:p w14:paraId="1E88F93E" w14:textId="08BCE4A8" w:rsidR="00413107" w:rsidRPr="00413107" w:rsidRDefault="00413107" w:rsidP="000E42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Спектр помощи, получаемой респондентами в фонде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 (рис. 1</w:t>
      </w:r>
      <w:r w:rsidR="001A17C6">
        <w:rPr>
          <w:rFonts w:eastAsia="Aptos"/>
          <w:kern w:val="2"/>
          <w:szCs w:val="28"/>
          <w:lang w:eastAsia="en-US"/>
          <w14:ligatures w14:val="standardContextual"/>
        </w:rPr>
        <w:t>0</w:t>
      </w:r>
      <w:r w:rsidRPr="00413107">
        <w:rPr>
          <w:rFonts w:eastAsia="Aptos"/>
          <w:kern w:val="2"/>
          <w:szCs w:val="28"/>
          <w:lang w:eastAsia="en-US"/>
          <w14:ligatures w14:val="standardContextual"/>
        </w:rPr>
        <w:t>), достаточно широк и включает психологическое консультирование (88%), юридическую помощь (60%), социальную поддержку (40%) и материальную помощь (32%).</w:t>
      </w:r>
    </w:p>
    <w:p w14:paraId="07CE88E2" w14:textId="77777777" w:rsidR="00413107" w:rsidRPr="00413107" w:rsidRDefault="00413107" w:rsidP="009D1453">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lastRenderedPageBreak/>
        <w:drawing>
          <wp:inline distT="0" distB="0" distL="0" distR="0" wp14:anchorId="7024E3A9" wp14:editId="6D46F3E2">
            <wp:extent cx="5913755" cy="1171575"/>
            <wp:effectExtent l="0" t="0" r="10795" b="9525"/>
            <wp:docPr id="1271848714" name="Диаграмма 1">
              <a:extLst xmlns:a="http://schemas.openxmlformats.org/drawingml/2006/main">
                <a:ext uri="{FF2B5EF4-FFF2-40B4-BE49-F238E27FC236}">
                  <a16:creationId xmlns:a16="http://schemas.microsoft.com/office/drawing/2014/main" id="{BF63BBCA-6138-28BC-C51D-577EA08790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65F2E9" w14:textId="0EB5331B"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Рис.</w:t>
      </w:r>
      <w:r w:rsidR="001A17C6">
        <w:rPr>
          <w:rFonts w:eastAsia="Aptos"/>
          <w:kern w:val="2"/>
          <w:szCs w:val="28"/>
          <w:lang w:eastAsia="en-US"/>
          <w14:ligatures w14:val="standardContextual"/>
        </w:rPr>
        <w:t xml:space="preserve"> 10</w:t>
      </w:r>
      <w:r w:rsidRPr="00413107">
        <w:rPr>
          <w:rFonts w:eastAsia="Aptos"/>
          <w:kern w:val="2"/>
          <w:szCs w:val="28"/>
          <w:lang w:eastAsia="en-US"/>
          <w14:ligatures w14:val="standardContextual"/>
        </w:rPr>
        <w:t>. Виды помощи, получаемой респондентами в фонде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w:t>
      </w:r>
      <w:r w:rsidR="009D1453">
        <w:rPr>
          <w:rFonts w:eastAsia="Aptos"/>
          <w:kern w:val="2"/>
          <w:szCs w:val="28"/>
          <w:lang w:eastAsia="en-US"/>
          <w14:ligatures w14:val="standardContextual"/>
        </w:rPr>
        <w:t>.</w:t>
      </w:r>
    </w:p>
    <w:p w14:paraId="77249FF2" w14:textId="50F99E5D" w:rsidR="00413107" w:rsidRPr="00413107" w:rsidRDefault="00413107" w:rsidP="000E42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Удовлетворенность получаемой помощью в фонде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 (рис. 1</w:t>
      </w:r>
      <w:r w:rsidR="001A17C6">
        <w:rPr>
          <w:rFonts w:eastAsia="Aptos"/>
          <w:kern w:val="2"/>
          <w:szCs w:val="28"/>
          <w:lang w:eastAsia="en-US"/>
          <w14:ligatures w14:val="standardContextual"/>
        </w:rPr>
        <w:t>1</w:t>
      </w:r>
      <w:r w:rsidRPr="00413107">
        <w:rPr>
          <w:rFonts w:eastAsia="Aptos"/>
          <w:kern w:val="2"/>
          <w:szCs w:val="28"/>
          <w:lang w:eastAsia="en-US"/>
          <w14:ligatures w14:val="standardContextual"/>
        </w:rPr>
        <w:t>) находится на высоком уровне: 80% респондентов оценили ее на 4 или 5 баллов по 5-балльной шкале</w:t>
      </w:r>
      <w:r w:rsidR="00F15781">
        <w:rPr>
          <w:rFonts w:eastAsia="Aptos"/>
          <w:kern w:val="2"/>
          <w:szCs w:val="28"/>
          <w:lang w:eastAsia="en-US"/>
          <w14:ligatures w14:val="standardContextual"/>
        </w:rPr>
        <w:t>, ч</w:t>
      </w:r>
      <w:r w:rsidRPr="00413107">
        <w:rPr>
          <w:rFonts w:eastAsia="Aptos"/>
          <w:kern w:val="2"/>
          <w:szCs w:val="28"/>
          <w:lang w:eastAsia="en-US"/>
          <w14:ligatures w14:val="standardContextual"/>
        </w:rPr>
        <w:t>то является важным показателем эффективности работы фонда и соответствия предоставляемых</w:t>
      </w:r>
      <w:r w:rsidR="00F15781">
        <w:rPr>
          <w:rFonts w:eastAsia="Aptos"/>
          <w:kern w:val="2"/>
          <w:szCs w:val="28"/>
          <w:lang w:eastAsia="en-US"/>
          <w14:ligatures w14:val="standardContextual"/>
        </w:rPr>
        <w:t xml:space="preserve"> услуг.</w:t>
      </w:r>
    </w:p>
    <w:p w14:paraId="5318F5CF" w14:textId="77777777" w:rsidR="00413107" w:rsidRPr="00413107" w:rsidRDefault="00413107" w:rsidP="009D1453">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4A010E98" wp14:editId="34EF39B8">
            <wp:extent cx="5913755" cy="1895475"/>
            <wp:effectExtent l="0" t="0" r="10795" b="9525"/>
            <wp:docPr id="805012835" name="Диаграмма 1">
              <a:extLst xmlns:a="http://schemas.openxmlformats.org/drawingml/2006/main">
                <a:ext uri="{FF2B5EF4-FFF2-40B4-BE49-F238E27FC236}">
                  <a16:creationId xmlns:a16="http://schemas.microsoft.com/office/drawing/2014/main" id="{3B7600FD-AD13-577A-9BF5-605B8542D3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9AD971" w14:textId="0943C1B4"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001A17C6">
        <w:rPr>
          <w:rFonts w:eastAsia="Aptos"/>
          <w:kern w:val="2"/>
          <w:szCs w:val="28"/>
          <w:lang w:eastAsia="en-US"/>
          <w14:ligatures w14:val="standardContextual"/>
        </w:rPr>
        <w:t>11</w:t>
      </w:r>
      <w:r w:rsidRPr="00413107">
        <w:rPr>
          <w:rFonts w:eastAsia="Aptos"/>
          <w:kern w:val="2"/>
          <w:szCs w:val="28"/>
          <w:lang w:eastAsia="en-US"/>
          <w14:ligatures w14:val="standardContextual"/>
        </w:rPr>
        <w:t>. Уровень удовлетворенности респондентов помощью в фонде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w:t>
      </w:r>
      <w:r w:rsidR="009D1453">
        <w:rPr>
          <w:rFonts w:eastAsia="Aptos"/>
          <w:kern w:val="2"/>
          <w:szCs w:val="28"/>
          <w:lang w:eastAsia="en-US"/>
          <w14:ligatures w14:val="standardContextual"/>
        </w:rPr>
        <w:t>.</w:t>
      </w:r>
    </w:p>
    <w:p w14:paraId="7294BCAF" w14:textId="53EBF48F" w:rsidR="00413107" w:rsidRPr="00413107" w:rsidRDefault="00413107" w:rsidP="000E42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Оценка текущего эмоционального состояния респондентов (рис. 1</w:t>
      </w:r>
      <w:r w:rsidR="001A17C6">
        <w:rPr>
          <w:rFonts w:eastAsia="Aptos"/>
          <w:kern w:val="2"/>
          <w:szCs w:val="28"/>
          <w:lang w:eastAsia="en-US"/>
          <w14:ligatures w14:val="standardContextual"/>
        </w:rPr>
        <w:t>2</w:t>
      </w:r>
      <w:r w:rsidRPr="00413107">
        <w:rPr>
          <w:rFonts w:eastAsia="Aptos"/>
          <w:kern w:val="2"/>
          <w:szCs w:val="28"/>
          <w:lang w:eastAsia="en-US"/>
          <w14:ligatures w14:val="standardContextual"/>
        </w:rPr>
        <w:t>) указывает на преобладание тревожных и напряженных (56%), а также подавленных и депрессивных (32%) состояний, что является типичным для женщин, переживших домашнее насилие, и подчеркивает необходимость оказания им профессиональной психологической помощи.</w:t>
      </w:r>
    </w:p>
    <w:p w14:paraId="4F17707F" w14:textId="77777777" w:rsidR="00413107" w:rsidRPr="00413107" w:rsidRDefault="00413107" w:rsidP="009D1453">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13BA7B84" wp14:editId="7F3D8DFB">
            <wp:extent cx="5878195" cy="1247775"/>
            <wp:effectExtent l="0" t="0" r="8255" b="0"/>
            <wp:docPr id="1091932765" name="Диаграмма 1">
              <a:extLst xmlns:a="http://schemas.openxmlformats.org/drawingml/2006/main">
                <a:ext uri="{FF2B5EF4-FFF2-40B4-BE49-F238E27FC236}">
                  <a16:creationId xmlns:a16="http://schemas.microsoft.com/office/drawing/2014/main" id="{D91446E4-99BB-4C11-1E89-456348181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14399C4" w14:textId="6277023F"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001A17C6">
        <w:rPr>
          <w:rFonts w:eastAsia="Aptos"/>
          <w:kern w:val="2"/>
          <w:szCs w:val="28"/>
          <w:lang w:eastAsia="en-US"/>
          <w14:ligatures w14:val="standardContextual"/>
        </w:rPr>
        <w:t>12</w:t>
      </w:r>
      <w:r w:rsidRPr="00413107">
        <w:rPr>
          <w:rFonts w:eastAsia="Aptos"/>
          <w:kern w:val="2"/>
          <w:szCs w:val="28"/>
          <w:lang w:eastAsia="en-US"/>
          <w14:ligatures w14:val="standardContextual"/>
        </w:rPr>
        <w:t>. Текущее эмоциональное состояние респондентов</w:t>
      </w:r>
      <w:r w:rsidR="009D1453">
        <w:rPr>
          <w:rFonts w:eastAsia="Aptos"/>
          <w:kern w:val="2"/>
          <w:szCs w:val="28"/>
          <w:lang w:eastAsia="en-US"/>
          <w14:ligatures w14:val="standardContextual"/>
        </w:rPr>
        <w:t>.</w:t>
      </w:r>
    </w:p>
    <w:p w14:paraId="296EE80B" w14:textId="77777777" w:rsidR="00413107" w:rsidRPr="00413107" w:rsidRDefault="00413107" w:rsidP="000E42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Наличие трудностей в общении с окружающими после пережитого насилия (рис. 14) отмечают 88% респондентов, причем наиболее распространенными являются проблемы в общении с близкими людьми (60%) и сложности в установлении новых контактов (48%). Это свидетельствует о глубоком влиянии травматического опыта на сферу межличностных отношений и необходимости восстановления доверия и навыков коммуникации в процессе психологической реабилитации.</w:t>
      </w:r>
    </w:p>
    <w:p w14:paraId="1EC8C0CB" w14:textId="77777777" w:rsidR="00413107" w:rsidRPr="00413107" w:rsidRDefault="00413107" w:rsidP="009D1453">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36153EC4" wp14:editId="72067C4C">
            <wp:extent cx="5920740" cy="1914525"/>
            <wp:effectExtent l="0" t="0" r="3810" b="9525"/>
            <wp:docPr id="1417084212" name="Диаграмма 1">
              <a:extLst xmlns:a="http://schemas.openxmlformats.org/drawingml/2006/main">
                <a:ext uri="{FF2B5EF4-FFF2-40B4-BE49-F238E27FC236}">
                  <a16:creationId xmlns:a16="http://schemas.microsoft.com/office/drawing/2014/main" id="{A4867D26-D473-E7BA-817A-629163EAC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98FA93" w14:textId="6DF98B8B"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001A17C6">
        <w:rPr>
          <w:rFonts w:eastAsia="Aptos"/>
          <w:kern w:val="2"/>
          <w:szCs w:val="28"/>
          <w:lang w:eastAsia="en-US"/>
          <w14:ligatures w14:val="standardContextual"/>
        </w:rPr>
        <w:t>13</w:t>
      </w:r>
      <w:r w:rsidRPr="00413107">
        <w:rPr>
          <w:rFonts w:eastAsia="Aptos"/>
          <w:kern w:val="2"/>
          <w:szCs w:val="28"/>
          <w:lang w:eastAsia="en-US"/>
          <w14:ligatures w14:val="standardContextual"/>
        </w:rPr>
        <w:t>. Трудности респондентов в общении с окружающими после пережитого насилия</w:t>
      </w:r>
      <w:r w:rsidR="009D1453">
        <w:rPr>
          <w:rFonts w:eastAsia="Aptos"/>
          <w:kern w:val="2"/>
          <w:szCs w:val="28"/>
          <w:lang w:eastAsia="en-US"/>
          <w14:ligatures w14:val="standardContextual"/>
        </w:rPr>
        <w:t>.</w:t>
      </w:r>
    </w:p>
    <w:p w14:paraId="5394DFB8" w14:textId="33A3129F" w:rsidR="00413107" w:rsidRPr="00413107" w:rsidRDefault="00413107" w:rsidP="009D1453">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Способы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 xml:space="preserve"> со стрессом и негативными эмоциями (рис. 1</w:t>
      </w:r>
      <w:r w:rsidR="001A17C6">
        <w:rPr>
          <w:rFonts w:eastAsia="Aptos"/>
          <w:kern w:val="2"/>
          <w:szCs w:val="28"/>
          <w:lang w:eastAsia="en-US"/>
          <w14:ligatures w14:val="standardContextual"/>
        </w:rPr>
        <w:t>4</w:t>
      </w:r>
      <w:r w:rsidRPr="00413107">
        <w:rPr>
          <w:rFonts w:eastAsia="Aptos"/>
          <w:kern w:val="2"/>
          <w:szCs w:val="28"/>
          <w:lang w:eastAsia="en-US"/>
          <w14:ligatures w14:val="standardContextual"/>
        </w:rPr>
        <w:t>) у респондентов достаточно разнообразны, однако наиболее популярными являются обращение за помощью к специалистам (72%), поиск поддержки у близких людей (48%) и использование техник релаксации (36%). Это подчеркивает важность доступности профессиональной психологической помощи и развития навыков эмоциональной саморегуляции для успешного преодоления последствий насилия.</w:t>
      </w:r>
    </w:p>
    <w:p w14:paraId="115779BA" w14:textId="77777777" w:rsidR="00413107" w:rsidRPr="00413107" w:rsidRDefault="00413107" w:rsidP="009D1453">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22C537E6" wp14:editId="5C82EFE2">
            <wp:extent cx="5868670" cy="1304925"/>
            <wp:effectExtent l="0" t="0" r="17780" b="9525"/>
            <wp:docPr id="1623991843" name="Диаграмма 1">
              <a:extLst xmlns:a="http://schemas.openxmlformats.org/drawingml/2006/main">
                <a:ext uri="{FF2B5EF4-FFF2-40B4-BE49-F238E27FC236}">
                  <a16:creationId xmlns:a16="http://schemas.microsoft.com/office/drawing/2014/main" id="{2FAE9C7F-1F94-4AD2-289B-4AB0B0DFDA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E58CEA" w14:textId="493A97B7"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001A17C6">
        <w:rPr>
          <w:rFonts w:eastAsia="Aptos"/>
          <w:kern w:val="2"/>
          <w:szCs w:val="28"/>
          <w:lang w:eastAsia="en-US"/>
          <w14:ligatures w14:val="standardContextual"/>
        </w:rPr>
        <w:t>14</w:t>
      </w:r>
      <w:r w:rsidRPr="00413107">
        <w:rPr>
          <w:rFonts w:eastAsia="Aptos"/>
          <w:kern w:val="2"/>
          <w:szCs w:val="28"/>
          <w:lang w:eastAsia="en-US"/>
          <w14:ligatures w14:val="standardContextual"/>
        </w:rPr>
        <w:t xml:space="preserve">. Способы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 xml:space="preserve"> респондентов со стрессом и негативными эмоциями, связанными с пережитым насилием</w:t>
      </w:r>
      <w:r w:rsidR="009D1453">
        <w:rPr>
          <w:rFonts w:eastAsia="Aptos"/>
          <w:kern w:val="2"/>
          <w:szCs w:val="28"/>
          <w:lang w:eastAsia="en-US"/>
          <w14:ligatures w14:val="standardContextual"/>
        </w:rPr>
        <w:t>.</w:t>
      </w:r>
    </w:p>
    <w:p w14:paraId="785BDD9F" w14:textId="77777777" w:rsidR="00413107" w:rsidRPr="00413107" w:rsidRDefault="00413107" w:rsidP="000E42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В качестве дополнительной помощи и поддержки в процессе восстановления после пережитого насилия (рис. 16) респонденты чаще всего отмечали потребность в индивидуальной психотерапии (80%), группах поддержки для женщин, переживших насилие (48%), а также помощи в трудоустройстве и финансовой поддержке (40%). Это подчеркивает необходимость развития комплексных программ реабилитации, учитывающих как психологические, так и социально-экономические потребности пострадавших.</w:t>
      </w:r>
    </w:p>
    <w:p w14:paraId="77521D30" w14:textId="77777777" w:rsidR="00413107" w:rsidRPr="00413107" w:rsidRDefault="00413107" w:rsidP="009D1453">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6C8CC0FD" wp14:editId="4ACAE473">
            <wp:extent cx="5880735" cy="1238250"/>
            <wp:effectExtent l="0" t="0" r="5715" b="0"/>
            <wp:docPr id="869798519" name="Диаграмма 1">
              <a:extLst xmlns:a="http://schemas.openxmlformats.org/drawingml/2006/main">
                <a:ext uri="{FF2B5EF4-FFF2-40B4-BE49-F238E27FC236}">
                  <a16:creationId xmlns:a16="http://schemas.microsoft.com/office/drawing/2014/main" id="{06CF7DC4-51B2-E8B1-206B-BB517E800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436A12B" w14:textId="4FB8183D"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001A17C6">
        <w:rPr>
          <w:rFonts w:eastAsia="Aptos"/>
          <w:kern w:val="2"/>
          <w:szCs w:val="28"/>
          <w:lang w:eastAsia="en-US"/>
          <w14:ligatures w14:val="standardContextual"/>
        </w:rPr>
        <w:t>15</w:t>
      </w:r>
      <w:r w:rsidRPr="00413107">
        <w:rPr>
          <w:rFonts w:eastAsia="Aptos"/>
          <w:kern w:val="2"/>
          <w:szCs w:val="28"/>
          <w:lang w:eastAsia="en-US"/>
          <w14:ligatures w14:val="standardContextual"/>
        </w:rPr>
        <w:t>. Необходимая помощь и поддержка в процессе восстановления</w:t>
      </w:r>
      <w:r w:rsidR="009D1453">
        <w:rPr>
          <w:rFonts w:eastAsia="Aptos"/>
          <w:kern w:val="2"/>
          <w:szCs w:val="28"/>
          <w:lang w:eastAsia="en-US"/>
          <w14:ligatures w14:val="standardContextual"/>
        </w:rPr>
        <w:t>.</w:t>
      </w:r>
    </w:p>
    <w:p w14:paraId="5ED1A34B" w14:textId="29E73D2D" w:rsidR="00413107" w:rsidRPr="00413107" w:rsidRDefault="00413107" w:rsidP="000E42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Готовность принять участие в программе психологической поддержки, разработанной специально для женщин, переживших домашнее насилие (рис. 1</w:t>
      </w:r>
      <w:r w:rsidR="001A17C6">
        <w:rPr>
          <w:rFonts w:eastAsia="Aptos"/>
          <w:kern w:val="2"/>
          <w:szCs w:val="28"/>
          <w:lang w:eastAsia="en-US"/>
          <w14:ligatures w14:val="standardContextual"/>
        </w:rPr>
        <w:t>6</w:t>
      </w:r>
      <w:r w:rsidRPr="00413107">
        <w:rPr>
          <w:rFonts w:eastAsia="Aptos"/>
          <w:kern w:val="2"/>
          <w:szCs w:val="28"/>
          <w:lang w:eastAsia="en-US"/>
          <w14:ligatures w14:val="standardContextual"/>
        </w:rPr>
        <w:t>), выразили 72% респондентов, что свидетельствует о высокой мотивации к получению профессиональной помощи и активной роли в процессе собственного восстановления.</w:t>
      </w:r>
    </w:p>
    <w:p w14:paraId="2B7268B0" w14:textId="77777777" w:rsidR="00413107" w:rsidRPr="00413107" w:rsidRDefault="00413107" w:rsidP="009D1453">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6BFCEC55" wp14:editId="2EAA4A7E">
            <wp:extent cx="5909310" cy="1066800"/>
            <wp:effectExtent l="0" t="0" r="15240" b="0"/>
            <wp:docPr id="490059750" name="Диаграмма 1">
              <a:extLst xmlns:a="http://schemas.openxmlformats.org/drawingml/2006/main">
                <a:ext uri="{FF2B5EF4-FFF2-40B4-BE49-F238E27FC236}">
                  <a16:creationId xmlns:a16="http://schemas.microsoft.com/office/drawing/2014/main" id="{0BC61FCE-B584-B12B-87B9-6325F8C526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26E5C0" w14:textId="1D48D4BE"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001A17C6">
        <w:rPr>
          <w:rFonts w:eastAsia="Aptos"/>
          <w:kern w:val="2"/>
          <w:szCs w:val="28"/>
          <w:lang w:eastAsia="en-US"/>
          <w14:ligatures w14:val="standardContextual"/>
        </w:rPr>
        <w:t>16</w:t>
      </w:r>
      <w:r w:rsidRPr="00413107">
        <w:rPr>
          <w:rFonts w:eastAsia="Aptos"/>
          <w:kern w:val="2"/>
          <w:szCs w:val="28"/>
          <w:lang w:eastAsia="en-US"/>
          <w14:ligatures w14:val="standardContextual"/>
        </w:rPr>
        <w:t>. Готовность принять участие в программе психологической поддержки</w:t>
      </w:r>
      <w:r w:rsidR="009D1453">
        <w:rPr>
          <w:rFonts w:eastAsia="Aptos"/>
          <w:kern w:val="2"/>
          <w:szCs w:val="28"/>
          <w:lang w:eastAsia="en-US"/>
          <w14:ligatures w14:val="standardContextual"/>
        </w:rPr>
        <w:t>.</w:t>
      </w:r>
    </w:p>
    <w:p w14:paraId="7248F154" w14:textId="0903D9FD" w:rsidR="00413107" w:rsidRPr="00413107" w:rsidRDefault="00413107" w:rsidP="000E42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Симптомы, которые испытывают респонденты в настоящее время (рис. 1</w:t>
      </w:r>
      <w:r w:rsidR="001A17C6">
        <w:rPr>
          <w:rFonts w:eastAsia="Aptos"/>
          <w:kern w:val="2"/>
          <w:szCs w:val="28"/>
          <w:lang w:eastAsia="en-US"/>
          <w14:ligatures w14:val="standardContextual"/>
        </w:rPr>
        <w:t>7</w:t>
      </w:r>
      <w:r w:rsidRPr="00413107">
        <w:rPr>
          <w:rFonts w:eastAsia="Aptos"/>
          <w:kern w:val="2"/>
          <w:szCs w:val="28"/>
          <w:lang w:eastAsia="en-US"/>
          <w14:ligatures w14:val="standardContextual"/>
        </w:rPr>
        <w:t xml:space="preserve">), включают повышенную тревожность и страхи (80%), подавленность и пониженное настроение (72%), нарушения сна (60%), проблемы с концентрацией внимания и памятью (48%), а также различные физические симптомы (40%). Это отражает типичную картину посттравматического </w:t>
      </w:r>
      <w:r w:rsidRPr="00413107">
        <w:rPr>
          <w:rFonts w:eastAsia="Aptos"/>
          <w:kern w:val="2"/>
          <w:szCs w:val="28"/>
          <w:lang w:eastAsia="en-US"/>
          <w14:ligatures w14:val="standardContextual"/>
        </w:rPr>
        <w:lastRenderedPageBreak/>
        <w:t>стрессового расстройства и подчеркивает необходимость комплексной психотерапевтической работы, направленной на преодоление симптомов и улучшение качества жизни.</w:t>
      </w:r>
    </w:p>
    <w:p w14:paraId="735F2A02" w14:textId="77777777" w:rsidR="00413107" w:rsidRPr="00413107" w:rsidRDefault="00413107" w:rsidP="009D1453">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5CCA7211" wp14:editId="52867AD1">
            <wp:extent cx="5899785" cy="2066925"/>
            <wp:effectExtent l="0" t="0" r="5715" b="9525"/>
            <wp:docPr id="977841014" name="Диаграмма 1">
              <a:extLst xmlns:a="http://schemas.openxmlformats.org/drawingml/2006/main">
                <a:ext uri="{FF2B5EF4-FFF2-40B4-BE49-F238E27FC236}">
                  <a16:creationId xmlns:a16="http://schemas.microsoft.com/office/drawing/2014/main" id="{FBF05DC3-D5B7-86D3-E39B-51F33BC04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DB90BB" w14:textId="46183995"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001A17C6">
        <w:rPr>
          <w:rFonts w:eastAsia="Aptos"/>
          <w:kern w:val="2"/>
          <w:szCs w:val="28"/>
          <w:lang w:eastAsia="en-US"/>
          <w14:ligatures w14:val="standardContextual"/>
        </w:rPr>
        <w:t>17</w:t>
      </w:r>
      <w:r w:rsidRPr="00413107">
        <w:rPr>
          <w:rFonts w:eastAsia="Aptos"/>
          <w:kern w:val="2"/>
          <w:szCs w:val="28"/>
          <w:lang w:eastAsia="en-US"/>
          <w14:ligatures w14:val="standardContextual"/>
        </w:rPr>
        <w:t>. Симптомы, испытываемые в настоящее время</w:t>
      </w:r>
      <w:r w:rsidR="009D1453">
        <w:rPr>
          <w:rFonts w:eastAsia="Aptos"/>
          <w:kern w:val="2"/>
          <w:szCs w:val="28"/>
          <w:lang w:eastAsia="en-US"/>
          <w14:ligatures w14:val="standardContextual"/>
        </w:rPr>
        <w:t>.</w:t>
      </w:r>
    </w:p>
    <w:p w14:paraId="164C0F1B" w14:textId="23E8FCF0" w:rsidR="00413107" w:rsidRPr="00413107" w:rsidRDefault="00413107" w:rsidP="000E42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Изменения самооценки после пережитого домашнего насилия (рис. 1</w:t>
      </w:r>
      <w:r w:rsidR="001A17C6">
        <w:rPr>
          <w:rFonts w:eastAsia="Aptos"/>
          <w:kern w:val="2"/>
          <w:szCs w:val="28"/>
          <w:lang w:eastAsia="en-US"/>
          <w14:ligatures w14:val="standardContextual"/>
        </w:rPr>
        <w:t>7</w:t>
      </w:r>
      <w:r w:rsidRPr="00413107">
        <w:rPr>
          <w:rFonts w:eastAsia="Aptos"/>
          <w:kern w:val="2"/>
          <w:szCs w:val="28"/>
          <w:lang w:eastAsia="en-US"/>
          <w14:ligatures w14:val="standardContextual"/>
        </w:rPr>
        <w:t xml:space="preserve">) отмечают 92% респондентов, причем у 60% женщин самооценка значительно снизилась, а у 32% - незначительно снизилась. Это является закономерным следствием травматического опыта и требует психотерапевтической работы, направленной на восстановление позитивного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xml:space="preserve"> и уверенности в себе.</w:t>
      </w:r>
    </w:p>
    <w:p w14:paraId="7EEC48FC" w14:textId="77777777" w:rsidR="00413107" w:rsidRPr="00413107" w:rsidRDefault="00413107" w:rsidP="009D1453">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174EA1FB" wp14:editId="3B4817B7">
            <wp:extent cx="5852433" cy="1743075"/>
            <wp:effectExtent l="0" t="0" r="15240" b="9525"/>
            <wp:docPr id="1621503977" name="Диаграмма 1">
              <a:extLst xmlns:a="http://schemas.openxmlformats.org/drawingml/2006/main">
                <a:ext uri="{FF2B5EF4-FFF2-40B4-BE49-F238E27FC236}">
                  <a16:creationId xmlns:a16="http://schemas.microsoft.com/office/drawing/2014/main" id="{21D4D322-4B6E-567A-5AFB-E04BA92AE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9B8E501" w14:textId="4F75EA03" w:rsidR="00413107" w:rsidRPr="00413107" w:rsidRDefault="00413107" w:rsidP="000E42B9">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001A17C6">
        <w:rPr>
          <w:rFonts w:eastAsia="Aptos"/>
          <w:kern w:val="2"/>
          <w:szCs w:val="28"/>
          <w:lang w:eastAsia="en-US"/>
          <w14:ligatures w14:val="standardContextual"/>
        </w:rPr>
        <w:t>18</w:t>
      </w:r>
      <w:r w:rsidRPr="00413107">
        <w:rPr>
          <w:rFonts w:eastAsia="Aptos"/>
          <w:kern w:val="2"/>
          <w:szCs w:val="28"/>
          <w:lang w:eastAsia="en-US"/>
          <w14:ligatures w14:val="standardContextual"/>
        </w:rPr>
        <w:t>. Изменения самооценки после пережитого домашнего насилия</w:t>
      </w:r>
      <w:r w:rsidR="009D1453">
        <w:rPr>
          <w:rFonts w:eastAsia="Aptos"/>
          <w:kern w:val="2"/>
          <w:szCs w:val="28"/>
          <w:lang w:eastAsia="en-US"/>
          <w14:ligatures w14:val="standardContextual"/>
        </w:rPr>
        <w:t>.</w:t>
      </w:r>
    </w:p>
    <w:p w14:paraId="55364223" w14:textId="11F4C9D0" w:rsidR="00413107" w:rsidRPr="00413107" w:rsidRDefault="00413107" w:rsidP="000E42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Факторы, которые, по мнению респондентов, способствовали тому, что они оказались в ситуации домашнего насилия (рис.</w:t>
      </w:r>
      <w:r w:rsidR="001A17C6">
        <w:rPr>
          <w:rFonts w:eastAsia="Aptos"/>
          <w:kern w:val="2"/>
          <w:szCs w:val="28"/>
          <w:lang w:eastAsia="en-US"/>
          <w14:ligatures w14:val="standardContextual"/>
        </w:rPr>
        <w:t xml:space="preserve"> 19</w:t>
      </w:r>
      <w:r w:rsidRPr="00413107">
        <w:rPr>
          <w:rFonts w:eastAsia="Aptos"/>
          <w:kern w:val="2"/>
          <w:szCs w:val="28"/>
          <w:lang w:eastAsia="en-US"/>
          <w14:ligatures w14:val="standardContextual"/>
        </w:rPr>
        <w:t xml:space="preserve">), включают психологические особенности партнера (агрессивность, ревность, контроль и т.д.) (88%), собственные психологические особенности (неуверенность, зависимость, страх одиночества и т.д.) (72%), отсутствие поддержки со </w:t>
      </w:r>
      <w:r w:rsidRPr="00413107">
        <w:rPr>
          <w:rFonts w:eastAsia="Aptos"/>
          <w:kern w:val="2"/>
          <w:szCs w:val="28"/>
          <w:lang w:eastAsia="en-US"/>
          <w14:ligatures w14:val="standardContextual"/>
        </w:rPr>
        <w:lastRenderedPageBreak/>
        <w:t>стороны родных и близких (60%), экономическую зависимость от партнера (48%) и наличие общих детей (32%). Это отражает комплексный характер факторов риска домашнего насилия и необходимость их учета при разработке профилактических программ и мер поддержки пострадавших.</w:t>
      </w:r>
    </w:p>
    <w:p w14:paraId="1D940C56" w14:textId="77777777" w:rsidR="00413107" w:rsidRPr="00413107" w:rsidRDefault="00413107" w:rsidP="009D1453">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70D1D0EE" wp14:editId="34505B88">
            <wp:extent cx="5897245" cy="3343275"/>
            <wp:effectExtent l="0" t="0" r="8255" b="9525"/>
            <wp:docPr id="1224505742" name="Диаграмма 1">
              <a:extLst xmlns:a="http://schemas.openxmlformats.org/drawingml/2006/main">
                <a:ext uri="{FF2B5EF4-FFF2-40B4-BE49-F238E27FC236}">
                  <a16:creationId xmlns:a16="http://schemas.microsoft.com/office/drawing/2014/main" id="{E2CCA533-B3AF-B291-FA26-FCC5DFA30A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3AA0DFE" w14:textId="4B7F4020" w:rsidR="00413107" w:rsidRPr="00413107" w:rsidRDefault="00413107" w:rsidP="002E3144">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Рис.</w:t>
      </w:r>
      <w:r w:rsidR="001A17C6">
        <w:rPr>
          <w:rFonts w:eastAsia="Aptos"/>
          <w:kern w:val="2"/>
          <w:szCs w:val="28"/>
          <w:lang w:eastAsia="en-US"/>
          <w14:ligatures w14:val="standardContextual"/>
        </w:rPr>
        <w:t xml:space="preserve"> 19</w:t>
      </w:r>
      <w:r w:rsidRPr="00413107">
        <w:rPr>
          <w:rFonts w:eastAsia="Aptos"/>
          <w:kern w:val="2"/>
          <w:szCs w:val="28"/>
          <w:lang w:eastAsia="en-US"/>
          <w14:ligatures w14:val="standardContextual"/>
        </w:rPr>
        <w:t>. Факторы, способствовавшие возникновению ситуации домашнего насилия</w:t>
      </w:r>
      <w:r w:rsidR="009D1453">
        <w:rPr>
          <w:rFonts w:eastAsia="Aptos"/>
          <w:kern w:val="2"/>
          <w:szCs w:val="28"/>
          <w:lang w:eastAsia="en-US"/>
          <w14:ligatures w14:val="standardContextual"/>
        </w:rPr>
        <w:t>.</w:t>
      </w:r>
    </w:p>
    <w:p w14:paraId="3DE79F71" w14:textId="77777777" w:rsidR="00413107" w:rsidRPr="00413107" w:rsidRDefault="00413107" w:rsidP="002E3144">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Обобщая результаты проведенного анкетирования женщин, переживших домашнее насилие, можно сделать следующие выводы:</w:t>
      </w:r>
    </w:p>
    <w:p w14:paraId="79DC878A" w14:textId="77777777" w:rsidR="00413107" w:rsidRPr="00413107" w:rsidRDefault="00413107" w:rsidP="009D1453">
      <w:pPr>
        <w:numPr>
          <w:ilvl w:val="0"/>
          <w:numId w:val="9"/>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Домашнее насилие затрагивает женщин различного возраста, образования и семейного положения, однако наиболее уязвимыми являются женщины в возрасте от 25 до 44 лет, состоящие в официальном или гражданском браке и имеющие детей.</w:t>
      </w:r>
    </w:p>
    <w:p w14:paraId="1C48C301" w14:textId="77777777" w:rsidR="00413107" w:rsidRPr="00413107" w:rsidRDefault="00413107" w:rsidP="009D1453">
      <w:pPr>
        <w:numPr>
          <w:ilvl w:val="0"/>
          <w:numId w:val="9"/>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Большинство женщин подвергаются длительному и комплексному насилию, включающему психологическое, физическое, экономическое и сексуальное насилие, что приводит к формированию выраженных психологических последствий, таких как повышенная тревожность, депрессивные состояния, нарушения сна, снижение самооценки и трудности в межличностных отношениях.</w:t>
      </w:r>
    </w:p>
    <w:p w14:paraId="2E6DB93B" w14:textId="77777777" w:rsidR="00413107" w:rsidRPr="00413107" w:rsidRDefault="00413107" w:rsidP="009D1453">
      <w:pPr>
        <w:numPr>
          <w:ilvl w:val="0"/>
          <w:numId w:val="9"/>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Обращение за помощью в связи с пережитым насилием не является распространенной практикой среди пострадавших, что может быть связано с психологическими барьерами, страхами и недостаточной информированностью о доступных ресурсах поддержки.</w:t>
      </w:r>
    </w:p>
    <w:p w14:paraId="4267EB4B" w14:textId="77777777" w:rsidR="00413107" w:rsidRPr="00413107" w:rsidRDefault="00413107" w:rsidP="009D1453">
      <w:pPr>
        <w:numPr>
          <w:ilvl w:val="0"/>
          <w:numId w:val="9"/>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Комплексный подход к оказанию помощи женщинам, пережившим домашнее насилие, реализуемый Благотворительным фондом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 включающий психологическое консультирование, юридическую помощь, социальную поддержку и материальную помощь, демонстрирует высокую эффективность и удовлетворенность клиенток.</w:t>
      </w:r>
    </w:p>
    <w:p w14:paraId="27BA7470" w14:textId="77777777" w:rsidR="00413107" w:rsidRPr="00413107" w:rsidRDefault="00413107" w:rsidP="009D1453">
      <w:pPr>
        <w:numPr>
          <w:ilvl w:val="0"/>
          <w:numId w:val="9"/>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Процесс восстановления после пережитого насилия требует комплексной и длительной работы, направленной на преодоление психологических последствий травмы, восстановление самооценки и построение здоровых отношений, а также решение социально-экономических проблем, таких как трудоустройство и обретение финансовой независимости.</w:t>
      </w:r>
    </w:p>
    <w:p w14:paraId="3711BE83" w14:textId="77777777" w:rsidR="00413107" w:rsidRPr="00413107" w:rsidRDefault="00413107" w:rsidP="009D1453">
      <w:pPr>
        <w:numPr>
          <w:ilvl w:val="0"/>
          <w:numId w:val="9"/>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Полученные результаты подтверждают выдвинутую гипотезу исследования о наличии у женщин, переживших домашнее насилие, специфических психологических особенностей, таких как высокий уровень тревожности и депрессии, низкая самооценка, неадаптивные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-стратегии и низкий уровень социальной поддержки, что требует разработки и внедрения специальной программы психологической поддержки.</w:t>
      </w:r>
    </w:p>
    <w:p w14:paraId="3EC6688E" w14:textId="77777777" w:rsidR="00413107" w:rsidRPr="00413107" w:rsidRDefault="00413107" w:rsidP="009D1453">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Для оценки уровня депрессии у женщин, переживших домашнее насилие, была использована шкала депрессии Бека (BDI). Данная методика является широко применяемым инструментом для измерения тяжести депрессивных симптомов и позволяет выявить наличие и степень выраженности депрессивных расстройств. Результаты представлены в приложении 2.</w:t>
      </w:r>
    </w:p>
    <w:p w14:paraId="5CA5D591" w14:textId="77777777" w:rsidR="00413107" w:rsidRPr="00413107" w:rsidRDefault="00413107" w:rsidP="009D1453">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 результатам проведения методики BDI выборка была разделена на две </w:t>
      </w:r>
      <w:proofErr w:type="spellStart"/>
      <w:r w:rsidRPr="00413107">
        <w:rPr>
          <w:rFonts w:eastAsia="Aptos"/>
          <w:kern w:val="2"/>
          <w:szCs w:val="28"/>
          <w:lang w:eastAsia="en-US"/>
          <w14:ligatures w14:val="standardContextual"/>
        </w:rPr>
        <w:t>подвыборки</w:t>
      </w:r>
      <w:proofErr w:type="spellEnd"/>
      <w:r w:rsidRPr="00413107">
        <w:rPr>
          <w:rFonts w:eastAsia="Aptos"/>
          <w:kern w:val="2"/>
          <w:szCs w:val="28"/>
          <w:lang w:eastAsia="en-US"/>
          <w14:ligatures w14:val="standardContextual"/>
        </w:rPr>
        <w:t xml:space="preserve">: женщины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(10-18 баллов) и женщины с выраженной депрессией средней тяжести (19-29 баллов). </w:t>
      </w:r>
      <w:r w:rsidRPr="00413107">
        <w:rPr>
          <w:rFonts w:eastAsia="Aptos"/>
          <w:kern w:val="2"/>
          <w:szCs w:val="28"/>
          <w:lang w:eastAsia="en-US"/>
          <w14:ligatures w14:val="standardContextual"/>
        </w:rPr>
        <w:lastRenderedPageBreak/>
        <w:t xml:space="preserve">Средние значения для каждой </w:t>
      </w:r>
      <w:proofErr w:type="spellStart"/>
      <w:r w:rsidRPr="00413107">
        <w:rPr>
          <w:rFonts w:eastAsia="Aptos"/>
          <w:kern w:val="2"/>
          <w:szCs w:val="28"/>
          <w:lang w:eastAsia="en-US"/>
          <w14:ligatures w14:val="standardContextual"/>
        </w:rPr>
        <w:t>подвыборки</w:t>
      </w:r>
      <w:proofErr w:type="spellEnd"/>
      <w:r w:rsidRPr="00413107">
        <w:rPr>
          <w:rFonts w:eastAsia="Aptos"/>
          <w:kern w:val="2"/>
          <w:szCs w:val="28"/>
          <w:lang w:eastAsia="en-US"/>
          <w14:ligatures w14:val="standardContextual"/>
        </w:rPr>
        <w:t xml:space="preserve"> составили 14.5 и 23.0 балла соответственно.</w:t>
      </w:r>
    </w:p>
    <w:p w14:paraId="60FF0E8A" w14:textId="77777777" w:rsidR="00413107" w:rsidRPr="00413107" w:rsidRDefault="00413107" w:rsidP="009D1453">
      <w:pPr>
        <w:keepNext/>
        <w:spacing w:after="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5D799ED1" wp14:editId="39F0616D">
            <wp:extent cx="5902325" cy="1190625"/>
            <wp:effectExtent l="0" t="0" r="3175" b="9525"/>
            <wp:docPr id="880063554" name="Диаграмма 1">
              <a:extLst xmlns:a="http://schemas.openxmlformats.org/drawingml/2006/main">
                <a:ext uri="{FF2B5EF4-FFF2-40B4-BE49-F238E27FC236}">
                  <a16:creationId xmlns:a16="http://schemas.microsoft.com/office/drawing/2014/main" id="{1E6E6AEC-E364-3EF1-A0C3-A2F71B881A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3DDAF6E" w14:textId="0B8D311C" w:rsidR="00413107" w:rsidRPr="00413107" w:rsidRDefault="00413107" w:rsidP="009D1453">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Рис.  </w:t>
      </w:r>
      <w:r w:rsidR="009D1453">
        <w:rPr>
          <w:rFonts w:eastAsia="Aptos"/>
          <w:kern w:val="2"/>
          <w:szCs w:val="28"/>
          <w:lang w:eastAsia="en-US"/>
          <w14:ligatures w14:val="standardContextual"/>
        </w:rPr>
        <w:t>2</w:t>
      </w:r>
      <w:r w:rsidR="001A17C6">
        <w:rPr>
          <w:rFonts w:eastAsia="Aptos"/>
          <w:kern w:val="2"/>
          <w:szCs w:val="28"/>
          <w:lang w:eastAsia="en-US"/>
          <w14:ligatures w14:val="standardContextual"/>
        </w:rPr>
        <w:t>0</w:t>
      </w:r>
      <w:r w:rsidRPr="00413107">
        <w:rPr>
          <w:rFonts w:eastAsia="Aptos"/>
          <w:kern w:val="2"/>
          <w:szCs w:val="28"/>
          <w:lang w:eastAsia="en-US"/>
          <w14:ligatures w14:val="standardContextual"/>
        </w:rPr>
        <w:t>. Средние значения респондентов по методике BDI</w:t>
      </w:r>
      <w:r w:rsidR="009D1453">
        <w:rPr>
          <w:rFonts w:eastAsia="Aptos"/>
          <w:kern w:val="2"/>
          <w:szCs w:val="28"/>
          <w:lang w:eastAsia="en-US"/>
          <w14:ligatures w14:val="standardContextual"/>
        </w:rPr>
        <w:t>.</w:t>
      </w:r>
    </w:p>
    <w:p w14:paraId="5A9FECFF" w14:textId="77777777" w:rsidR="00413107" w:rsidRPr="00413107" w:rsidRDefault="00413107" w:rsidP="009D1453">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Полученные результаты свидетельствуют о том, что женщины, пережившие домашнее насилие, демонстрируют высокий уровень депрессивной симптоматики. Среднее значение 14.5 балла для </w:t>
      </w:r>
      <w:proofErr w:type="spellStart"/>
      <w:r w:rsidRPr="00413107">
        <w:rPr>
          <w:rFonts w:eastAsia="Aptos"/>
          <w:kern w:val="2"/>
          <w:szCs w:val="28"/>
          <w:lang w:eastAsia="en-US"/>
          <w14:ligatures w14:val="standardContextual"/>
        </w:rPr>
        <w:t>подвыборки</w:t>
      </w:r>
      <w:proofErr w:type="spellEnd"/>
      <w:r w:rsidRPr="00413107">
        <w:rPr>
          <w:rFonts w:eastAsia="Aptos"/>
          <w:kern w:val="2"/>
          <w:szCs w:val="28"/>
          <w:lang w:eastAsia="en-US"/>
          <w14:ligatures w14:val="standardContextual"/>
        </w:rPr>
        <w:t xml:space="preserve">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 умеренной депрессией указывает на наличие клинически значимых депрессивных симптомов, которые могут оказывать негативное влияние на повседневное функционирование и качество жизни этих женщин. В свою очередь, среднее значение 23.0 балла для </w:t>
      </w:r>
      <w:proofErr w:type="spellStart"/>
      <w:r w:rsidRPr="00413107">
        <w:rPr>
          <w:rFonts w:eastAsia="Aptos"/>
          <w:kern w:val="2"/>
          <w:szCs w:val="28"/>
          <w:lang w:eastAsia="en-US"/>
          <w14:ligatures w14:val="standardContextual"/>
        </w:rPr>
        <w:t>подвыборки</w:t>
      </w:r>
      <w:proofErr w:type="spellEnd"/>
      <w:r w:rsidRPr="00413107">
        <w:rPr>
          <w:rFonts w:eastAsia="Aptos"/>
          <w:kern w:val="2"/>
          <w:szCs w:val="28"/>
          <w:lang w:eastAsia="en-US"/>
          <w14:ligatures w14:val="standardContextual"/>
        </w:rPr>
        <w:t xml:space="preserve"> с выраженной депрессией средней тяжести свидетельствует о более глубоком уровне эмоционального дистресса и наличии выраженных депрессивных расстройств.</w:t>
      </w:r>
    </w:p>
    <w:p w14:paraId="4453CAE7" w14:textId="3341ABB3" w:rsidR="00413107" w:rsidRPr="009D1453" w:rsidRDefault="00413107" w:rsidP="009D1453">
      <w:pPr>
        <w:autoSpaceDE w:val="0"/>
        <w:autoSpaceDN w:val="0"/>
        <w:adjustRightInd w:val="0"/>
        <w:spacing w:after="0"/>
        <w:ind w:firstLine="709"/>
        <w:jc w:val="right"/>
        <w:rPr>
          <w:rFonts w:eastAsia="Aptos"/>
          <w:szCs w:val="28"/>
          <w:lang w:eastAsia="en-US"/>
          <w14:ligatures w14:val="standardContextual"/>
        </w:rPr>
      </w:pPr>
      <w:r w:rsidRPr="00413107">
        <w:rPr>
          <w:rFonts w:eastAsia="Aptos"/>
          <w:szCs w:val="28"/>
          <w:lang w:eastAsia="en-US"/>
          <w14:ligatures w14:val="standardContextual"/>
        </w:rPr>
        <w:t xml:space="preserve">Таблица 3. Результаты сравнительного анализа по критерию Манна-Уитни для двух </w:t>
      </w:r>
      <w:proofErr w:type="spellStart"/>
      <w:r w:rsidRPr="00413107">
        <w:rPr>
          <w:rFonts w:eastAsia="Aptos"/>
          <w:szCs w:val="28"/>
          <w:lang w:eastAsia="en-US"/>
          <w14:ligatures w14:val="standardContextual"/>
        </w:rPr>
        <w:t>подвыборок</w:t>
      </w:r>
      <w:proofErr w:type="spellEnd"/>
      <w:r w:rsidRPr="00413107">
        <w:rPr>
          <w:rFonts w:eastAsia="Aptos"/>
          <w:szCs w:val="28"/>
          <w:lang w:eastAsia="en-US"/>
          <w14:ligatures w14:val="standardContextual"/>
        </w:rPr>
        <w:t xml:space="preserve"> по методике </w:t>
      </w:r>
      <w:r w:rsidRPr="00413107">
        <w:rPr>
          <w:rFonts w:eastAsia="Aptos"/>
          <w:szCs w:val="28"/>
          <w:lang w:val="en-US" w:eastAsia="en-US"/>
          <w14:ligatures w14:val="standardContextual"/>
        </w:rPr>
        <w:t>BDI</w:t>
      </w:r>
      <w:r w:rsidR="009D1453">
        <w:rPr>
          <w:rFonts w:eastAsia="Aptos"/>
          <w:szCs w:val="28"/>
          <w:lang w:eastAsia="en-US"/>
          <w14:ligatures w14:val="standardContextual"/>
        </w:rPr>
        <w:t>.</w:t>
      </w:r>
    </w:p>
    <w:tbl>
      <w:tblPr>
        <w:tblStyle w:val="a5"/>
        <w:tblW w:w="5000" w:type="pct"/>
        <w:tblLook w:val="04A0" w:firstRow="1" w:lastRow="0" w:firstColumn="1" w:lastColumn="0" w:noHBand="0" w:noVBand="1"/>
      </w:tblPr>
      <w:tblGrid>
        <w:gridCol w:w="1974"/>
        <w:gridCol w:w="978"/>
        <w:gridCol w:w="1500"/>
        <w:gridCol w:w="1332"/>
        <w:gridCol w:w="1463"/>
        <w:gridCol w:w="1217"/>
        <w:gridCol w:w="880"/>
      </w:tblGrid>
      <w:tr w:rsidR="00413107" w:rsidRPr="00413107" w14:paraId="78107365" w14:textId="77777777" w:rsidTr="00F15781">
        <w:tc>
          <w:tcPr>
            <w:tcW w:w="1056" w:type="pct"/>
            <w:hideMark/>
          </w:tcPr>
          <w:p w14:paraId="5D9BD8B5" w14:textId="77777777" w:rsidR="00413107" w:rsidRPr="008A373A" w:rsidRDefault="00413107" w:rsidP="009D1453">
            <w:pPr>
              <w:jc w:val="center"/>
              <w:rPr>
                <w:spacing w:val="-4"/>
                <w:sz w:val="24"/>
                <w:szCs w:val="24"/>
              </w:rPr>
            </w:pPr>
            <w:proofErr w:type="spellStart"/>
            <w:r w:rsidRPr="008A373A">
              <w:rPr>
                <w:spacing w:val="-4"/>
                <w:sz w:val="24"/>
                <w:szCs w:val="24"/>
              </w:rPr>
              <w:t>Подвыборка</w:t>
            </w:r>
            <w:proofErr w:type="spellEnd"/>
          </w:p>
        </w:tc>
        <w:tc>
          <w:tcPr>
            <w:tcW w:w="523" w:type="pct"/>
            <w:hideMark/>
          </w:tcPr>
          <w:p w14:paraId="3ED57AF6" w14:textId="77777777" w:rsidR="00413107" w:rsidRPr="008A373A" w:rsidRDefault="00413107" w:rsidP="009D1453">
            <w:pPr>
              <w:jc w:val="center"/>
              <w:rPr>
                <w:spacing w:val="-4"/>
                <w:sz w:val="24"/>
                <w:szCs w:val="24"/>
              </w:rPr>
            </w:pPr>
            <w:r w:rsidRPr="008A373A">
              <w:rPr>
                <w:spacing w:val="-4"/>
                <w:sz w:val="24"/>
                <w:szCs w:val="24"/>
              </w:rPr>
              <w:t>N</w:t>
            </w:r>
          </w:p>
        </w:tc>
        <w:tc>
          <w:tcPr>
            <w:tcW w:w="802" w:type="pct"/>
            <w:hideMark/>
          </w:tcPr>
          <w:p w14:paraId="1EDAF5BA" w14:textId="77777777" w:rsidR="00413107" w:rsidRPr="008A373A" w:rsidRDefault="00413107" w:rsidP="009D1453">
            <w:pPr>
              <w:jc w:val="center"/>
              <w:rPr>
                <w:spacing w:val="-4"/>
                <w:sz w:val="24"/>
                <w:szCs w:val="24"/>
              </w:rPr>
            </w:pPr>
            <w:r w:rsidRPr="008A373A">
              <w:rPr>
                <w:spacing w:val="-4"/>
                <w:sz w:val="24"/>
                <w:szCs w:val="24"/>
              </w:rPr>
              <w:t>Средний ранг</w:t>
            </w:r>
          </w:p>
        </w:tc>
        <w:tc>
          <w:tcPr>
            <w:tcW w:w="713" w:type="pct"/>
            <w:hideMark/>
          </w:tcPr>
          <w:p w14:paraId="5111A98D" w14:textId="77777777" w:rsidR="00413107" w:rsidRPr="008A373A" w:rsidRDefault="00413107" w:rsidP="009D1453">
            <w:pPr>
              <w:jc w:val="center"/>
              <w:rPr>
                <w:spacing w:val="-4"/>
                <w:sz w:val="24"/>
                <w:szCs w:val="24"/>
              </w:rPr>
            </w:pPr>
            <w:r w:rsidRPr="008A373A">
              <w:rPr>
                <w:spacing w:val="-4"/>
                <w:sz w:val="24"/>
                <w:szCs w:val="24"/>
              </w:rPr>
              <w:t>Сумма рангов</w:t>
            </w:r>
          </w:p>
        </w:tc>
        <w:tc>
          <w:tcPr>
            <w:tcW w:w="783" w:type="pct"/>
            <w:hideMark/>
          </w:tcPr>
          <w:p w14:paraId="2DA25CEB" w14:textId="77777777" w:rsidR="00413107" w:rsidRPr="008A373A" w:rsidRDefault="00413107" w:rsidP="009D1453">
            <w:pPr>
              <w:jc w:val="center"/>
              <w:rPr>
                <w:spacing w:val="-4"/>
                <w:sz w:val="24"/>
                <w:szCs w:val="24"/>
              </w:rPr>
            </w:pPr>
            <w:r w:rsidRPr="008A373A">
              <w:rPr>
                <w:spacing w:val="-4"/>
                <w:sz w:val="24"/>
                <w:szCs w:val="24"/>
              </w:rPr>
              <w:t>Среднее значение по шкале BDI</w:t>
            </w:r>
          </w:p>
        </w:tc>
        <w:tc>
          <w:tcPr>
            <w:tcW w:w="651" w:type="pct"/>
          </w:tcPr>
          <w:p w14:paraId="48D35CEA" w14:textId="77777777" w:rsidR="00413107" w:rsidRPr="008A373A" w:rsidRDefault="00413107" w:rsidP="009D1453">
            <w:pPr>
              <w:jc w:val="center"/>
              <w:rPr>
                <w:spacing w:val="-4"/>
                <w:sz w:val="24"/>
                <w:szCs w:val="24"/>
                <w:lang w:val="en-US"/>
              </w:rPr>
            </w:pPr>
            <w:r w:rsidRPr="008A373A">
              <w:rPr>
                <w:spacing w:val="-4"/>
                <w:sz w:val="24"/>
                <w:szCs w:val="24"/>
                <w:lang w:val="en-US"/>
              </w:rPr>
              <w:t>U</w:t>
            </w:r>
          </w:p>
        </w:tc>
        <w:tc>
          <w:tcPr>
            <w:tcW w:w="471" w:type="pct"/>
          </w:tcPr>
          <w:p w14:paraId="6FA06A07" w14:textId="77777777" w:rsidR="00413107" w:rsidRPr="008A373A" w:rsidRDefault="00413107" w:rsidP="009D1453">
            <w:pPr>
              <w:jc w:val="center"/>
              <w:rPr>
                <w:spacing w:val="-4"/>
                <w:sz w:val="24"/>
                <w:szCs w:val="24"/>
              </w:rPr>
            </w:pPr>
            <w:r w:rsidRPr="008A373A">
              <w:rPr>
                <w:spacing w:val="-4"/>
                <w:sz w:val="24"/>
                <w:szCs w:val="24"/>
              </w:rPr>
              <w:t>p</w:t>
            </w:r>
          </w:p>
        </w:tc>
      </w:tr>
      <w:tr w:rsidR="00413107" w:rsidRPr="00413107" w14:paraId="36D15F02" w14:textId="77777777" w:rsidTr="00F15781">
        <w:tc>
          <w:tcPr>
            <w:tcW w:w="1056" w:type="pct"/>
            <w:hideMark/>
          </w:tcPr>
          <w:p w14:paraId="2A27D66A" w14:textId="77777777" w:rsidR="00413107" w:rsidRPr="00413107" w:rsidRDefault="00413107" w:rsidP="009D1453">
            <w:pPr>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523" w:type="pct"/>
            <w:hideMark/>
          </w:tcPr>
          <w:p w14:paraId="55596990" w14:textId="77777777" w:rsidR="00413107" w:rsidRPr="00413107" w:rsidRDefault="00413107" w:rsidP="009D1453">
            <w:pPr>
              <w:rPr>
                <w:spacing w:val="-4"/>
                <w:sz w:val="24"/>
                <w:szCs w:val="24"/>
              </w:rPr>
            </w:pPr>
            <w:r w:rsidRPr="00413107">
              <w:rPr>
                <w:spacing w:val="-4"/>
                <w:sz w:val="24"/>
                <w:szCs w:val="24"/>
              </w:rPr>
              <w:t>13</w:t>
            </w:r>
          </w:p>
        </w:tc>
        <w:tc>
          <w:tcPr>
            <w:tcW w:w="802" w:type="pct"/>
            <w:hideMark/>
          </w:tcPr>
          <w:p w14:paraId="623396F9" w14:textId="77777777" w:rsidR="00413107" w:rsidRPr="00413107" w:rsidRDefault="00413107" w:rsidP="009D1453">
            <w:pPr>
              <w:rPr>
                <w:spacing w:val="-4"/>
                <w:sz w:val="24"/>
                <w:szCs w:val="24"/>
              </w:rPr>
            </w:pPr>
            <w:r w:rsidRPr="00413107">
              <w:rPr>
                <w:spacing w:val="-4"/>
                <w:sz w:val="24"/>
                <w:szCs w:val="24"/>
              </w:rPr>
              <w:t>19,00</w:t>
            </w:r>
          </w:p>
        </w:tc>
        <w:tc>
          <w:tcPr>
            <w:tcW w:w="713" w:type="pct"/>
            <w:hideMark/>
          </w:tcPr>
          <w:p w14:paraId="7033AA3E" w14:textId="77777777" w:rsidR="00413107" w:rsidRPr="00413107" w:rsidRDefault="00413107" w:rsidP="009D1453">
            <w:pPr>
              <w:rPr>
                <w:spacing w:val="-4"/>
                <w:sz w:val="24"/>
                <w:szCs w:val="24"/>
              </w:rPr>
            </w:pPr>
            <w:r w:rsidRPr="00413107">
              <w:rPr>
                <w:spacing w:val="-4"/>
                <w:sz w:val="24"/>
                <w:szCs w:val="24"/>
              </w:rPr>
              <w:t>247,00</w:t>
            </w:r>
          </w:p>
        </w:tc>
        <w:tc>
          <w:tcPr>
            <w:tcW w:w="783" w:type="pct"/>
            <w:hideMark/>
          </w:tcPr>
          <w:p w14:paraId="0916F9EC" w14:textId="77777777" w:rsidR="00413107" w:rsidRPr="00413107" w:rsidRDefault="00413107" w:rsidP="009D1453">
            <w:pPr>
              <w:rPr>
                <w:spacing w:val="-4"/>
                <w:sz w:val="24"/>
                <w:szCs w:val="24"/>
              </w:rPr>
            </w:pPr>
            <w:r w:rsidRPr="00413107">
              <w:rPr>
                <w:spacing w:val="-4"/>
                <w:sz w:val="24"/>
                <w:szCs w:val="24"/>
              </w:rPr>
              <w:t>14,5</w:t>
            </w:r>
          </w:p>
        </w:tc>
        <w:tc>
          <w:tcPr>
            <w:tcW w:w="651" w:type="pct"/>
            <w:vMerge w:val="restart"/>
          </w:tcPr>
          <w:p w14:paraId="517E8DB4" w14:textId="77777777" w:rsidR="00413107" w:rsidRPr="00413107" w:rsidRDefault="00413107" w:rsidP="009D1453">
            <w:pPr>
              <w:rPr>
                <w:spacing w:val="-4"/>
                <w:sz w:val="24"/>
                <w:szCs w:val="24"/>
              </w:rPr>
            </w:pPr>
            <w:r w:rsidRPr="00413107">
              <w:rPr>
                <w:spacing w:val="-4"/>
                <w:sz w:val="24"/>
                <w:szCs w:val="24"/>
                <w:lang w:val="en-US"/>
              </w:rPr>
              <w:t>0</w:t>
            </w:r>
            <w:r w:rsidRPr="00413107">
              <w:rPr>
                <w:spacing w:val="-4"/>
                <w:sz w:val="24"/>
                <w:szCs w:val="24"/>
              </w:rPr>
              <w:t>,000</w:t>
            </w:r>
          </w:p>
        </w:tc>
        <w:tc>
          <w:tcPr>
            <w:tcW w:w="471" w:type="pct"/>
            <w:vMerge w:val="restart"/>
          </w:tcPr>
          <w:p w14:paraId="7F0F0A5A" w14:textId="77777777" w:rsidR="00413107" w:rsidRPr="00413107" w:rsidRDefault="00413107" w:rsidP="009D1453">
            <w:pPr>
              <w:rPr>
                <w:spacing w:val="-4"/>
                <w:sz w:val="24"/>
                <w:szCs w:val="24"/>
              </w:rPr>
            </w:pPr>
            <w:r w:rsidRPr="00413107">
              <w:rPr>
                <w:spacing w:val="-4"/>
                <w:sz w:val="24"/>
                <w:szCs w:val="24"/>
              </w:rPr>
              <w:t>p &lt; 0,001</w:t>
            </w:r>
          </w:p>
          <w:p w14:paraId="7F0D2856" w14:textId="77777777" w:rsidR="00413107" w:rsidRPr="00413107" w:rsidRDefault="00413107" w:rsidP="009D1453">
            <w:pPr>
              <w:rPr>
                <w:spacing w:val="-4"/>
                <w:sz w:val="24"/>
                <w:szCs w:val="24"/>
              </w:rPr>
            </w:pPr>
          </w:p>
        </w:tc>
      </w:tr>
      <w:tr w:rsidR="00413107" w:rsidRPr="00413107" w14:paraId="41DC319A" w14:textId="77777777" w:rsidTr="00F15781">
        <w:tc>
          <w:tcPr>
            <w:tcW w:w="1056" w:type="pct"/>
            <w:hideMark/>
          </w:tcPr>
          <w:p w14:paraId="19369BA2" w14:textId="77777777" w:rsidR="00413107" w:rsidRPr="00413107" w:rsidRDefault="00413107" w:rsidP="009D1453">
            <w:pPr>
              <w:rPr>
                <w:spacing w:val="-4"/>
                <w:sz w:val="24"/>
                <w:szCs w:val="24"/>
              </w:rPr>
            </w:pPr>
            <w:r w:rsidRPr="00413107">
              <w:rPr>
                <w:spacing w:val="-4"/>
                <w:sz w:val="24"/>
                <w:szCs w:val="24"/>
              </w:rPr>
              <w:t>Выраженная депрессия средней тяжести</w:t>
            </w:r>
          </w:p>
        </w:tc>
        <w:tc>
          <w:tcPr>
            <w:tcW w:w="523" w:type="pct"/>
            <w:hideMark/>
          </w:tcPr>
          <w:p w14:paraId="5EFD4967" w14:textId="77777777" w:rsidR="00413107" w:rsidRPr="00413107" w:rsidRDefault="00413107" w:rsidP="009D1453">
            <w:pPr>
              <w:rPr>
                <w:spacing w:val="-4"/>
                <w:sz w:val="24"/>
                <w:szCs w:val="24"/>
              </w:rPr>
            </w:pPr>
            <w:r w:rsidRPr="00413107">
              <w:rPr>
                <w:spacing w:val="-4"/>
                <w:sz w:val="24"/>
                <w:szCs w:val="24"/>
              </w:rPr>
              <w:t>12</w:t>
            </w:r>
          </w:p>
        </w:tc>
        <w:tc>
          <w:tcPr>
            <w:tcW w:w="802" w:type="pct"/>
            <w:hideMark/>
          </w:tcPr>
          <w:p w14:paraId="35F5CD0F" w14:textId="77777777" w:rsidR="00413107" w:rsidRPr="00413107" w:rsidRDefault="00413107" w:rsidP="009D1453">
            <w:pPr>
              <w:rPr>
                <w:spacing w:val="-4"/>
                <w:sz w:val="24"/>
                <w:szCs w:val="24"/>
              </w:rPr>
            </w:pPr>
            <w:r w:rsidRPr="00413107">
              <w:rPr>
                <w:spacing w:val="-4"/>
                <w:sz w:val="24"/>
                <w:szCs w:val="24"/>
              </w:rPr>
              <w:t>6,50</w:t>
            </w:r>
          </w:p>
        </w:tc>
        <w:tc>
          <w:tcPr>
            <w:tcW w:w="713" w:type="pct"/>
            <w:hideMark/>
          </w:tcPr>
          <w:p w14:paraId="31C88DB8" w14:textId="77777777" w:rsidR="00413107" w:rsidRPr="00413107" w:rsidRDefault="00413107" w:rsidP="009D1453">
            <w:pPr>
              <w:rPr>
                <w:spacing w:val="-4"/>
                <w:sz w:val="24"/>
                <w:szCs w:val="24"/>
              </w:rPr>
            </w:pPr>
            <w:r w:rsidRPr="00413107">
              <w:rPr>
                <w:spacing w:val="-4"/>
                <w:sz w:val="24"/>
                <w:szCs w:val="24"/>
              </w:rPr>
              <w:t>78,00</w:t>
            </w:r>
          </w:p>
        </w:tc>
        <w:tc>
          <w:tcPr>
            <w:tcW w:w="783" w:type="pct"/>
            <w:hideMark/>
          </w:tcPr>
          <w:p w14:paraId="75F19A71" w14:textId="77777777" w:rsidR="00413107" w:rsidRPr="00413107" w:rsidRDefault="00413107" w:rsidP="009D1453">
            <w:pPr>
              <w:rPr>
                <w:spacing w:val="-4"/>
                <w:sz w:val="24"/>
                <w:szCs w:val="24"/>
              </w:rPr>
            </w:pPr>
            <w:r w:rsidRPr="00413107">
              <w:rPr>
                <w:spacing w:val="-4"/>
                <w:sz w:val="24"/>
                <w:szCs w:val="24"/>
              </w:rPr>
              <w:t>23,0</w:t>
            </w:r>
          </w:p>
        </w:tc>
        <w:tc>
          <w:tcPr>
            <w:tcW w:w="651" w:type="pct"/>
            <w:vMerge/>
          </w:tcPr>
          <w:p w14:paraId="50BECFA5" w14:textId="77777777" w:rsidR="00413107" w:rsidRPr="00413107" w:rsidRDefault="00413107" w:rsidP="009D1453">
            <w:pPr>
              <w:rPr>
                <w:spacing w:val="-4"/>
                <w:sz w:val="24"/>
                <w:szCs w:val="24"/>
              </w:rPr>
            </w:pPr>
          </w:p>
        </w:tc>
        <w:tc>
          <w:tcPr>
            <w:tcW w:w="471" w:type="pct"/>
            <w:vMerge/>
          </w:tcPr>
          <w:p w14:paraId="4330CAAD" w14:textId="77777777" w:rsidR="00413107" w:rsidRPr="00413107" w:rsidRDefault="00413107" w:rsidP="009D1453">
            <w:pPr>
              <w:rPr>
                <w:spacing w:val="-4"/>
                <w:sz w:val="24"/>
                <w:szCs w:val="24"/>
              </w:rPr>
            </w:pPr>
          </w:p>
        </w:tc>
      </w:tr>
    </w:tbl>
    <w:p w14:paraId="3767CA38" w14:textId="77777777"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Примечание: BDI - шкала депрессии Бека; N - количество участников в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U - значение критерия Манна-Уитни; p - уровень значимости.</w:t>
      </w:r>
    </w:p>
    <w:p w14:paraId="23C5A80D" w14:textId="77777777"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Результаты сравнительного анализа показывают, что существуют статистически значимые различия в уровне депрессии между женщинами с </w:t>
      </w:r>
      <w:proofErr w:type="spellStart"/>
      <w:r w:rsidRPr="00413107">
        <w:rPr>
          <w:rFonts w:eastAsia="Aptos"/>
          <w:szCs w:val="28"/>
          <w:lang w:eastAsia="en-US"/>
          <w14:ligatures w14:val="standardContextual"/>
        </w:rPr>
        <w:lastRenderedPageBreak/>
        <w:t>субдепрессией</w:t>
      </w:r>
      <w:proofErr w:type="spellEnd"/>
      <w:r w:rsidRPr="00413107">
        <w:rPr>
          <w:rFonts w:eastAsia="Aptos"/>
          <w:szCs w:val="28"/>
          <w:lang w:eastAsia="en-US"/>
          <w14:ligatures w14:val="standardContextual"/>
        </w:rPr>
        <w:t xml:space="preserve"> или умеренной депрессией и женщинами с выраженной депрессией средней тяжести (U = 0,000, p </w:t>
      </w:r>
      <w:proofErr w:type="gramStart"/>
      <w:r w:rsidRPr="00413107">
        <w:rPr>
          <w:rFonts w:eastAsia="Aptos"/>
          <w:szCs w:val="28"/>
          <w:lang w:eastAsia="en-US"/>
          <w14:ligatures w14:val="standardContextual"/>
        </w:rPr>
        <w:t>&lt; 0,001</w:t>
      </w:r>
      <w:proofErr w:type="gramEnd"/>
      <w:r w:rsidRPr="00413107">
        <w:rPr>
          <w:rFonts w:eastAsia="Aptos"/>
          <w:szCs w:val="28"/>
          <w:lang w:eastAsia="en-US"/>
          <w14:ligatures w14:val="standardContextual"/>
        </w:rPr>
        <w:t xml:space="preserve">). Значение U, равное нулю, свидетельствует о том, что все ранги одной </w:t>
      </w:r>
      <w:proofErr w:type="spellStart"/>
      <w:r w:rsidRPr="00413107">
        <w:rPr>
          <w:rFonts w:eastAsia="Aptos"/>
          <w:szCs w:val="28"/>
          <w:lang w:eastAsia="en-US"/>
          <w14:ligatures w14:val="standardContextual"/>
        </w:rPr>
        <w:t>подвыборки</w:t>
      </w:r>
      <w:proofErr w:type="spellEnd"/>
      <w:r w:rsidRPr="00413107">
        <w:rPr>
          <w:rFonts w:eastAsia="Aptos"/>
          <w:szCs w:val="28"/>
          <w:lang w:eastAsia="en-US"/>
          <w14:ligatures w14:val="standardContextual"/>
        </w:rPr>
        <w:t xml:space="preserve"> ниже, чем ранги другой </w:t>
      </w:r>
      <w:proofErr w:type="spellStart"/>
      <w:r w:rsidRPr="00413107">
        <w:rPr>
          <w:rFonts w:eastAsia="Aptos"/>
          <w:szCs w:val="28"/>
          <w:lang w:eastAsia="en-US"/>
          <w14:ligatures w14:val="standardContextual"/>
        </w:rPr>
        <w:t>подвыборки</w:t>
      </w:r>
      <w:proofErr w:type="spellEnd"/>
      <w:r w:rsidRPr="00413107">
        <w:rPr>
          <w:rFonts w:eastAsia="Aptos"/>
          <w:szCs w:val="28"/>
          <w:lang w:eastAsia="en-US"/>
          <w14:ligatures w14:val="standardContextual"/>
        </w:rPr>
        <w:t>, что указывает на существенные различия между группами.</w:t>
      </w:r>
    </w:p>
    <w:p w14:paraId="70CCCF2A" w14:textId="77777777"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Средний ранг для </w:t>
      </w:r>
      <w:proofErr w:type="spellStart"/>
      <w:r w:rsidRPr="00413107">
        <w:rPr>
          <w:rFonts w:eastAsia="Aptos"/>
          <w:szCs w:val="28"/>
          <w:lang w:eastAsia="en-US"/>
          <w14:ligatures w14:val="standardContextual"/>
        </w:rPr>
        <w:t>подвыборки</w:t>
      </w:r>
      <w:proofErr w:type="spellEnd"/>
      <w:r w:rsidRPr="00413107">
        <w:rPr>
          <w:rFonts w:eastAsia="Aptos"/>
          <w:szCs w:val="28"/>
          <w:lang w:eastAsia="en-US"/>
          <w14:ligatures w14:val="standardContextual"/>
        </w:rPr>
        <w:t xml:space="preserve"> с </w:t>
      </w:r>
      <w:proofErr w:type="spellStart"/>
      <w:r w:rsidRPr="00413107">
        <w:rPr>
          <w:rFonts w:eastAsia="Aptos"/>
          <w:szCs w:val="28"/>
          <w:lang w:eastAsia="en-US"/>
          <w14:ligatures w14:val="standardContextual"/>
        </w:rPr>
        <w:t>субдепрессией</w:t>
      </w:r>
      <w:proofErr w:type="spellEnd"/>
      <w:r w:rsidRPr="00413107">
        <w:rPr>
          <w:rFonts w:eastAsia="Aptos"/>
          <w:szCs w:val="28"/>
          <w:lang w:eastAsia="en-US"/>
          <w14:ligatures w14:val="standardContextual"/>
        </w:rPr>
        <w:t xml:space="preserve"> или умеренной депрессией составляет 19,00, в то время как для </w:t>
      </w:r>
      <w:proofErr w:type="spellStart"/>
      <w:r w:rsidRPr="00413107">
        <w:rPr>
          <w:rFonts w:eastAsia="Aptos"/>
          <w:szCs w:val="28"/>
          <w:lang w:eastAsia="en-US"/>
          <w14:ligatures w14:val="standardContextual"/>
        </w:rPr>
        <w:t>подвыборки</w:t>
      </w:r>
      <w:proofErr w:type="spellEnd"/>
      <w:r w:rsidRPr="00413107">
        <w:rPr>
          <w:rFonts w:eastAsia="Aptos"/>
          <w:szCs w:val="28"/>
          <w:lang w:eastAsia="en-US"/>
          <w14:ligatures w14:val="standardContextual"/>
        </w:rPr>
        <w:t xml:space="preserve"> с выраженной депрессией средней тяжести он равен 6,50. Это означает, что женщины с выраженной депрессией средней тяжести имеют более высокие баллы по шкале BDI по сравнению с женщинами, имеющими </w:t>
      </w:r>
      <w:proofErr w:type="spellStart"/>
      <w:r w:rsidRPr="00413107">
        <w:rPr>
          <w:rFonts w:eastAsia="Aptos"/>
          <w:szCs w:val="28"/>
          <w:lang w:eastAsia="en-US"/>
          <w14:ligatures w14:val="standardContextual"/>
        </w:rPr>
        <w:t>субдепрессию</w:t>
      </w:r>
      <w:proofErr w:type="spellEnd"/>
      <w:r w:rsidRPr="00413107">
        <w:rPr>
          <w:rFonts w:eastAsia="Aptos"/>
          <w:szCs w:val="28"/>
          <w:lang w:eastAsia="en-US"/>
          <w14:ligatures w14:val="standardContextual"/>
        </w:rPr>
        <w:t xml:space="preserve"> или умеренную депрессию.</w:t>
      </w:r>
    </w:p>
    <w:p w14:paraId="7C34734B" w14:textId="77777777"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Среднее значение по шкале BDI для </w:t>
      </w:r>
      <w:proofErr w:type="spellStart"/>
      <w:r w:rsidRPr="00413107">
        <w:rPr>
          <w:rFonts w:eastAsia="Aptos"/>
          <w:szCs w:val="28"/>
          <w:lang w:eastAsia="en-US"/>
          <w14:ligatures w14:val="standardContextual"/>
        </w:rPr>
        <w:t>подвыборки</w:t>
      </w:r>
      <w:proofErr w:type="spellEnd"/>
      <w:r w:rsidRPr="00413107">
        <w:rPr>
          <w:rFonts w:eastAsia="Aptos"/>
          <w:szCs w:val="28"/>
          <w:lang w:eastAsia="en-US"/>
          <w14:ligatures w14:val="standardContextual"/>
        </w:rPr>
        <w:t xml:space="preserve"> с </w:t>
      </w:r>
      <w:proofErr w:type="spellStart"/>
      <w:r w:rsidRPr="00413107">
        <w:rPr>
          <w:rFonts w:eastAsia="Aptos"/>
          <w:szCs w:val="28"/>
          <w:lang w:eastAsia="en-US"/>
          <w14:ligatures w14:val="standardContextual"/>
        </w:rPr>
        <w:t>субдепрессией</w:t>
      </w:r>
      <w:proofErr w:type="spellEnd"/>
      <w:r w:rsidRPr="00413107">
        <w:rPr>
          <w:rFonts w:eastAsia="Aptos"/>
          <w:szCs w:val="28"/>
          <w:lang w:eastAsia="en-US"/>
          <w14:ligatures w14:val="standardContextual"/>
        </w:rPr>
        <w:t xml:space="preserve"> или умеренной депрессией составляет 14,5 балла, что соответствует диапазону умеренной депрессии. В свою очередь, среднее значение для </w:t>
      </w:r>
      <w:proofErr w:type="spellStart"/>
      <w:r w:rsidRPr="00413107">
        <w:rPr>
          <w:rFonts w:eastAsia="Aptos"/>
          <w:szCs w:val="28"/>
          <w:lang w:eastAsia="en-US"/>
          <w14:ligatures w14:val="standardContextual"/>
        </w:rPr>
        <w:t>подвыборки</w:t>
      </w:r>
      <w:proofErr w:type="spellEnd"/>
      <w:r w:rsidRPr="00413107">
        <w:rPr>
          <w:rFonts w:eastAsia="Aptos"/>
          <w:szCs w:val="28"/>
          <w:lang w:eastAsia="en-US"/>
          <w14:ligatures w14:val="standardContextual"/>
        </w:rPr>
        <w:t xml:space="preserve"> с выраженной депрессией средней тяжести равно 23,0 балла, что указывает на более высокий уровень депрессивной симптоматики.</w:t>
      </w:r>
    </w:p>
    <w:p w14:paraId="0337F9F6" w14:textId="25A3B2D2"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Таким образом, результаты сравнительного анализа подтверждают наличие значимых различий в уровне депрессии между двумя </w:t>
      </w:r>
      <w:proofErr w:type="spellStart"/>
      <w:r w:rsidRPr="00413107">
        <w:rPr>
          <w:rFonts w:eastAsia="Aptos"/>
          <w:szCs w:val="28"/>
          <w:lang w:eastAsia="en-US"/>
          <w14:ligatures w14:val="standardContextual"/>
        </w:rPr>
        <w:t>подвыборками</w:t>
      </w:r>
      <w:proofErr w:type="spellEnd"/>
      <w:r w:rsidRPr="00413107">
        <w:rPr>
          <w:rFonts w:eastAsia="Aptos"/>
          <w:szCs w:val="28"/>
          <w:lang w:eastAsia="en-US"/>
          <w14:ligatures w14:val="standardContextual"/>
        </w:rPr>
        <w:t xml:space="preserve"> женщин, переживших домашнее насилие.</w:t>
      </w:r>
    </w:p>
    <w:p w14:paraId="157D13A2" w14:textId="77777777"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Методика шкала оценки уровня реактивной и личностной тревожности (</w:t>
      </w:r>
      <w:r w:rsidRPr="00413107">
        <w:rPr>
          <w:rFonts w:eastAsia="Aptos"/>
          <w:szCs w:val="28"/>
          <w:lang w:val="en-US" w:eastAsia="en-US"/>
          <w14:ligatures w14:val="standardContextual"/>
        </w:rPr>
        <w:t>STAI</w:t>
      </w:r>
      <w:r w:rsidRPr="00413107">
        <w:rPr>
          <w:rFonts w:eastAsia="Aptos"/>
          <w:szCs w:val="28"/>
          <w:lang w:eastAsia="en-US"/>
          <w14:ligatures w14:val="standardContextual"/>
        </w:rPr>
        <w:t>), Спилберг, в адаптации Ю.Л. Ханина. Результаты диагностики представлены в приложении 3.</w:t>
      </w:r>
    </w:p>
    <w:p w14:paraId="7A66E958" w14:textId="77777777" w:rsidR="00413107" w:rsidRPr="00413107" w:rsidRDefault="00413107" w:rsidP="00413107">
      <w:pPr>
        <w:keepNext/>
        <w:autoSpaceDE w:val="0"/>
        <w:autoSpaceDN w:val="0"/>
        <w:adjustRightInd w:val="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187E8098" wp14:editId="3266E976">
            <wp:extent cx="5859145" cy="1276350"/>
            <wp:effectExtent l="0" t="0" r="8255" b="0"/>
            <wp:docPr id="1719449426" name="Диаграмма 1">
              <a:extLst xmlns:a="http://schemas.openxmlformats.org/drawingml/2006/main">
                <a:ext uri="{FF2B5EF4-FFF2-40B4-BE49-F238E27FC236}">
                  <a16:creationId xmlns:a16="http://schemas.microsoft.com/office/drawing/2014/main" id="{43F003CD-BE5B-9E86-4823-1A867FCA53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912CE5A" w14:textId="4EF66B7F" w:rsidR="00413107" w:rsidRPr="00413107" w:rsidRDefault="00413107" w:rsidP="009D1453">
      <w:pPr>
        <w:autoSpaceDE w:val="0"/>
        <w:autoSpaceDN w:val="0"/>
        <w:adjustRightInd w:val="0"/>
        <w:spacing w:after="0"/>
        <w:ind w:firstLine="709"/>
        <w:jc w:val="right"/>
        <w:rPr>
          <w:rFonts w:eastAsia="Aptos"/>
          <w:szCs w:val="28"/>
          <w:lang w:eastAsia="en-US"/>
          <w14:ligatures w14:val="standardContextual"/>
        </w:rPr>
      </w:pPr>
      <w:r w:rsidRPr="00413107">
        <w:rPr>
          <w:rFonts w:eastAsia="Aptos"/>
          <w:szCs w:val="28"/>
          <w:lang w:eastAsia="en-US"/>
          <w14:ligatures w14:val="standardContextual"/>
        </w:rPr>
        <w:t xml:space="preserve">Рис.  </w:t>
      </w:r>
      <w:r w:rsidRPr="00413107">
        <w:rPr>
          <w:rFonts w:eastAsia="Aptos"/>
          <w:szCs w:val="28"/>
          <w:lang w:eastAsia="en-US"/>
          <w14:ligatures w14:val="standardContextual"/>
        </w:rPr>
        <w:fldChar w:fldCharType="begin"/>
      </w:r>
      <w:r w:rsidRPr="00413107">
        <w:rPr>
          <w:rFonts w:eastAsia="Aptos"/>
          <w:szCs w:val="28"/>
          <w:lang w:eastAsia="en-US"/>
          <w14:ligatures w14:val="standardContextual"/>
        </w:rPr>
        <w:instrText xml:space="preserve"> SEQ Рис._ \* ARABIC </w:instrText>
      </w:r>
      <w:r w:rsidRPr="00413107">
        <w:rPr>
          <w:rFonts w:eastAsia="Aptos"/>
          <w:szCs w:val="28"/>
          <w:lang w:eastAsia="en-US"/>
          <w14:ligatures w14:val="standardContextual"/>
        </w:rPr>
        <w:fldChar w:fldCharType="separate"/>
      </w:r>
      <w:r w:rsidRPr="00413107">
        <w:rPr>
          <w:rFonts w:eastAsia="Aptos"/>
          <w:noProof/>
          <w:szCs w:val="28"/>
          <w:lang w:eastAsia="en-US"/>
          <w14:ligatures w14:val="standardContextual"/>
        </w:rPr>
        <w:t>2</w:t>
      </w:r>
      <w:r w:rsidRPr="00413107">
        <w:rPr>
          <w:rFonts w:eastAsia="Aptos"/>
          <w:szCs w:val="28"/>
          <w:lang w:eastAsia="en-US"/>
          <w14:ligatures w14:val="standardContextual"/>
        </w:rPr>
        <w:fldChar w:fldCharType="end"/>
      </w:r>
      <w:r w:rsidR="001A17C6">
        <w:rPr>
          <w:rFonts w:eastAsia="Aptos"/>
          <w:szCs w:val="28"/>
          <w:lang w:eastAsia="en-US"/>
          <w14:ligatures w14:val="standardContextual"/>
        </w:rPr>
        <w:t>1</w:t>
      </w:r>
      <w:r w:rsidRPr="00413107">
        <w:rPr>
          <w:rFonts w:eastAsia="Aptos"/>
          <w:szCs w:val="28"/>
          <w:lang w:eastAsia="en-US"/>
          <w14:ligatures w14:val="standardContextual"/>
        </w:rPr>
        <w:t>. Средние значения по шкалам методики «Шкала оценки уровня</w:t>
      </w:r>
      <w:r w:rsidR="009D1453">
        <w:rPr>
          <w:rFonts w:eastAsia="Aptos"/>
          <w:szCs w:val="28"/>
          <w:lang w:eastAsia="en-US"/>
          <w14:ligatures w14:val="standardContextual"/>
        </w:rPr>
        <w:t xml:space="preserve"> </w:t>
      </w:r>
      <w:r w:rsidRPr="00413107">
        <w:rPr>
          <w:rFonts w:eastAsia="Aptos"/>
          <w:szCs w:val="28"/>
          <w:lang w:eastAsia="en-US"/>
          <w14:ligatures w14:val="standardContextual"/>
        </w:rPr>
        <w:t>реактивной и личностной тревожности»</w:t>
      </w:r>
      <w:r w:rsidR="009D1453">
        <w:rPr>
          <w:rFonts w:eastAsia="Aptos"/>
          <w:szCs w:val="28"/>
          <w:lang w:eastAsia="en-US"/>
          <w14:ligatures w14:val="standardContextual"/>
        </w:rPr>
        <w:t>.</w:t>
      </w:r>
    </w:p>
    <w:p w14:paraId="4183366D" w14:textId="77777777"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lastRenderedPageBreak/>
        <w:t xml:space="preserve">В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женщин с </w:t>
      </w:r>
      <w:proofErr w:type="spellStart"/>
      <w:r w:rsidRPr="00413107">
        <w:rPr>
          <w:rFonts w:eastAsia="Aptos"/>
          <w:szCs w:val="28"/>
          <w:lang w:eastAsia="en-US"/>
          <w14:ligatures w14:val="standardContextual"/>
        </w:rPr>
        <w:t>субдепрессией</w:t>
      </w:r>
      <w:proofErr w:type="spellEnd"/>
      <w:r w:rsidRPr="00413107">
        <w:rPr>
          <w:rFonts w:eastAsia="Aptos"/>
          <w:szCs w:val="28"/>
          <w:lang w:eastAsia="en-US"/>
          <w14:ligatures w14:val="standardContextual"/>
        </w:rPr>
        <w:t xml:space="preserve"> или умеренной депрессией средние значения личностной и ситуативной тревожности составили 33 и 31 балла соответственно. Эти показатели находятся в диапазоне умеренной тревожности (31-44 балла), что свидетельствует о том, что женщины в этой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склонны воспринимать определенные ситуации как угрожающие и реагировать на них состоянием тревоги, однако уровень их тревожности не является чрезмерно высоким.</w:t>
      </w:r>
    </w:p>
    <w:p w14:paraId="61CBC45E" w14:textId="77777777"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В свою очередь, в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женщин с выраженной депрессией средней тяжести средние значения личностной и ситуативной тревожности составили 52 и 56 баллов соответственно. Эти показатели соответствуют высокому уровню тревожности (45 и более баллов), что указывает на склонность женщин в этой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воспринимать широкий спектр ситуаций как угрожающие и реагировать на них выраженным состоянием тревоги.</w:t>
      </w:r>
    </w:p>
    <w:p w14:paraId="6BB4A5F5" w14:textId="63EFE8D1" w:rsidR="00413107" w:rsidRPr="009D1453" w:rsidRDefault="00413107" w:rsidP="009D1453">
      <w:pPr>
        <w:autoSpaceDE w:val="0"/>
        <w:autoSpaceDN w:val="0"/>
        <w:adjustRightInd w:val="0"/>
        <w:spacing w:after="0"/>
        <w:ind w:firstLine="709"/>
        <w:jc w:val="right"/>
        <w:rPr>
          <w:rFonts w:eastAsia="Aptos"/>
          <w:szCs w:val="28"/>
          <w:lang w:eastAsia="en-US"/>
          <w14:ligatures w14:val="standardContextual"/>
        </w:rPr>
      </w:pPr>
      <w:r w:rsidRPr="00413107">
        <w:rPr>
          <w:rFonts w:eastAsia="Aptos"/>
          <w:szCs w:val="28"/>
          <w:lang w:eastAsia="en-US"/>
          <w14:ligatures w14:val="standardContextual"/>
        </w:rPr>
        <w:t xml:space="preserve">Таблица </w:t>
      </w:r>
      <w:r w:rsidR="009D1453" w:rsidRPr="009D1453">
        <w:rPr>
          <w:rFonts w:eastAsia="Aptos"/>
          <w:szCs w:val="28"/>
          <w:lang w:eastAsia="en-US"/>
          <w14:ligatures w14:val="standardContextual"/>
        </w:rPr>
        <w:t>4</w:t>
      </w:r>
      <w:r w:rsidRPr="00413107">
        <w:rPr>
          <w:rFonts w:eastAsia="Aptos"/>
          <w:szCs w:val="28"/>
          <w:lang w:eastAsia="en-US"/>
          <w14:ligatures w14:val="standardContextual"/>
        </w:rPr>
        <w:t xml:space="preserve">. Сравнительный анализ результатов двух </w:t>
      </w:r>
      <w:proofErr w:type="spellStart"/>
      <w:r w:rsidRPr="00413107">
        <w:rPr>
          <w:rFonts w:eastAsia="Aptos"/>
          <w:szCs w:val="28"/>
          <w:lang w:eastAsia="en-US"/>
          <w14:ligatures w14:val="standardContextual"/>
        </w:rPr>
        <w:t>подвыборок</w:t>
      </w:r>
      <w:proofErr w:type="spellEnd"/>
      <w:r w:rsidRPr="00413107">
        <w:rPr>
          <w:rFonts w:eastAsia="Aptos"/>
          <w:szCs w:val="28"/>
          <w:lang w:eastAsia="en-US"/>
          <w14:ligatures w14:val="standardContextual"/>
        </w:rPr>
        <w:t xml:space="preserve"> по критерию Манна-Уитни</w:t>
      </w:r>
      <w:r w:rsidR="009D1453">
        <w:rPr>
          <w:rFonts w:eastAsia="Aptos"/>
          <w:szCs w:val="28"/>
          <w:lang w:eastAsia="en-US"/>
          <w14:ligatures w14:val="standardContextual"/>
        </w:rPr>
        <w:t>.</w:t>
      </w:r>
    </w:p>
    <w:tbl>
      <w:tblPr>
        <w:tblStyle w:val="19"/>
        <w:tblW w:w="0" w:type="auto"/>
        <w:tblLook w:val="04A0" w:firstRow="1" w:lastRow="0" w:firstColumn="1" w:lastColumn="0" w:noHBand="0" w:noVBand="1"/>
      </w:tblPr>
      <w:tblGrid>
        <w:gridCol w:w="1739"/>
        <w:gridCol w:w="2173"/>
        <w:gridCol w:w="449"/>
        <w:gridCol w:w="1179"/>
        <w:gridCol w:w="1020"/>
        <w:gridCol w:w="1272"/>
        <w:gridCol w:w="737"/>
        <w:gridCol w:w="775"/>
      </w:tblGrid>
      <w:tr w:rsidR="00413107" w:rsidRPr="00413107" w14:paraId="14DDDE12" w14:textId="77777777" w:rsidTr="002272E5">
        <w:trPr>
          <w:tblHeader/>
        </w:trPr>
        <w:tc>
          <w:tcPr>
            <w:tcW w:w="0" w:type="auto"/>
            <w:hideMark/>
          </w:tcPr>
          <w:p w14:paraId="0C4F8F42" w14:textId="77777777" w:rsidR="00413107" w:rsidRPr="00A0576C" w:rsidRDefault="00413107" w:rsidP="009D1453">
            <w:pPr>
              <w:ind w:firstLine="0"/>
              <w:jc w:val="center"/>
              <w:rPr>
                <w:spacing w:val="-4"/>
                <w:sz w:val="24"/>
                <w:szCs w:val="24"/>
              </w:rPr>
            </w:pPr>
            <w:r w:rsidRPr="00A0576C">
              <w:rPr>
                <w:spacing w:val="-4"/>
                <w:sz w:val="24"/>
                <w:szCs w:val="24"/>
              </w:rPr>
              <w:t>Показатель</w:t>
            </w:r>
          </w:p>
        </w:tc>
        <w:tc>
          <w:tcPr>
            <w:tcW w:w="0" w:type="auto"/>
            <w:hideMark/>
          </w:tcPr>
          <w:p w14:paraId="63379624" w14:textId="77777777" w:rsidR="00413107" w:rsidRPr="00A0576C" w:rsidRDefault="00413107" w:rsidP="009D1453">
            <w:pPr>
              <w:ind w:firstLine="0"/>
              <w:jc w:val="center"/>
              <w:rPr>
                <w:spacing w:val="-4"/>
                <w:sz w:val="24"/>
                <w:szCs w:val="24"/>
              </w:rPr>
            </w:pPr>
            <w:proofErr w:type="spellStart"/>
            <w:r w:rsidRPr="00A0576C">
              <w:rPr>
                <w:spacing w:val="-4"/>
                <w:sz w:val="24"/>
                <w:szCs w:val="24"/>
              </w:rPr>
              <w:t>Подвыборка</w:t>
            </w:r>
            <w:proofErr w:type="spellEnd"/>
          </w:p>
        </w:tc>
        <w:tc>
          <w:tcPr>
            <w:tcW w:w="0" w:type="auto"/>
            <w:hideMark/>
          </w:tcPr>
          <w:p w14:paraId="6687C1A3" w14:textId="77777777" w:rsidR="00413107" w:rsidRPr="00A0576C" w:rsidRDefault="00413107" w:rsidP="009D1453">
            <w:pPr>
              <w:ind w:firstLine="0"/>
              <w:jc w:val="center"/>
              <w:rPr>
                <w:spacing w:val="-4"/>
                <w:sz w:val="24"/>
                <w:szCs w:val="24"/>
              </w:rPr>
            </w:pPr>
            <w:r w:rsidRPr="00A0576C">
              <w:rPr>
                <w:spacing w:val="-4"/>
                <w:sz w:val="24"/>
                <w:szCs w:val="24"/>
              </w:rPr>
              <w:t>N</w:t>
            </w:r>
          </w:p>
        </w:tc>
        <w:tc>
          <w:tcPr>
            <w:tcW w:w="0" w:type="auto"/>
            <w:hideMark/>
          </w:tcPr>
          <w:p w14:paraId="011C6CE6" w14:textId="77777777" w:rsidR="00413107" w:rsidRPr="00A0576C" w:rsidRDefault="00413107" w:rsidP="009D1453">
            <w:pPr>
              <w:ind w:firstLine="0"/>
              <w:jc w:val="center"/>
              <w:rPr>
                <w:spacing w:val="-4"/>
                <w:sz w:val="24"/>
                <w:szCs w:val="24"/>
              </w:rPr>
            </w:pPr>
            <w:r w:rsidRPr="00A0576C">
              <w:rPr>
                <w:spacing w:val="-4"/>
                <w:sz w:val="24"/>
                <w:szCs w:val="24"/>
              </w:rPr>
              <w:t>Средний ранг</w:t>
            </w:r>
          </w:p>
        </w:tc>
        <w:tc>
          <w:tcPr>
            <w:tcW w:w="0" w:type="auto"/>
            <w:hideMark/>
          </w:tcPr>
          <w:p w14:paraId="3A8A6F7F" w14:textId="77777777" w:rsidR="00413107" w:rsidRPr="00A0576C" w:rsidRDefault="00413107" w:rsidP="009D1453">
            <w:pPr>
              <w:ind w:firstLine="0"/>
              <w:jc w:val="center"/>
              <w:rPr>
                <w:spacing w:val="-4"/>
                <w:sz w:val="24"/>
                <w:szCs w:val="24"/>
              </w:rPr>
            </w:pPr>
            <w:r w:rsidRPr="00A0576C">
              <w:rPr>
                <w:spacing w:val="-4"/>
                <w:sz w:val="24"/>
                <w:szCs w:val="24"/>
              </w:rPr>
              <w:t>Сумма рангов</w:t>
            </w:r>
          </w:p>
        </w:tc>
        <w:tc>
          <w:tcPr>
            <w:tcW w:w="0" w:type="auto"/>
            <w:hideMark/>
          </w:tcPr>
          <w:p w14:paraId="6BE440F7" w14:textId="77777777" w:rsidR="00413107" w:rsidRPr="00A0576C" w:rsidRDefault="00413107" w:rsidP="009D1453">
            <w:pPr>
              <w:ind w:firstLine="0"/>
              <w:jc w:val="center"/>
              <w:rPr>
                <w:spacing w:val="-4"/>
                <w:sz w:val="24"/>
                <w:szCs w:val="24"/>
              </w:rPr>
            </w:pPr>
            <w:r w:rsidRPr="00A0576C">
              <w:rPr>
                <w:spacing w:val="-4"/>
                <w:sz w:val="24"/>
                <w:szCs w:val="24"/>
              </w:rPr>
              <w:t>Среднее значение</w:t>
            </w:r>
          </w:p>
        </w:tc>
        <w:tc>
          <w:tcPr>
            <w:tcW w:w="0" w:type="auto"/>
          </w:tcPr>
          <w:p w14:paraId="2E9D2344" w14:textId="77777777" w:rsidR="00413107" w:rsidRPr="00A0576C" w:rsidRDefault="00413107" w:rsidP="009D1453">
            <w:pPr>
              <w:ind w:firstLine="0"/>
              <w:jc w:val="center"/>
              <w:rPr>
                <w:spacing w:val="-4"/>
                <w:sz w:val="24"/>
                <w:szCs w:val="24"/>
                <w:lang w:val="en-US"/>
              </w:rPr>
            </w:pPr>
            <w:r w:rsidRPr="00A0576C">
              <w:rPr>
                <w:spacing w:val="-4"/>
                <w:sz w:val="24"/>
                <w:szCs w:val="24"/>
                <w:lang w:val="en-US"/>
              </w:rPr>
              <w:t>U</w:t>
            </w:r>
          </w:p>
        </w:tc>
        <w:tc>
          <w:tcPr>
            <w:tcW w:w="0" w:type="auto"/>
          </w:tcPr>
          <w:p w14:paraId="5D5EB1F5" w14:textId="77777777" w:rsidR="00413107" w:rsidRPr="00413107" w:rsidRDefault="00413107" w:rsidP="009D1453">
            <w:pPr>
              <w:ind w:firstLine="0"/>
              <w:jc w:val="center"/>
              <w:rPr>
                <w:b/>
                <w:bCs/>
                <w:spacing w:val="-4"/>
                <w:sz w:val="24"/>
                <w:szCs w:val="24"/>
                <w:lang w:val="en-US"/>
              </w:rPr>
            </w:pPr>
            <w:r w:rsidRPr="00413107">
              <w:rPr>
                <w:b/>
                <w:bCs/>
                <w:spacing w:val="-4"/>
                <w:sz w:val="24"/>
                <w:szCs w:val="24"/>
                <w:lang w:val="en-US"/>
              </w:rPr>
              <w:t>p</w:t>
            </w:r>
          </w:p>
        </w:tc>
      </w:tr>
      <w:tr w:rsidR="00413107" w:rsidRPr="00413107" w14:paraId="08074CB9" w14:textId="77777777" w:rsidTr="009D1453">
        <w:tc>
          <w:tcPr>
            <w:tcW w:w="0" w:type="auto"/>
            <w:hideMark/>
          </w:tcPr>
          <w:p w14:paraId="1E9D18C1" w14:textId="77777777" w:rsidR="00413107" w:rsidRPr="00413107" w:rsidRDefault="00413107" w:rsidP="009D1453">
            <w:pPr>
              <w:ind w:firstLine="0"/>
              <w:rPr>
                <w:spacing w:val="-4"/>
                <w:sz w:val="24"/>
                <w:szCs w:val="24"/>
              </w:rPr>
            </w:pPr>
            <w:r w:rsidRPr="00413107">
              <w:rPr>
                <w:spacing w:val="-4"/>
                <w:sz w:val="24"/>
                <w:szCs w:val="24"/>
              </w:rPr>
              <w:t>Ситуативная тревожность</w:t>
            </w:r>
          </w:p>
        </w:tc>
        <w:tc>
          <w:tcPr>
            <w:tcW w:w="0" w:type="auto"/>
            <w:hideMark/>
          </w:tcPr>
          <w:p w14:paraId="0BCB7125"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0" w:type="auto"/>
            <w:hideMark/>
          </w:tcPr>
          <w:p w14:paraId="16C0416E"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689ADA25" w14:textId="77777777" w:rsidR="00413107" w:rsidRPr="00413107" w:rsidRDefault="00413107" w:rsidP="009D1453">
            <w:pPr>
              <w:ind w:firstLine="0"/>
              <w:rPr>
                <w:spacing w:val="-4"/>
                <w:sz w:val="24"/>
                <w:szCs w:val="24"/>
              </w:rPr>
            </w:pPr>
            <w:r w:rsidRPr="00413107">
              <w:rPr>
                <w:spacing w:val="-4"/>
                <w:sz w:val="24"/>
                <w:szCs w:val="24"/>
              </w:rPr>
              <w:t>7,00</w:t>
            </w:r>
          </w:p>
        </w:tc>
        <w:tc>
          <w:tcPr>
            <w:tcW w:w="0" w:type="auto"/>
            <w:hideMark/>
          </w:tcPr>
          <w:p w14:paraId="17AFBEB2" w14:textId="77777777" w:rsidR="00413107" w:rsidRPr="00413107" w:rsidRDefault="00413107" w:rsidP="009D1453">
            <w:pPr>
              <w:ind w:firstLine="0"/>
              <w:rPr>
                <w:spacing w:val="-4"/>
                <w:sz w:val="24"/>
                <w:szCs w:val="24"/>
              </w:rPr>
            </w:pPr>
            <w:r w:rsidRPr="00413107">
              <w:rPr>
                <w:spacing w:val="-4"/>
                <w:sz w:val="24"/>
                <w:szCs w:val="24"/>
              </w:rPr>
              <w:t>91,00</w:t>
            </w:r>
          </w:p>
        </w:tc>
        <w:tc>
          <w:tcPr>
            <w:tcW w:w="0" w:type="auto"/>
            <w:hideMark/>
          </w:tcPr>
          <w:p w14:paraId="4C3372CD" w14:textId="77777777" w:rsidR="00413107" w:rsidRPr="00413107" w:rsidRDefault="00413107" w:rsidP="009D1453">
            <w:pPr>
              <w:ind w:firstLine="0"/>
              <w:rPr>
                <w:spacing w:val="-4"/>
                <w:sz w:val="24"/>
                <w:szCs w:val="24"/>
              </w:rPr>
            </w:pPr>
            <w:r w:rsidRPr="00413107">
              <w:rPr>
                <w:spacing w:val="-4"/>
                <w:sz w:val="24"/>
                <w:szCs w:val="24"/>
              </w:rPr>
              <w:t>31,3</w:t>
            </w:r>
          </w:p>
        </w:tc>
        <w:tc>
          <w:tcPr>
            <w:tcW w:w="0" w:type="auto"/>
          </w:tcPr>
          <w:p w14:paraId="6CC80EE4"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tcPr>
          <w:p w14:paraId="51F03AA9" w14:textId="77777777" w:rsidR="00413107" w:rsidRPr="00413107" w:rsidRDefault="00413107" w:rsidP="009D1453">
            <w:pPr>
              <w:ind w:firstLine="0"/>
              <w:rPr>
                <w:spacing w:val="-4"/>
                <w:sz w:val="24"/>
                <w:szCs w:val="24"/>
              </w:rPr>
            </w:pPr>
            <w:proofErr w:type="gramStart"/>
            <w:r w:rsidRPr="00413107">
              <w:rPr>
                <w:spacing w:val="-4"/>
                <w:sz w:val="24"/>
                <w:szCs w:val="24"/>
              </w:rPr>
              <w:t>&lt; 0,001</w:t>
            </w:r>
            <w:proofErr w:type="gramEnd"/>
          </w:p>
        </w:tc>
      </w:tr>
      <w:tr w:rsidR="00413107" w:rsidRPr="00413107" w14:paraId="1E539A8D" w14:textId="77777777" w:rsidTr="009D1453">
        <w:tc>
          <w:tcPr>
            <w:tcW w:w="0" w:type="auto"/>
            <w:hideMark/>
          </w:tcPr>
          <w:p w14:paraId="1B171B31" w14:textId="77777777" w:rsidR="00413107" w:rsidRPr="00413107" w:rsidRDefault="00413107" w:rsidP="009D1453">
            <w:pPr>
              <w:ind w:firstLine="0"/>
              <w:rPr>
                <w:spacing w:val="-4"/>
                <w:sz w:val="24"/>
                <w:szCs w:val="24"/>
              </w:rPr>
            </w:pPr>
          </w:p>
        </w:tc>
        <w:tc>
          <w:tcPr>
            <w:tcW w:w="0" w:type="auto"/>
            <w:hideMark/>
          </w:tcPr>
          <w:p w14:paraId="607AF34D"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67D4BC45"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67478119" w14:textId="77777777" w:rsidR="00413107" w:rsidRPr="00413107" w:rsidRDefault="00413107" w:rsidP="009D1453">
            <w:pPr>
              <w:ind w:firstLine="0"/>
              <w:rPr>
                <w:spacing w:val="-4"/>
                <w:sz w:val="24"/>
                <w:szCs w:val="24"/>
              </w:rPr>
            </w:pPr>
            <w:r w:rsidRPr="00413107">
              <w:rPr>
                <w:spacing w:val="-4"/>
                <w:sz w:val="24"/>
                <w:szCs w:val="24"/>
              </w:rPr>
              <w:t>19,50</w:t>
            </w:r>
          </w:p>
        </w:tc>
        <w:tc>
          <w:tcPr>
            <w:tcW w:w="0" w:type="auto"/>
            <w:hideMark/>
          </w:tcPr>
          <w:p w14:paraId="3D309AB6" w14:textId="77777777" w:rsidR="00413107" w:rsidRPr="00413107" w:rsidRDefault="00413107" w:rsidP="009D1453">
            <w:pPr>
              <w:ind w:firstLine="0"/>
              <w:rPr>
                <w:spacing w:val="-4"/>
                <w:sz w:val="24"/>
                <w:szCs w:val="24"/>
              </w:rPr>
            </w:pPr>
            <w:r w:rsidRPr="00413107">
              <w:rPr>
                <w:spacing w:val="-4"/>
                <w:sz w:val="24"/>
                <w:szCs w:val="24"/>
              </w:rPr>
              <w:t>234,00</w:t>
            </w:r>
          </w:p>
        </w:tc>
        <w:tc>
          <w:tcPr>
            <w:tcW w:w="0" w:type="auto"/>
            <w:hideMark/>
          </w:tcPr>
          <w:p w14:paraId="0CAC10E9" w14:textId="77777777" w:rsidR="00413107" w:rsidRPr="00413107" w:rsidRDefault="00413107" w:rsidP="009D1453">
            <w:pPr>
              <w:ind w:firstLine="0"/>
              <w:rPr>
                <w:spacing w:val="-4"/>
                <w:sz w:val="24"/>
                <w:szCs w:val="24"/>
              </w:rPr>
            </w:pPr>
            <w:r w:rsidRPr="00413107">
              <w:rPr>
                <w:spacing w:val="-4"/>
                <w:sz w:val="24"/>
                <w:szCs w:val="24"/>
              </w:rPr>
              <w:t>52,0</w:t>
            </w:r>
          </w:p>
        </w:tc>
        <w:tc>
          <w:tcPr>
            <w:tcW w:w="0" w:type="auto"/>
          </w:tcPr>
          <w:p w14:paraId="4011777D"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tcPr>
          <w:p w14:paraId="7921BCC4" w14:textId="77777777" w:rsidR="00413107" w:rsidRPr="00413107" w:rsidRDefault="00413107" w:rsidP="009D1453">
            <w:pPr>
              <w:ind w:firstLine="0"/>
              <w:rPr>
                <w:spacing w:val="-4"/>
                <w:sz w:val="24"/>
                <w:szCs w:val="24"/>
              </w:rPr>
            </w:pPr>
            <w:proofErr w:type="gramStart"/>
            <w:r w:rsidRPr="00413107">
              <w:rPr>
                <w:spacing w:val="-4"/>
                <w:sz w:val="24"/>
                <w:szCs w:val="24"/>
              </w:rPr>
              <w:t>&lt; 0,001</w:t>
            </w:r>
            <w:proofErr w:type="gramEnd"/>
          </w:p>
        </w:tc>
      </w:tr>
      <w:tr w:rsidR="00413107" w:rsidRPr="00413107" w14:paraId="6AC4BAF5" w14:textId="77777777" w:rsidTr="009D1453">
        <w:tc>
          <w:tcPr>
            <w:tcW w:w="0" w:type="auto"/>
            <w:hideMark/>
          </w:tcPr>
          <w:p w14:paraId="085CC3B4" w14:textId="77777777" w:rsidR="00413107" w:rsidRPr="00413107" w:rsidRDefault="00413107" w:rsidP="009D1453">
            <w:pPr>
              <w:ind w:firstLine="0"/>
              <w:rPr>
                <w:spacing w:val="-4"/>
                <w:sz w:val="24"/>
                <w:szCs w:val="24"/>
              </w:rPr>
            </w:pPr>
            <w:r w:rsidRPr="00413107">
              <w:rPr>
                <w:spacing w:val="-4"/>
                <w:sz w:val="24"/>
                <w:szCs w:val="24"/>
              </w:rPr>
              <w:t>Личностная тревожность</w:t>
            </w:r>
          </w:p>
        </w:tc>
        <w:tc>
          <w:tcPr>
            <w:tcW w:w="0" w:type="auto"/>
            <w:hideMark/>
          </w:tcPr>
          <w:p w14:paraId="69CC97DF"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0" w:type="auto"/>
            <w:hideMark/>
          </w:tcPr>
          <w:p w14:paraId="68EB2ACA"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20D56CFD" w14:textId="77777777" w:rsidR="00413107" w:rsidRPr="00413107" w:rsidRDefault="00413107" w:rsidP="009D1453">
            <w:pPr>
              <w:ind w:firstLine="0"/>
              <w:rPr>
                <w:spacing w:val="-4"/>
                <w:sz w:val="24"/>
                <w:szCs w:val="24"/>
              </w:rPr>
            </w:pPr>
            <w:r w:rsidRPr="00413107">
              <w:rPr>
                <w:spacing w:val="-4"/>
                <w:sz w:val="24"/>
                <w:szCs w:val="24"/>
              </w:rPr>
              <w:t>7,00</w:t>
            </w:r>
          </w:p>
        </w:tc>
        <w:tc>
          <w:tcPr>
            <w:tcW w:w="0" w:type="auto"/>
            <w:hideMark/>
          </w:tcPr>
          <w:p w14:paraId="36C2E513" w14:textId="77777777" w:rsidR="00413107" w:rsidRPr="00413107" w:rsidRDefault="00413107" w:rsidP="009D1453">
            <w:pPr>
              <w:ind w:firstLine="0"/>
              <w:rPr>
                <w:spacing w:val="-4"/>
                <w:sz w:val="24"/>
                <w:szCs w:val="24"/>
              </w:rPr>
            </w:pPr>
            <w:r w:rsidRPr="00413107">
              <w:rPr>
                <w:spacing w:val="-4"/>
                <w:sz w:val="24"/>
                <w:szCs w:val="24"/>
              </w:rPr>
              <w:t>91,00</w:t>
            </w:r>
          </w:p>
        </w:tc>
        <w:tc>
          <w:tcPr>
            <w:tcW w:w="0" w:type="auto"/>
            <w:hideMark/>
          </w:tcPr>
          <w:p w14:paraId="6DDAE876" w14:textId="77777777" w:rsidR="00413107" w:rsidRPr="00413107" w:rsidRDefault="00413107" w:rsidP="009D1453">
            <w:pPr>
              <w:ind w:firstLine="0"/>
              <w:rPr>
                <w:spacing w:val="-4"/>
                <w:sz w:val="24"/>
                <w:szCs w:val="24"/>
              </w:rPr>
            </w:pPr>
            <w:r w:rsidRPr="00413107">
              <w:rPr>
                <w:spacing w:val="-4"/>
                <w:sz w:val="24"/>
                <w:szCs w:val="24"/>
              </w:rPr>
              <w:t>33,5</w:t>
            </w:r>
          </w:p>
        </w:tc>
        <w:tc>
          <w:tcPr>
            <w:tcW w:w="0" w:type="auto"/>
          </w:tcPr>
          <w:p w14:paraId="0214D98D"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tcPr>
          <w:p w14:paraId="74EAB23D" w14:textId="77777777" w:rsidR="00413107" w:rsidRPr="00413107" w:rsidRDefault="00413107" w:rsidP="009D1453">
            <w:pPr>
              <w:ind w:firstLine="0"/>
              <w:rPr>
                <w:spacing w:val="-4"/>
                <w:sz w:val="24"/>
                <w:szCs w:val="24"/>
              </w:rPr>
            </w:pPr>
            <w:proofErr w:type="gramStart"/>
            <w:r w:rsidRPr="00413107">
              <w:rPr>
                <w:spacing w:val="-4"/>
                <w:sz w:val="24"/>
                <w:szCs w:val="24"/>
              </w:rPr>
              <w:t>&lt; 0,001</w:t>
            </w:r>
            <w:proofErr w:type="gramEnd"/>
          </w:p>
        </w:tc>
      </w:tr>
      <w:tr w:rsidR="00413107" w:rsidRPr="00413107" w14:paraId="5D954ED9" w14:textId="77777777" w:rsidTr="009D1453">
        <w:tc>
          <w:tcPr>
            <w:tcW w:w="0" w:type="auto"/>
            <w:hideMark/>
          </w:tcPr>
          <w:p w14:paraId="18453008" w14:textId="77777777" w:rsidR="00413107" w:rsidRPr="00413107" w:rsidRDefault="00413107" w:rsidP="009D1453">
            <w:pPr>
              <w:ind w:firstLine="0"/>
              <w:rPr>
                <w:spacing w:val="-4"/>
                <w:sz w:val="24"/>
                <w:szCs w:val="24"/>
              </w:rPr>
            </w:pPr>
          </w:p>
        </w:tc>
        <w:tc>
          <w:tcPr>
            <w:tcW w:w="0" w:type="auto"/>
            <w:hideMark/>
          </w:tcPr>
          <w:p w14:paraId="31507375"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766A0D18"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5D853765" w14:textId="77777777" w:rsidR="00413107" w:rsidRPr="00413107" w:rsidRDefault="00413107" w:rsidP="009D1453">
            <w:pPr>
              <w:ind w:firstLine="0"/>
              <w:rPr>
                <w:spacing w:val="-4"/>
                <w:sz w:val="24"/>
                <w:szCs w:val="24"/>
              </w:rPr>
            </w:pPr>
            <w:r w:rsidRPr="00413107">
              <w:rPr>
                <w:spacing w:val="-4"/>
                <w:sz w:val="24"/>
                <w:szCs w:val="24"/>
              </w:rPr>
              <w:t>19,50</w:t>
            </w:r>
          </w:p>
        </w:tc>
        <w:tc>
          <w:tcPr>
            <w:tcW w:w="0" w:type="auto"/>
            <w:hideMark/>
          </w:tcPr>
          <w:p w14:paraId="5AAB0A43" w14:textId="77777777" w:rsidR="00413107" w:rsidRPr="00413107" w:rsidRDefault="00413107" w:rsidP="009D1453">
            <w:pPr>
              <w:ind w:firstLine="0"/>
              <w:rPr>
                <w:spacing w:val="-4"/>
                <w:sz w:val="24"/>
                <w:szCs w:val="24"/>
              </w:rPr>
            </w:pPr>
            <w:r w:rsidRPr="00413107">
              <w:rPr>
                <w:spacing w:val="-4"/>
                <w:sz w:val="24"/>
                <w:szCs w:val="24"/>
              </w:rPr>
              <w:t>234,00</w:t>
            </w:r>
          </w:p>
        </w:tc>
        <w:tc>
          <w:tcPr>
            <w:tcW w:w="0" w:type="auto"/>
            <w:hideMark/>
          </w:tcPr>
          <w:p w14:paraId="6EB58DBE" w14:textId="77777777" w:rsidR="00413107" w:rsidRPr="00413107" w:rsidRDefault="00413107" w:rsidP="009D1453">
            <w:pPr>
              <w:ind w:firstLine="0"/>
              <w:rPr>
                <w:spacing w:val="-4"/>
                <w:sz w:val="24"/>
                <w:szCs w:val="24"/>
              </w:rPr>
            </w:pPr>
            <w:r w:rsidRPr="00413107">
              <w:rPr>
                <w:spacing w:val="-4"/>
                <w:sz w:val="24"/>
                <w:szCs w:val="24"/>
              </w:rPr>
              <w:t>56,0</w:t>
            </w:r>
          </w:p>
        </w:tc>
        <w:tc>
          <w:tcPr>
            <w:tcW w:w="0" w:type="auto"/>
          </w:tcPr>
          <w:p w14:paraId="460BB752"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tcPr>
          <w:p w14:paraId="4A84A406" w14:textId="77777777" w:rsidR="00413107" w:rsidRPr="00413107" w:rsidRDefault="00413107" w:rsidP="009D1453">
            <w:pPr>
              <w:ind w:firstLine="0"/>
              <w:rPr>
                <w:spacing w:val="-4"/>
                <w:sz w:val="24"/>
                <w:szCs w:val="24"/>
              </w:rPr>
            </w:pPr>
            <w:proofErr w:type="gramStart"/>
            <w:r w:rsidRPr="00413107">
              <w:rPr>
                <w:spacing w:val="-4"/>
                <w:sz w:val="24"/>
                <w:szCs w:val="24"/>
              </w:rPr>
              <w:t>&lt; 0,001</w:t>
            </w:r>
            <w:proofErr w:type="gramEnd"/>
          </w:p>
        </w:tc>
      </w:tr>
    </w:tbl>
    <w:p w14:paraId="43FEBE69" w14:textId="77777777"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Примечание: N - количество участников в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U - значение критерия Манна-Уитни; p - уровень значимости.</w:t>
      </w:r>
    </w:p>
    <w:p w14:paraId="1EDBAB59" w14:textId="77777777"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Сравнительный анализ с использованием U-критерия Манна-Уитни показал наличие статистически значимых различий между </w:t>
      </w:r>
      <w:proofErr w:type="spellStart"/>
      <w:r w:rsidRPr="00413107">
        <w:rPr>
          <w:rFonts w:eastAsia="Aptos"/>
          <w:szCs w:val="28"/>
          <w:lang w:eastAsia="en-US"/>
          <w14:ligatures w14:val="standardContextual"/>
        </w:rPr>
        <w:t>подвыборками</w:t>
      </w:r>
      <w:proofErr w:type="spellEnd"/>
      <w:r w:rsidRPr="00413107">
        <w:rPr>
          <w:rFonts w:eastAsia="Aptos"/>
          <w:szCs w:val="28"/>
          <w:lang w:eastAsia="en-US"/>
          <w14:ligatures w14:val="standardContextual"/>
        </w:rPr>
        <w:t xml:space="preserve"> женщин с </w:t>
      </w:r>
      <w:proofErr w:type="spellStart"/>
      <w:r w:rsidRPr="00413107">
        <w:rPr>
          <w:rFonts w:eastAsia="Aptos"/>
          <w:szCs w:val="28"/>
          <w:lang w:eastAsia="en-US"/>
          <w14:ligatures w14:val="standardContextual"/>
        </w:rPr>
        <w:t>субдепрессией</w:t>
      </w:r>
      <w:proofErr w:type="spellEnd"/>
      <w:r w:rsidRPr="00413107">
        <w:rPr>
          <w:rFonts w:eastAsia="Aptos"/>
          <w:szCs w:val="28"/>
          <w:lang w:eastAsia="en-US"/>
          <w14:ligatures w14:val="standardContextual"/>
        </w:rPr>
        <w:t xml:space="preserve"> или умеренной депрессией и женщин с выраженной </w:t>
      </w:r>
      <w:r w:rsidRPr="00413107">
        <w:rPr>
          <w:rFonts w:eastAsia="Aptos"/>
          <w:szCs w:val="28"/>
          <w:lang w:eastAsia="en-US"/>
          <w14:ligatures w14:val="standardContextual"/>
        </w:rPr>
        <w:lastRenderedPageBreak/>
        <w:t xml:space="preserve">депрессией средней тяжести как по уровню ситуативной тревожности (U = 0,000, p </w:t>
      </w:r>
      <w:proofErr w:type="gramStart"/>
      <w:r w:rsidRPr="00413107">
        <w:rPr>
          <w:rFonts w:eastAsia="Aptos"/>
          <w:szCs w:val="28"/>
          <w:lang w:eastAsia="en-US"/>
          <w14:ligatures w14:val="standardContextual"/>
        </w:rPr>
        <w:t>&lt; 0,001</w:t>
      </w:r>
      <w:proofErr w:type="gramEnd"/>
      <w:r w:rsidRPr="00413107">
        <w:rPr>
          <w:rFonts w:eastAsia="Aptos"/>
          <w:szCs w:val="28"/>
          <w:lang w:eastAsia="en-US"/>
          <w14:ligatures w14:val="standardContextual"/>
        </w:rPr>
        <w:t>), так и по уровню личностной тревожности (U = 0,000, p &lt; 0,001).</w:t>
      </w:r>
    </w:p>
    <w:p w14:paraId="6C4929B4" w14:textId="77777777"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Средние ранги и суммы рангов для </w:t>
      </w:r>
      <w:proofErr w:type="spellStart"/>
      <w:r w:rsidRPr="00413107">
        <w:rPr>
          <w:rFonts w:eastAsia="Aptos"/>
          <w:szCs w:val="28"/>
          <w:lang w:eastAsia="en-US"/>
          <w14:ligatures w14:val="standardContextual"/>
        </w:rPr>
        <w:t>подвыборки</w:t>
      </w:r>
      <w:proofErr w:type="spellEnd"/>
      <w:r w:rsidRPr="00413107">
        <w:rPr>
          <w:rFonts w:eastAsia="Aptos"/>
          <w:szCs w:val="28"/>
          <w:lang w:eastAsia="en-US"/>
          <w14:ligatures w14:val="standardContextual"/>
        </w:rPr>
        <w:t xml:space="preserve"> женщин с выраженной депрессией средней тяжести существенно выше, чем для </w:t>
      </w:r>
      <w:proofErr w:type="spellStart"/>
      <w:r w:rsidRPr="00413107">
        <w:rPr>
          <w:rFonts w:eastAsia="Aptos"/>
          <w:szCs w:val="28"/>
          <w:lang w:eastAsia="en-US"/>
          <w14:ligatures w14:val="standardContextual"/>
        </w:rPr>
        <w:t>подвыборки</w:t>
      </w:r>
      <w:proofErr w:type="spellEnd"/>
      <w:r w:rsidRPr="00413107">
        <w:rPr>
          <w:rFonts w:eastAsia="Aptos"/>
          <w:szCs w:val="28"/>
          <w:lang w:eastAsia="en-US"/>
          <w14:ligatures w14:val="standardContextual"/>
        </w:rPr>
        <w:t xml:space="preserve"> женщин с </w:t>
      </w:r>
      <w:proofErr w:type="spellStart"/>
      <w:r w:rsidRPr="00413107">
        <w:rPr>
          <w:rFonts w:eastAsia="Aptos"/>
          <w:szCs w:val="28"/>
          <w:lang w:eastAsia="en-US"/>
          <w14:ligatures w14:val="standardContextual"/>
        </w:rPr>
        <w:t>субдепрессией</w:t>
      </w:r>
      <w:proofErr w:type="spellEnd"/>
      <w:r w:rsidRPr="00413107">
        <w:rPr>
          <w:rFonts w:eastAsia="Aptos"/>
          <w:szCs w:val="28"/>
          <w:lang w:eastAsia="en-US"/>
          <w14:ligatures w14:val="standardContextual"/>
        </w:rPr>
        <w:t xml:space="preserve"> или умеренной депрессией, как по шкале ситуативной тревожности (средний ранг 19,50 против 7,00), так и по шкале личностной тревожности (средний ранг 19,50 против 7,00). Это свидетельствует о том, что женщины с выраженной депрессией средней тяжести демонстрируют более высокие уровни как ситуативной, так и личностной тревожности по сравнению с женщинами, имеющими </w:t>
      </w:r>
      <w:proofErr w:type="spellStart"/>
      <w:r w:rsidRPr="00413107">
        <w:rPr>
          <w:rFonts w:eastAsia="Aptos"/>
          <w:szCs w:val="28"/>
          <w:lang w:eastAsia="en-US"/>
          <w14:ligatures w14:val="standardContextual"/>
        </w:rPr>
        <w:t>субдепрессию</w:t>
      </w:r>
      <w:proofErr w:type="spellEnd"/>
      <w:r w:rsidRPr="00413107">
        <w:rPr>
          <w:rFonts w:eastAsia="Aptos"/>
          <w:szCs w:val="28"/>
          <w:lang w:eastAsia="en-US"/>
          <w14:ligatures w14:val="standardContextual"/>
        </w:rPr>
        <w:t xml:space="preserve"> или умеренную депрессию.</w:t>
      </w:r>
    </w:p>
    <w:p w14:paraId="0724613E" w14:textId="77777777" w:rsidR="00413107" w:rsidRPr="00413107" w:rsidRDefault="00413107" w:rsidP="009D1453">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Методика «Опросник </w:t>
      </w:r>
      <w:proofErr w:type="spellStart"/>
      <w:r w:rsidRPr="00413107">
        <w:rPr>
          <w:rFonts w:eastAsia="Aptos"/>
          <w:szCs w:val="28"/>
          <w:lang w:eastAsia="en-US"/>
          <w14:ligatures w14:val="standardContextual"/>
        </w:rPr>
        <w:t>самоотношения</w:t>
      </w:r>
      <w:proofErr w:type="spellEnd"/>
      <w:r w:rsidRPr="00413107">
        <w:rPr>
          <w:rFonts w:eastAsia="Aptos"/>
          <w:szCs w:val="28"/>
          <w:lang w:eastAsia="en-US"/>
          <w14:ligatures w14:val="standardContextual"/>
        </w:rPr>
        <w:t xml:space="preserve"> (ОСО). Результаты представлены в приложении 4.</w:t>
      </w:r>
    </w:p>
    <w:p w14:paraId="19B341D2" w14:textId="77777777" w:rsidR="00413107" w:rsidRPr="00413107" w:rsidRDefault="00413107" w:rsidP="00413107">
      <w:pPr>
        <w:keepNext/>
        <w:autoSpaceDE w:val="0"/>
        <w:autoSpaceDN w:val="0"/>
        <w:adjustRightInd w:val="0"/>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5C60A02B" wp14:editId="12B337F9">
            <wp:extent cx="5928360" cy="3857625"/>
            <wp:effectExtent l="0" t="0" r="15240" b="9525"/>
            <wp:docPr id="1574609623" name="Диаграмма 1">
              <a:extLst xmlns:a="http://schemas.openxmlformats.org/drawingml/2006/main">
                <a:ext uri="{FF2B5EF4-FFF2-40B4-BE49-F238E27FC236}">
                  <a16:creationId xmlns:a16="http://schemas.microsoft.com/office/drawing/2014/main" id="{A5187AA2-356F-3B77-FC86-996F5A0EE6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CF0D4E8" w14:textId="71F3D082" w:rsidR="00413107" w:rsidRPr="00413107" w:rsidRDefault="00413107" w:rsidP="009D1453">
      <w:pPr>
        <w:autoSpaceDE w:val="0"/>
        <w:autoSpaceDN w:val="0"/>
        <w:adjustRightInd w:val="0"/>
        <w:spacing w:after="0"/>
        <w:ind w:firstLine="709"/>
        <w:jc w:val="right"/>
        <w:rPr>
          <w:rFonts w:eastAsia="Aptos"/>
          <w:szCs w:val="28"/>
          <w:lang w:eastAsia="en-US"/>
          <w14:ligatures w14:val="standardContextual"/>
        </w:rPr>
      </w:pPr>
      <w:r w:rsidRPr="00413107">
        <w:rPr>
          <w:rFonts w:eastAsia="Aptos"/>
          <w:szCs w:val="28"/>
          <w:lang w:eastAsia="en-US"/>
          <w14:ligatures w14:val="standardContextual"/>
        </w:rPr>
        <w:t xml:space="preserve">Рис. </w:t>
      </w:r>
      <w:r w:rsidR="009D1453">
        <w:rPr>
          <w:rFonts w:eastAsia="Aptos"/>
          <w:szCs w:val="28"/>
          <w:lang w:eastAsia="en-US"/>
          <w14:ligatures w14:val="standardContextual"/>
        </w:rPr>
        <w:t>2</w:t>
      </w:r>
      <w:r w:rsidR="001A17C6">
        <w:rPr>
          <w:rFonts w:eastAsia="Aptos"/>
          <w:szCs w:val="28"/>
          <w:lang w:eastAsia="en-US"/>
          <w14:ligatures w14:val="standardContextual"/>
        </w:rPr>
        <w:t>2</w:t>
      </w:r>
      <w:r w:rsidRPr="00413107">
        <w:rPr>
          <w:rFonts w:eastAsia="Aptos"/>
          <w:szCs w:val="28"/>
          <w:lang w:eastAsia="en-US"/>
          <w14:ligatures w14:val="standardContextual"/>
        </w:rPr>
        <w:t xml:space="preserve">. Средние значения по шкалам методики респондентов двух </w:t>
      </w:r>
      <w:proofErr w:type="spellStart"/>
      <w:r w:rsidRPr="00413107">
        <w:rPr>
          <w:rFonts w:eastAsia="Aptos"/>
          <w:szCs w:val="28"/>
          <w:lang w:eastAsia="en-US"/>
          <w14:ligatures w14:val="standardContextual"/>
        </w:rPr>
        <w:t>подвыборок</w:t>
      </w:r>
      <w:proofErr w:type="spellEnd"/>
      <w:r w:rsidR="009D1453">
        <w:rPr>
          <w:rFonts w:eastAsia="Aptos"/>
          <w:szCs w:val="28"/>
          <w:lang w:eastAsia="en-US"/>
          <w14:ligatures w14:val="standardContextual"/>
        </w:rPr>
        <w:t>.</w:t>
      </w:r>
    </w:p>
    <w:p w14:paraId="0E2483ED" w14:textId="77777777" w:rsidR="00413107" w:rsidRPr="00413107" w:rsidRDefault="00413107" w:rsidP="009D1453">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 xml:space="preserve">Результаты проведения методики «Тест-опросник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xml:space="preserve"> В.В. </w:t>
      </w:r>
      <w:proofErr w:type="spellStart"/>
      <w:r w:rsidRPr="00413107">
        <w:rPr>
          <w:rFonts w:eastAsia="Aptos"/>
          <w:kern w:val="2"/>
          <w:szCs w:val="28"/>
          <w:lang w:eastAsia="en-US"/>
          <w14:ligatures w14:val="standardContextual"/>
        </w:rPr>
        <w:t>Столина</w:t>
      </w:r>
      <w:proofErr w:type="spellEnd"/>
      <w:r w:rsidRPr="00413107">
        <w:rPr>
          <w:rFonts w:eastAsia="Aptos"/>
          <w:kern w:val="2"/>
          <w:szCs w:val="28"/>
          <w:lang w:eastAsia="en-US"/>
          <w14:ligatures w14:val="standardContextual"/>
        </w:rPr>
        <w:t xml:space="preserve">, С.Р. </w:t>
      </w:r>
      <w:proofErr w:type="spellStart"/>
      <w:r w:rsidRPr="00413107">
        <w:rPr>
          <w:rFonts w:eastAsia="Aptos"/>
          <w:kern w:val="2"/>
          <w:szCs w:val="28"/>
          <w:lang w:eastAsia="en-US"/>
          <w14:ligatures w14:val="standardContextual"/>
        </w:rPr>
        <w:t>Пантилеева</w:t>
      </w:r>
      <w:proofErr w:type="spellEnd"/>
      <w:r w:rsidRPr="00413107">
        <w:rPr>
          <w:rFonts w:eastAsia="Aptos"/>
          <w:kern w:val="2"/>
          <w:szCs w:val="28"/>
          <w:lang w:eastAsia="en-US"/>
          <w14:ligatures w14:val="standardContextual"/>
        </w:rPr>
        <w:t xml:space="preserve">» показывают различия в структуре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xml:space="preserve"> между двумя </w:t>
      </w:r>
      <w:proofErr w:type="spellStart"/>
      <w:r w:rsidRPr="00413107">
        <w:rPr>
          <w:rFonts w:eastAsia="Aptos"/>
          <w:kern w:val="2"/>
          <w:szCs w:val="28"/>
          <w:lang w:eastAsia="en-US"/>
          <w14:ligatures w14:val="standardContextual"/>
        </w:rPr>
        <w:t>подвыборками</w:t>
      </w:r>
      <w:proofErr w:type="spellEnd"/>
      <w:r w:rsidRPr="00413107">
        <w:rPr>
          <w:rFonts w:eastAsia="Aptos"/>
          <w:kern w:val="2"/>
          <w:szCs w:val="28"/>
          <w:lang w:eastAsia="en-US"/>
          <w14:ligatures w14:val="standardContextual"/>
        </w:rPr>
        <w:t xml:space="preserve"> женщин, переживших домашнее насилие.</w:t>
      </w:r>
    </w:p>
    <w:p w14:paraId="73910846" w14:textId="00A4F8D4" w:rsidR="00413107" w:rsidRPr="00413107" w:rsidRDefault="00413107" w:rsidP="00F1578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w:t>
      </w:r>
      <w:r w:rsidR="00F15781">
        <w:rPr>
          <w:rFonts w:eastAsia="Aptos"/>
          <w:kern w:val="2"/>
          <w:szCs w:val="28"/>
          <w:lang w:eastAsia="en-US"/>
          <w14:ligatures w14:val="standardContextual"/>
        </w:rPr>
        <w:t>н</w:t>
      </w:r>
      <w:r w:rsidRPr="00413107">
        <w:rPr>
          <w:rFonts w:eastAsia="Aptos"/>
          <w:kern w:val="2"/>
          <w:szCs w:val="28"/>
          <w:lang w:eastAsia="en-US"/>
          <w14:ligatures w14:val="standardContextual"/>
        </w:rPr>
        <w:t xml:space="preserve">аиболее высокие показатели </w:t>
      </w:r>
      <w:proofErr w:type="gramStart"/>
      <w:r w:rsidRPr="00413107">
        <w:rPr>
          <w:rFonts w:eastAsia="Aptos"/>
          <w:kern w:val="2"/>
          <w:szCs w:val="28"/>
          <w:lang w:eastAsia="en-US"/>
          <w14:ligatures w14:val="standardContextual"/>
        </w:rPr>
        <w:t>в отмечаются</w:t>
      </w:r>
      <w:proofErr w:type="gramEnd"/>
      <w:r w:rsidRPr="00413107">
        <w:rPr>
          <w:rFonts w:eastAsia="Aptos"/>
          <w:kern w:val="2"/>
          <w:szCs w:val="28"/>
          <w:lang w:eastAsia="en-US"/>
          <w14:ligatures w14:val="standardContextual"/>
        </w:rPr>
        <w:t xml:space="preserve"> по шкалам </w:t>
      </w:r>
      <w:proofErr w:type="spellStart"/>
      <w:r w:rsidRPr="00413107">
        <w:rPr>
          <w:rFonts w:eastAsia="Aptos"/>
          <w:kern w:val="2"/>
          <w:szCs w:val="28"/>
          <w:lang w:eastAsia="en-US"/>
          <w14:ligatures w14:val="standardContextual"/>
        </w:rPr>
        <w:t>самоинтереса</w:t>
      </w:r>
      <w:proofErr w:type="spellEnd"/>
      <w:r w:rsidRPr="00413107">
        <w:rPr>
          <w:rFonts w:eastAsia="Aptos"/>
          <w:kern w:val="2"/>
          <w:szCs w:val="28"/>
          <w:lang w:eastAsia="en-US"/>
          <w14:ligatures w14:val="standardContextual"/>
        </w:rPr>
        <w:t xml:space="preserve"> (III) - 59,61 балла, </w:t>
      </w:r>
      <w:proofErr w:type="spellStart"/>
      <w:r w:rsidRPr="00413107">
        <w:rPr>
          <w:rFonts w:eastAsia="Aptos"/>
          <w:kern w:val="2"/>
          <w:szCs w:val="28"/>
          <w:lang w:eastAsia="en-US"/>
          <w14:ligatures w14:val="standardContextual"/>
        </w:rPr>
        <w:t>самоинтереса</w:t>
      </w:r>
      <w:proofErr w:type="spellEnd"/>
      <w:r w:rsidRPr="00413107">
        <w:rPr>
          <w:rFonts w:eastAsia="Aptos"/>
          <w:kern w:val="2"/>
          <w:szCs w:val="28"/>
          <w:lang w:eastAsia="en-US"/>
          <w14:ligatures w14:val="standardContextual"/>
        </w:rPr>
        <w:t xml:space="preserve"> (6) - 58,61 балла, отношения других (2) - 57,61 балла и самоуважения (I) - 56,61 балла. Это свидетельствует о том, что женщины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проявляют интерес к собственным мыслям и чувствам, ожидают позитивного отношения от окружающих и в целом характеризуются самоуважением и самопринятием.</w:t>
      </w:r>
    </w:p>
    <w:p w14:paraId="1DF75C7E" w14:textId="77777777" w:rsidR="00413107" w:rsidRPr="00413107" w:rsidRDefault="00413107" w:rsidP="009D1453">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В то же время,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выраженной депрессией средней тяжести наблюдаются более низкие показатели по всем шкалам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xml:space="preserve">, за исключением шкалы самообвинения (5). Глобальное </w:t>
      </w:r>
      <w:proofErr w:type="spellStart"/>
      <w:r w:rsidRPr="00413107">
        <w:rPr>
          <w:rFonts w:eastAsia="Aptos"/>
          <w:kern w:val="2"/>
          <w:szCs w:val="28"/>
          <w:lang w:eastAsia="en-US"/>
          <w14:ligatures w14:val="standardContextual"/>
        </w:rPr>
        <w:t>самоотношение</w:t>
      </w:r>
      <w:proofErr w:type="spellEnd"/>
      <w:r w:rsidRPr="00413107">
        <w:rPr>
          <w:rFonts w:eastAsia="Aptos"/>
          <w:kern w:val="2"/>
          <w:szCs w:val="28"/>
          <w:lang w:eastAsia="en-US"/>
          <w14:ligatures w14:val="standardContextual"/>
        </w:rPr>
        <w:t xml:space="preserve"> (шкала S) в среднем составляет 35,5 балла, что указывает на преобладание негативного отношения к себе у женщин данной </w:t>
      </w:r>
      <w:proofErr w:type="spellStart"/>
      <w:r w:rsidRPr="00413107">
        <w:rPr>
          <w:rFonts w:eastAsia="Aptos"/>
          <w:kern w:val="2"/>
          <w:szCs w:val="28"/>
          <w:lang w:eastAsia="en-US"/>
          <w14:ligatures w14:val="standardContextual"/>
        </w:rPr>
        <w:t>подвыборки</w:t>
      </w:r>
      <w:proofErr w:type="spellEnd"/>
      <w:r w:rsidRPr="00413107">
        <w:rPr>
          <w:rFonts w:eastAsia="Aptos"/>
          <w:kern w:val="2"/>
          <w:szCs w:val="28"/>
          <w:lang w:eastAsia="en-US"/>
          <w14:ligatures w14:val="standardContextual"/>
        </w:rPr>
        <w:t>.</w:t>
      </w:r>
    </w:p>
    <w:p w14:paraId="35A41961" w14:textId="77777777" w:rsidR="00413107" w:rsidRPr="00413107" w:rsidRDefault="00413107" w:rsidP="009D1453">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Наиболее низкие значения в этой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отмечаются по шкалам </w:t>
      </w:r>
      <w:proofErr w:type="spellStart"/>
      <w:r w:rsidRPr="00413107">
        <w:rPr>
          <w:rFonts w:eastAsia="Aptos"/>
          <w:kern w:val="2"/>
          <w:szCs w:val="28"/>
          <w:lang w:eastAsia="en-US"/>
          <w14:ligatures w14:val="standardContextual"/>
        </w:rPr>
        <w:t>аутосимпатии</w:t>
      </w:r>
      <w:proofErr w:type="spellEnd"/>
      <w:r w:rsidRPr="00413107">
        <w:rPr>
          <w:rFonts w:eastAsia="Aptos"/>
          <w:kern w:val="2"/>
          <w:szCs w:val="28"/>
          <w:lang w:eastAsia="en-US"/>
          <w14:ligatures w14:val="standardContextual"/>
        </w:rPr>
        <w:t xml:space="preserve"> (II) - 33,5 балла, самопринятия (3) - 36,5 балла, ожидаемого отношения от других (IV) - 39,5 балла и самоуверенности (1) - 40,5 балла. Эти результаты свидетельствуют о том, что женщины с выраженной депрессией средней тяжести склонны к самообвинению, недовольству собой, ожиданию негативного отношения со стороны окружающих и испытывают трудности в самопринятии.</w:t>
      </w:r>
    </w:p>
    <w:p w14:paraId="736E5C47" w14:textId="5AD25934" w:rsidR="00413107" w:rsidRPr="00413107" w:rsidRDefault="00413107" w:rsidP="009D1453">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Особого внимания заслуживает высокий показатель по шкале самообвинения (5)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выраженной депрессией средней тяжести - 62,5 балла, что превышает соответствующий показатель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(45,61 балла). Это указывает на то, что женщины с более тяжелой депрессивной симптоматикой склонны возлагать на себя ответственность за негативные события, испытывать чувство вины и собственной неполноценности.</w:t>
      </w:r>
    </w:p>
    <w:p w14:paraId="060BD8B7" w14:textId="2D17BD16" w:rsidR="00413107" w:rsidRPr="00413107" w:rsidRDefault="00413107" w:rsidP="009D1453">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 xml:space="preserve">Таблица </w:t>
      </w:r>
      <w:r w:rsidR="009D1453">
        <w:rPr>
          <w:rFonts w:eastAsia="Aptos"/>
          <w:kern w:val="2"/>
          <w:szCs w:val="28"/>
          <w:lang w:eastAsia="en-US"/>
          <w14:ligatures w14:val="standardContextual"/>
        </w:rPr>
        <w:t>5</w:t>
      </w:r>
      <w:r w:rsidRPr="00413107">
        <w:rPr>
          <w:rFonts w:eastAsia="Aptos"/>
          <w:kern w:val="2"/>
          <w:szCs w:val="28"/>
          <w:lang w:eastAsia="en-US"/>
          <w14:ligatures w14:val="standardContextual"/>
        </w:rPr>
        <w:t xml:space="preserve">. Сравнительный анализ результатов двух </w:t>
      </w:r>
      <w:proofErr w:type="spellStart"/>
      <w:r w:rsidRPr="00413107">
        <w:rPr>
          <w:rFonts w:eastAsia="Aptos"/>
          <w:kern w:val="2"/>
          <w:szCs w:val="28"/>
          <w:lang w:eastAsia="en-US"/>
          <w14:ligatures w14:val="standardContextual"/>
        </w:rPr>
        <w:t>подвыборок</w:t>
      </w:r>
      <w:proofErr w:type="spellEnd"/>
      <w:r w:rsidRPr="00413107">
        <w:rPr>
          <w:rFonts w:eastAsia="Aptos"/>
          <w:kern w:val="2"/>
          <w:szCs w:val="28"/>
          <w:lang w:eastAsia="en-US"/>
          <w14:ligatures w14:val="standardContextual"/>
        </w:rPr>
        <w:t xml:space="preserve"> по критерию Манна-Уитни</w:t>
      </w:r>
      <w:r w:rsidR="00DA04C5">
        <w:rPr>
          <w:rFonts w:eastAsia="Aptos"/>
          <w:kern w:val="2"/>
          <w:szCs w:val="28"/>
          <w:lang w:eastAsia="en-US"/>
          <w14:ligatures w14:val="standardContextual"/>
        </w:rPr>
        <w:t>.</w:t>
      </w:r>
    </w:p>
    <w:tbl>
      <w:tblPr>
        <w:tblStyle w:val="19"/>
        <w:tblW w:w="0" w:type="auto"/>
        <w:tblLook w:val="04A0" w:firstRow="1" w:lastRow="0" w:firstColumn="1" w:lastColumn="0" w:noHBand="0" w:noVBand="1"/>
      </w:tblPr>
      <w:tblGrid>
        <w:gridCol w:w="2720"/>
        <w:gridCol w:w="2384"/>
        <w:gridCol w:w="449"/>
        <w:gridCol w:w="1227"/>
        <w:gridCol w:w="1090"/>
        <w:gridCol w:w="737"/>
        <w:gridCol w:w="737"/>
      </w:tblGrid>
      <w:tr w:rsidR="00413107" w:rsidRPr="00A0576C" w14:paraId="16E183D0" w14:textId="77777777" w:rsidTr="002272E5">
        <w:trPr>
          <w:tblHeader/>
        </w:trPr>
        <w:tc>
          <w:tcPr>
            <w:tcW w:w="0" w:type="auto"/>
            <w:hideMark/>
          </w:tcPr>
          <w:p w14:paraId="0F858EE5" w14:textId="77777777" w:rsidR="00413107" w:rsidRPr="00A0576C" w:rsidRDefault="00413107" w:rsidP="009D1453">
            <w:pPr>
              <w:ind w:firstLine="0"/>
              <w:jc w:val="center"/>
              <w:rPr>
                <w:spacing w:val="-4"/>
                <w:sz w:val="24"/>
                <w:szCs w:val="24"/>
              </w:rPr>
            </w:pPr>
            <w:r w:rsidRPr="00A0576C">
              <w:rPr>
                <w:spacing w:val="-4"/>
                <w:sz w:val="24"/>
                <w:szCs w:val="24"/>
              </w:rPr>
              <w:t>Шкала</w:t>
            </w:r>
          </w:p>
        </w:tc>
        <w:tc>
          <w:tcPr>
            <w:tcW w:w="0" w:type="auto"/>
            <w:hideMark/>
          </w:tcPr>
          <w:p w14:paraId="11C79354" w14:textId="77777777" w:rsidR="00413107" w:rsidRPr="00A0576C" w:rsidRDefault="00413107" w:rsidP="009D1453">
            <w:pPr>
              <w:ind w:firstLine="0"/>
              <w:jc w:val="center"/>
              <w:rPr>
                <w:spacing w:val="-4"/>
                <w:sz w:val="24"/>
                <w:szCs w:val="24"/>
              </w:rPr>
            </w:pPr>
            <w:proofErr w:type="spellStart"/>
            <w:r w:rsidRPr="00A0576C">
              <w:rPr>
                <w:spacing w:val="-4"/>
                <w:sz w:val="24"/>
                <w:szCs w:val="24"/>
              </w:rPr>
              <w:t>Подвыборка</w:t>
            </w:r>
            <w:proofErr w:type="spellEnd"/>
          </w:p>
        </w:tc>
        <w:tc>
          <w:tcPr>
            <w:tcW w:w="0" w:type="auto"/>
            <w:hideMark/>
          </w:tcPr>
          <w:p w14:paraId="306BB078" w14:textId="77777777" w:rsidR="00413107" w:rsidRPr="00A0576C" w:rsidRDefault="00413107" w:rsidP="009D1453">
            <w:pPr>
              <w:ind w:firstLine="0"/>
              <w:jc w:val="center"/>
              <w:rPr>
                <w:spacing w:val="-4"/>
                <w:sz w:val="24"/>
                <w:szCs w:val="24"/>
              </w:rPr>
            </w:pPr>
            <w:r w:rsidRPr="00A0576C">
              <w:rPr>
                <w:spacing w:val="-4"/>
                <w:sz w:val="24"/>
                <w:szCs w:val="24"/>
              </w:rPr>
              <w:t>N</w:t>
            </w:r>
          </w:p>
        </w:tc>
        <w:tc>
          <w:tcPr>
            <w:tcW w:w="0" w:type="auto"/>
            <w:hideMark/>
          </w:tcPr>
          <w:p w14:paraId="2E5DB2DA" w14:textId="77777777" w:rsidR="00413107" w:rsidRPr="00A0576C" w:rsidRDefault="00413107" w:rsidP="009D1453">
            <w:pPr>
              <w:ind w:firstLine="0"/>
              <w:jc w:val="center"/>
              <w:rPr>
                <w:spacing w:val="-4"/>
                <w:sz w:val="24"/>
                <w:szCs w:val="24"/>
              </w:rPr>
            </w:pPr>
            <w:r w:rsidRPr="00A0576C">
              <w:rPr>
                <w:spacing w:val="-4"/>
                <w:sz w:val="24"/>
                <w:szCs w:val="24"/>
              </w:rPr>
              <w:t>Средний ранг</w:t>
            </w:r>
          </w:p>
        </w:tc>
        <w:tc>
          <w:tcPr>
            <w:tcW w:w="0" w:type="auto"/>
            <w:hideMark/>
          </w:tcPr>
          <w:p w14:paraId="5BA32511" w14:textId="77777777" w:rsidR="00413107" w:rsidRPr="00A0576C" w:rsidRDefault="00413107" w:rsidP="009D1453">
            <w:pPr>
              <w:ind w:firstLine="0"/>
              <w:jc w:val="center"/>
              <w:rPr>
                <w:spacing w:val="-4"/>
                <w:sz w:val="24"/>
                <w:szCs w:val="24"/>
              </w:rPr>
            </w:pPr>
            <w:r w:rsidRPr="00A0576C">
              <w:rPr>
                <w:spacing w:val="-4"/>
                <w:sz w:val="24"/>
                <w:szCs w:val="24"/>
              </w:rPr>
              <w:t>Сумма рангов</w:t>
            </w:r>
          </w:p>
        </w:tc>
        <w:tc>
          <w:tcPr>
            <w:tcW w:w="0" w:type="auto"/>
            <w:hideMark/>
          </w:tcPr>
          <w:p w14:paraId="1CD1EF25" w14:textId="77777777" w:rsidR="00413107" w:rsidRPr="00A0576C" w:rsidRDefault="00413107" w:rsidP="009D1453">
            <w:pPr>
              <w:ind w:firstLine="0"/>
              <w:jc w:val="center"/>
              <w:rPr>
                <w:spacing w:val="-4"/>
                <w:sz w:val="24"/>
                <w:szCs w:val="24"/>
              </w:rPr>
            </w:pPr>
            <w:r w:rsidRPr="00A0576C">
              <w:rPr>
                <w:spacing w:val="-4"/>
                <w:sz w:val="24"/>
                <w:szCs w:val="24"/>
              </w:rPr>
              <w:t>U</w:t>
            </w:r>
          </w:p>
        </w:tc>
        <w:tc>
          <w:tcPr>
            <w:tcW w:w="0" w:type="auto"/>
            <w:hideMark/>
          </w:tcPr>
          <w:p w14:paraId="3CD01C7C" w14:textId="77777777" w:rsidR="00413107" w:rsidRPr="00A0576C" w:rsidRDefault="00413107" w:rsidP="009D1453">
            <w:pPr>
              <w:ind w:firstLine="0"/>
              <w:jc w:val="center"/>
              <w:rPr>
                <w:spacing w:val="-4"/>
                <w:sz w:val="24"/>
                <w:szCs w:val="24"/>
              </w:rPr>
            </w:pPr>
            <w:r w:rsidRPr="00A0576C">
              <w:rPr>
                <w:spacing w:val="-4"/>
                <w:sz w:val="24"/>
                <w:szCs w:val="24"/>
              </w:rPr>
              <w:t>p</w:t>
            </w:r>
          </w:p>
        </w:tc>
      </w:tr>
      <w:tr w:rsidR="00413107" w:rsidRPr="00413107" w14:paraId="32C33B75" w14:textId="77777777" w:rsidTr="00F157E1">
        <w:tc>
          <w:tcPr>
            <w:tcW w:w="0" w:type="auto"/>
            <w:hideMark/>
          </w:tcPr>
          <w:p w14:paraId="648A6FF8" w14:textId="77777777" w:rsidR="00413107" w:rsidRPr="00413107" w:rsidRDefault="00413107" w:rsidP="009D1453">
            <w:pPr>
              <w:ind w:firstLine="0"/>
              <w:rPr>
                <w:spacing w:val="-4"/>
                <w:sz w:val="24"/>
                <w:szCs w:val="24"/>
              </w:rPr>
            </w:pPr>
            <w:r w:rsidRPr="00413107">
              <w:rPr>
                <w:spacing w:val="-4"/>
                <w:sz w:val="24"/>
                <w:szCs w:val="24"/>
              </w:rPr>
              <w:t>S</w:t>
            </w:r>
          </w:p>
        </w:tc>
        <w:tc>
          <w:tcPr>
            <w:tcW w:w="0" w:type="auto"/>
            <w:hideMark/>
          </w:tcPr>
          <w:p w14:paraId="2DF659C8"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5EDF1B95"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3031F95F" w14:textId="77777777" w:rsidR="00413107" w:rsidRPr="00413107" w:rsidRDefault="00413107" w:rsidP="009D1453">
            <w:pPr>
              <w:ind w:firstLine="0"/>
              <w:rPr>
                <w:spacing w:val="-4"/>
                <w:sz w:val="24"/>
                <w:szCs w:val="24"/>
              </w:rPr>
            </w:pPr>
            <w:r w:rsidRPr="00413107">
              <w:rPr>
                <w:spacing w:val="-4"/>
                <w:sz w:val="24"/>
                <w:szCs w:val="24"/>
              </w:rPr>
              <w:t>6,50</w:t>
            </w:r>
          </w:p>
        </w:tc>
        <w:tc>
          <w:tcPr>
            <w:tcW w:w="0" w:type="auto"/>
            <w:hideMark/>
          </w:tcPr>
          <w:p w14:paraId="08388DFA" w14:textId="77777777" w:rsidR="00413107" w:rsidRPr="00413107" w:rsidRDefault="00413107" w:rsidP="009D1453">
            <w:pPr>
              <w:ind w:firstLine="0"/>
              <w:rPr>
                <w:spacing w:val="-4"/>
                <w:sz w:val="24"/>
                <w:szCs w:val="24"/>
              </w:rPr>
            </w:pPr>
            <w:r w:rsidRPr="00413107">
              <w:rPr>
                <w:spacing w:val="-4"/>
                <w:sz w:val="24"/>
                <w:szCs w:val="24"/>
              </w:rPr>
              <w:t>78,00</w:t>
            </w:r>
          </w:p>
        </w:tc>
        <w:tc>
          <w:tcPr>
            <w:tcW w:w="0" w:type="auto"/>
            <w:hideMark/>
          </w:tcPr>
          <w:p w14:paraId="7CAB68D6"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56E1E2B6"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4C2AC355" w14:textId="77777777" w:rsidTr="00F157E1">
        <w:tc>
          <w:tcPr>
            <w:tcW w:w="0" w:type="auto"/>
            <w:hideMark/>
          </w:tcPr>
          <w:p w14:paraId="06CCBB18" w14:textId="77777777" w:rsidR="00413107" w:rsidRPr="00413107" w:rsidRDefault="00413107" w:rsidP="009D1453">
            <w:pPr>
              <w:ind w:firstLine="0"/>
              <w:rPr>
                <w:spacing w:val="-4"/>
                <w:sz w:val="24"/>
                <w:szCs w:val="24"/>
              </w:rPr>
            </w:pPr>
          </w:p>
        </w:tc>
        <w:tc>
          <w:tcPr>
            <w:tcW w:w="0" w:type="auto"/>
            <w:hideMark/>
          </w:tcPr>
          <w:p w14:paraId="7732350C"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5C2A0970"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53B90619" w14:textId="77777777" w:rsidR="00413107" w:rsidRPr="00413107" w:rsidRDefault="00413107" w:rsidP="009D1453">
            <w:pPr>
              <w:ind w:firstLine="0"/>
              <w:rPr>
                <w:spacing w:val="-4"/>
                <w:sz w:val="24"/>
                <w:szCs w:val="24"/>
              </w:rPr>
            </w:pPr>
            <w:r w:rsidRPr="00413107">
              <w:rPr>
                <w:spacing w:val="-4"/>
                <w:sz w:val="24"/>
                <w:szCs w:val="24"/>
              </w:rPr>
              <w:t>19,00</w:t>
            </w:r>
          </w:p>
        </w:tc>
        <w:tc>
          <w:tcPr>
            <w:tcW w:w="0" w:type="auto"/>
            <w:hideMark/>
          </w:tcPr>
          <w:p w14:paraId="7C2BC2F2" w14:textId="77777777" w:rsidR="00413107" w:rsidRPr="00413107" w:rsidRDefault="00413107" w:rsidP="009D1453">
            <w:pPr>
              <w:ind w:firstLine="0"/>
              <w:rPr>
                <w:spacing w:val="-4"/>
                <w:sz w:val="24"/>
                <w:szCs w:val="24"/>
              </w:rPr>
            </w:pPr>
            <w:r w:rsidRPr="00413107">
              <w:rPr>
                <w:spacing w:val="-4"/>
                <w:sz w:val="24"/>
                <w:szCs w:val="24"/>
              </w:rPr>
              <w:t>247,00</w:t>
            </w:r>
          </w:p>
        </w:tc>
        <w:tc>
          <w:tcPr>
            <w:tcW w:w="0" w:type="auto"/>
            <w:hideMark/>
          </w:tcPr>
          <w:p w14:paraId="35E2C443" w14:textId="77777777" w:rsidR="00413107" w:rsidRPr="00413107" w:rsidRDefault="00413107" w:rsidP="009D1453">
            <w:pPr>
              <w:ind w:firstLine="0"/>
              <w:rPr>
                <w:spacing w:val="-4"/>
                <w:sz w:val="24"/>
                <w:szCs w:val="24"/>
              </w:rPr>
            </w:pPr>
          </w:p>
        </w:tc>
        <w:tc>
          <w:tcPr>
            <w:tcW w:w="0" w:type="auto"/>
            <w:hideMark/>
          </w:tcPr>
          <w:p w14:paraId="57900C0A" w14:textId="77777777" w:rsidR="00413107" w:rsidRPr="00413107" w:rsidRDefault="00413107" w:rsidP="009D1453">
            <w:pPr>
              <w:ind w:firstLine="0"/>
              <w:rPr>
                <w:sz w:val="24"/>
                <w:szCs w:val="24"/>
              </w:rPr>
            </w:pPr>
          </w:p>
        </w:tc>
      </w:tr>
      <w:tr w:rsidR="00413107" w:rsidRPr="00413107" w14:paraId="37380E32" w14:textId="77777777" w:rsidTr="00F157E1">
        <w:tc>
          <w:tcPr>
            <w:tcW w:w="0" w:type="auto"/>
            <w:hideMark/>
          </w:tcPr>
          <w:p w14:paraId="1F947CB5" w14:textId="77777777" w:rsidR="00413107" w:rsidRPr="00413107" w:rsidRDefault="00413107" w:rsidP="009D1453">
            <w:pPr>
              <w:ind w:firstLine="0"/>
              <w:rPr>
                <w:spacing w:val="-4"/>
                <w:sz w:val="24"/>
                <w:szCs w:val="24"/>
              </w:rPr>
            </w:pPr>
            <w:r w:rsidRPr="00413107">
              <w:rPr>
                <w:spacing w:val="-4"/>
                <w:sz w:val="24"/>
                <w:szCs w:val="24"/>
              </w:rPr>
              <w:t>I</w:t>
            </w:r>
          </w:p>
        </w:tc>
        <w:tc>
          <w:tcPr>
            <w:tcW w:w="0" w:type="auto"/>
            <w:hideMark/>
          </w:tcPr>
          <w:p w14:paraId="1E80E3A7"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51AA4479"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0C11C8C0" w14:textId="77777777" w:rsidR="00413107" w:rsidRPr="00413107" w:rsidRDefault="00413107" w:rsidP="009D1453">
            <w:pPr>
              <w:ind w:firstLine="0"/>
              <w:rPr>
                <w:spacing w:val="-4"/>
                <w:sz w:val="24"/>
                <w:szCs w:val="24"/>
              </w:rPr>
            </w:pPr>
            <w:r w:rsidRPr="00413107">
              <w:rPr>
                <w:spacing w:val="-4"/>
                <w:sz w:val="24"/>
                <w:szCs w:val="24"/>
              </w:rPr>
              <w:t>6,50</w:t>
            </w:r>
          </w:p>
        </w:tc>
        <w:tc>
          <w:tcPr>
            <w:tcW w:w="0" w:type="auto"/>
            <w:hideMark/>
          </w:tcPr>
          <w:p w14:paraId="214F2BB8" w14:textId="77777777" w:rsidR="00413107" w:rsidRPr="00413107" w:rsidRDefault="00413107" w:rsidP="009D1453">
            <w:pPr>
              <w:ind w:firstLine="0"/>
              <w:rPr>
                <w:spacing w:val="-4"/>
                <w:sz w:val="24"/>
                <w:szCs w:val="24"/>
              </w:rPr>
            </w:pPr>
            <w:r w:rsidRPr="00413107">
              <w:rPr>
                <w:spacing w:val="-4"/>
                <w:sz w:val="24"/>
                <w:szCs w:val="24"/>
              </w:rPr>
              <w:t>78,00</w:t>
            </w:r>
          </w:p>
        </w:tc>
        <w:tc>
          <w:tcPr>
            <w:tcW w:w="0" w:type="auto"/>
            <w:hideMark/>
          </w:tcPr>
          <w:p w14:paraId="754CEDA2"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23455E1C"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0BD759C0" w14:textId="77777777" w:rsidTr="00F157E1">
        <w:tc>
          <w:tcPr>
            <w:tcW w:w="0" w:type="auto"/>
            <w:hideMark/>
          </w:tcPr>
          <w:p w14:paraId="7C856C93" w14:textId="77777777" w:rsidR="00413107" w:rsidRPr="00413107" w:rsidRDefault="00413107" w:rsidP="009D1453">
            <w:pPr>
              <w:ind w:firstLine="0"/>
              <w:rPr>
                <w:spacing w:val="-4"/>
                <w:sz w:val="24"/>
                <w:szCs w:val="24"/>
              </w:rPr>
            </w:pPr>
          </w:p>
        </w:tc>
        <w:tc>
          <w:tcPr>
            <w:tcW w:w="0" w:type="auto"/>
            <w:hideMark/>
          </w:tcPr>
          <w:p w14:paraId="25A3507F"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0553CCD1"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7AE515A2" w14:textId="77777777" w:rsidR="00413107" w:rsidRPr="00413107" w:rsidRDefault="00413107" w:rsidP="009D1453">
            <w:pPr>
              <w:ind w:firstLine="0"/>
              <w:rPr>
                <w:spacing w:val="-4"/>
                <w:sz w:val="24"/>
                <w:szCs w:val="24"/>
              </w:rPr>
            </w:pPr>
            <w:r w:rsidRPr="00413107">
              <w:rPr>
                <w:spacing w:val="-4"/>
                <w:sz w:val="24"/>
                <w:szCs w:val="24"/>
              </w:rPr>
              <w:t>19,00</w:t>
            </w:r>
          </w:p>
        </w:tc>
        <w:tc>
          <w:tcPr>
            <w:tcW w:w="0" w:type="auto"/>
            <w:hideMark/>
          </w:tcPr>
          <w:p w14:paraId="417BF265" w14:textId="77777777" w:rsidR="00413107" w:rsidRPr="00413107" w:rsidRDefault="00413107" w:rsidP="009D1453">
            <w:pPr>
              <w:ind w:firstLine="0"/>
              <w:rPr>
                <w:spacing w:val="-4"/>
                <w:sz w:val="24"/>
                <w:szCs w:val="24"/>
              </w:rPr>
            </w:pPr>
            <w:r w:rsidRPr="00413107">
              <w:rPr>
                <w:spacing w:val="-4"/>
                <w:sz w:val="24"/>
                <w:szCs w:val="24"/>
              </w:rPr>
              <w:t>247,00</w:t>
            </w:r>
          </w:p>
        </w:tc>
        <w:tc>
          <w:tcPr>
            <w:tcW w:w="0" w:type="auto"/>
            <w:hideMark/>
          </w:tcPr>
          <w:p w14:paraId="4B0EE0FC" w14:textId="77777777" w:rsidR="00413107" w:rsidRPr="00413107" w:rsidRDefault="00413107" w:rsidP="009D1453">
            <w:pPr>
              <w:ind w:firstLine="0"/>
              <w:rPr>
                <w:spacing w:val="-4"/>
                <w:sz w:val="24"/>
                <w:szCs w:val="24"/>
              </w:rPr>
            </w:pPr>
          </w:p>
        </w:tc>
        <w:tc>
          <w:tcPr>
            <w:tcW w:w="0" w:type="auto"/>
            <w:hideMark/>
          </w:tcPr>
          <w:p w14:paraId="14DA0AA7" w14:textId="77777777" w:rsidR="00413107" w:rsidRPr="00413107" w:rsidRDefault="00413107" w:rsidP="009D1453">
            <w:pPr>
              <w:ind w:firstLine="0"/>
              <w:rPr>
                <w:sz w:val="24"/>
                <w:szCs w:val="24"/>
              </w:rPr>
            </w:pPr>
          </w:p>
        </w:tc>
      </w:tr>
      <w:tr w:rsidR="00413107" w:rsidRPr="00413107" w14:paraId="0E7E160A" w14:textId="77777777" w:rsidTr="00F157E1">
        <w:tc>
          <w:tcPr>
            <w:tcW w:w="0" w:type="auto"/>
            <w:hideMark/>
          </w:tcPr>
          <w:p w14:paraId="5F9ACD40" w14:textId="77777777" w:rsidR="00413107" w:rsidRPr="00413107" w:rsidRDefault="00413107" w:rsidP="009D1453">
            <w:pPr>
              <w:ind w:firstLine="0"/>
              <w:rPr>
                <w:spacing w:val="-4"/>
                <w:sz w:val="24"/>
                <w:szCs w:val="24"/>
              </w:rPr>
            </w:pPr>
            <w:r w:rsidRPr="00413107">
              <w:rPr>
                <w:spacing w:val="-4"/>
                <w:sz w:val="24"/>
                <w:szCs w:val="24"/>
              </w:rPr>
              <w:t>II</w:t>
            </w:r>
          </w:p>
        </w:tc>
        <w:tc>
          <w:tcPr>
            <w:tcW w:w="0" w:type="auto"/>
            <w:hideMark/>
          </w:tcPr>
          <w:p w14:paraId="50C0FA6C"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1653E9D6"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2C3E8019" w14:textId="77777777" w:rsidR="00413107" w:rsidRPr="00413107" w:rsidRDefault="00413107" w:rsidP="009D1453">
            <w:pPr>
              <w:ind w:firstLine="0"/>
              <w:rPr>
                <w:spacing w:val="-4"/>
                <w:sz w:val="24"/>
                <w:szCs w:val="24"/>
              </w:rPr>
            </w:pPr>
            <w:r w:rsidRPr="00413107">
              <w:rPr>
                <w:spacing w:val="-4"/>
                <w:sz w:val="24"/>
                <w:szCs w:val="24"/>
              </w:rPr>
              <w:t>6,50</w:t>
            </w:r>
          </w:p>
        </w:tc>
        <w:tc>
          <w:tcPr>
            <w:tcW w:w="0" w:type="auto"/>
            <w:hideMark/>
          </w:tcPr>
          <w:p w14:paraId="74C51240" w14:textId="77777777" w:rsidR="00413107" w:rsidRPr="00413107" w:rsidRDefault="00413107" w:rsidP="009D1453">
            <w:pPr>
              <w:ind w:firstLine="0"/>
              <w:rPr>
                <w:spacing w:val="-4"/>
                <w:sz w:val="24"/>
                <w:szCs w:val="24"/>
              </w:rPr>
            </w:pPr>
            <w:r w:rsidRPr="00413107">
              <w:rPr>
                <w:spacing w:val="-4"/>
                <w:sz w:val="24"/>
                <w:szCs w:val="24"/>
              </w:rPr>
              <w:t>78,00</w:t>
            </w:r>
          </w:p>
        </w:tc>
        <w:tc>
          <w:tcPr>
            <w:tcW w:w="0" w:type="auto"/>
            <w:hideMark/>
          </w:tcPr>
          <w:p w14:paraId="475A12EB"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659489FA"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66343870" w14:textId="77777777" w:rsidTr="00F157E1">
        <w:tc>
          <w:tcPr>
            <w:tcW w:w="0" w:type="auto"/>
            <w:hideMark/>
          </w:tcPr>
          <w:p w14:paraId="1620256C" w14:textId="77777777" w:rsidR="00413107" w:rsidRPr="00413107" w:rsidRDefault="00413107" w:rsidP="009D1453">
            <w:pPr>
              <w:ind w:firstLine="0"/>
              <w:rPr>
                <w:spacing w:val="-4"/>
                <w:sz w:val="24"/>
                <w:szCs w:val="24"/>
              </w:rPr>
            </w:pPr>
          </w:p>
        </w:tc>
        <w:tc>
          <w:tcPr>
            <w:tcW w:w="0" w:type="auto"/>
            <w:hideMark/>
          </w:tcPr>
          <w:p w14:paraId="6A486504"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765840E9"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32BF3184" w14:textId="77777777" w:rsidR="00413107" w:rsidRPr="00413107" w:rsidRDefault="00413107" w:rsidP="009D1453">
            <w:pPr>
              <w:ind w:firstLine="0"/>
              <w:rPr>
                <w:spacing w:val="-4"/>
                <w:sz w:val="24"/>
                <w:szCs w:val="24"/>
              </w:rPr>
            </w:pPr>
            <w:r w:rsidRPr="00413107">
              <w:rPr>
                <w:spacing w:val="-4"/>
                <w:sz w:val="24"/>
                <w:szCs w:val="24"/>
              </w:rPr>
              <w:t>19,00</w:t>
            </w:r>
          </w:p>
        </w:tc>
        <w:tc>
          <w:tcPr>
            <w:tcW w:w="0" w:type="auto"/>
            <w:hideMark/>
          </w:tcPr>
          <w:p w14:paraId="6BDB6CFE" w14:textId="77777777" w:rsidR="00413107" w:rsidRPr="00413107" w:rsidRDefault="00413107" w:rsidP="009D1453">
            <w:pPr>
              <w:ind w:firstLine="0"/>
              <w:rPr>
                <w:spacing w:val="-4"/>
                <w:sz w:val="24"/>
                <w:szCs w:val="24"/>
              </w:rPr>
            </w:pPr>
            <w:r w:rsidRPr="00413107">
              <w:rPr>
                <w:spacing w:val="-4"/>
                <w:sz w:val="24"/>
                <w:szCs w:val="24"/>
              </w:rPr>
              <w:t>247,00</w:t>
            </w:r>
          </w:p>
        </w:tc>
        <w:tc>
          <w:tcPr>
            <w:tcW w:w="0" w:type="auto"/>
            <w:hideMark/>
          </w:tcPr>
          <w:p w14:paraId="5BF13685" w14:textId="77777777" w:rsidR="00413107" w:rsidRPr="00413107" w:rsidRDefault="00413107" w:rsidP="009D1453">
            <w:pPr>
              <w:ind w:firstLine="0"/>
              <w:rPr>
                <w:spacing w:val="-4"/>
                <w:sz w:val="24"/>
                <w:szCs w:val="24"/>
              </w:rPr>
            </w:pPr>
          </w:p>
        </w:tc>
        <w:tc>
          <w:tcPr>
            <w:tcW w:w="0" w:type="auto"/>
            <w:hideMark/>
          </w:tcPr>
          <w:p w14:paraId="4FC57C09" w14:textId="77777777" w:rsidR="00413107" w:rsidRPr="00413107" w:rsidRDefault="00413107" w:rsidP="009D1453">
            <w:pPr>
              <w:ind w:firstLine="0"/>
              <w:rPr>
                <w:sz w:val="24"/>
                <w:szCs w:val="24"/>
              </w:rPr>
            </w:pPr>
          </w:p>
        </w:tc>
      </w:tr>
      <w:tr w:rsidR="00413107" w:rsidRPr="00413107" w14:paraId="2D370866" w14:textId="77777777" w:rsidTr="00F157E1">
        <w:tc>
          <w:tcPr>
            <w:tcW w:w="0" w:type="auto"/>
            <w:hideMark/>
          </w:tcPr>
          <w:p w14:paraId="7C66125A" w14:textId="77777777" w:rsidR="00413107" w:rsidRPr="00413107" w:rsidRDefault="00413107" w:rsidP="009D1453">
            <w:pPr>
              <w:ind w:firstLine="0"/>
              <w:rPr>
                <w:spacing w:val="-4"/>
                <w:sz w:val="24"/>
                <w:szCs w:val="24"/>
              </w:rPr>
            </w:pPr>
            <w:r w:rsidRPr="00413107">
              <w:rPr>
                <w:spacing w:val="-4"/>
                <w:sz w:val="24"/>
                <w:szCs w:val="24"/>
              </w:rPr>
              <w:t>III</w:t>
            </w:r>
          </w:p>
        </w:tc>
        <w:tc>
          <w:tcPr>
            <w:tcW w:w="0" w:type="auto"/>
            <w:hideMark/>
          </w:tcPr>
          <w:p w14:paraId="72DAF596"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550C751A"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59F538CA" w14:textId="77777777" w:rsidR="00413107" w:rsidRPr="00413107" w:rsidRDefault="00413107" w:rsidP="009D1453">
            <w:pPr>
              <w:ind w:firstLine="0"/>
              <w:rPr>
                <w:spacing w:val="-4"/>
                <w:sz w:val="24"/>
                <w:szCs w:val="24"/>
              </w:rPr>
            </w:pPr>
            <w:r w:rsidRPr="00413107">
              <w:rPr>
                <w:spacing w:val="-4"/>
                <w:sz w:val="24"/>
                <w:szCs w:val="24"/>
              </w:rPr>
              <w:t>6,50</w:t>
            </w:r>
          </w:p>
        </w:tc>
        <w:tc>
          <w:tcPr>
            <w:tcW w:w="0" w:type="auto"/>
            <w:hideMark/>
          </w:tcPr>
          <w:p w14:paraId="2F908F20" w14:textId="77777777" w:rsidR="00413107" w:rsidRPr="00413107" w:rsidRDefault="00413107" w:rsidP="009D1453">
            <w:pPr>
              <w:ind w:firstLine="0"/>
              <w:rPr>
                <w:spacing w:val="-4"/>
                <w:sz w:val="24"/>
                <w:szCs w:val="24"/>
              </w:rPr>
            </w:pPr>
            <w:r w:rsidRPr="00413107">
              <w:rPr>
                <w:spacing w:val="-4"/>
                <w:sz w:val="24"/>
                <w:szCs w:val="24"/>
              </w:rPr>
              <w:t>78,00</w:t>
            </w:r>
          </w:p>
        </w:tc>
        <w:tc>
          <w:tcPr>
            <w:tcW w:w="0" w:type="auto"/>
            <w:hideMark/>
          </w:tcPr>
          <w:p w14:paraId="57CF8E1F"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508C30C0"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67CDDDBD" w14:textId="77777777" w:rsidTr="00F157E1">
        <w:tc>
          <w:tcPr>
            <w:tcW w:w="0" w:type="auto"/>
            <w:hideMark/>
          </w:tcPr>
          <w:p w14:paraId="3349F1F2" w14:textId="77777777" w:rsidR="00413107" w:rsidRPr="00413107" w:rsidRDefault="00413107" w:rsidP="009D1453">
            <w:pPr>
              <w:ind w:firstLine="0"/>
              <w:rPr>
                <w:spacing w:val="-4"/>
                <w:sz w:val="24"/>
                <w:szCs w:val="24"/>
              </w:rPr>
            </w:pPr>
          </w:p>
        </w:tc>
        <w:tc>
          <w:tcPr>
            <w:tcW w:w="0" w:type="auto"/>
            <w:hideMark/>
          </w:tcPr>
          <w:p w14:paraId="36D38FEE"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6D456E15"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1B9D068E" w14:textId="77777777" w:rsidR="00413107" w:rsidRPr="00413107" w:rsidRDefault="00413107" w:rsidP="009D1453">
            <w:pPr>
              <w:ind w:firstLine="0"/>
              <w:rPr>
                <w:spacing w:val="-4"/>
                <w:sz w:val="24"/>
                <w:szCs w:val="24"/>
              </w:rPr>
            </w:pPr>
            <w:r w:rsidRPr="00413107">
              <w:rPr>
                <w:spacing w:val="-4"/>
                <w:sz w:val="24"/>
                <w:szCs w:val="24"/>
              </w:rPr>
              <w:t>19,00</w:t>
            </w:r>
          </w:p>
        </w:tc>
        <w:tc>
          <w:tcPr>
            <w:tcW w:w="0" w:type="auto"/>
            <w:hideMark/>
          </w:tcPr>
          <w:p w14:paraId="721130DA" w14:textId="77777777" w:rsidR="00413107" w:rsidRPr="00413107" w:rsidRDefault="00413107" w:rsidP="009D1453">
            <w:pPr>
              <w:ind w:firstLine="0"/>
              <w:rPr>
                <w:spacing w:val="-4"/>
                <w:sz w:val="24"/>
                <w:szCs w:val="24"/>
              </w:rPr>
            </w:pPr>
            <w:r w:rsidRPr="00413107">
              <w:rPr>
                <w:spacing w:val="-4"/>
                <w:sz w:val="24"/>
                <w:szCs w:val="24"/>
              </w:rPr>
              <w:t>247,00</w:t>
            </w:r>
          </w:p>
        </w:tc>
        <w:tc>
          <w:tcPr>
            <w:tcW w:w="0" w:type="auto"/>
            <w:hideMark/>
          </w:tcPr>
          <w:p w14:paraId="188C0F0A" w14:textId="77777777" w:rsidR="00413107" w:rsidRPr="00413107" w:rsidRDefault="00413107" w:rsidP="009D1453">
            <w:pPr>
              <w:ind w:firstLine="0"/>
              <w:rPr>
                <w:spacing w:val="-4"/>
                <w:sz w:val="24"/>
                <w:szCs w:val="24"/>
              </w:rPr>
            </w:pPr>
          </w:p>
        </w:tc>
        <w:tc>
          <w:tcPr>
            <w:tcW w:w="0" w:type="auto"/>
            <w:hideMark/>
          </w:tcPr>
          <w:p w14:paraId="50299F37" w14:textId="77777777" w:rsidR="00413107" w:rsidRPr="00413107" w:rsidRDefault="00413107" w:rsidP="009D1453">
            <w:pPr>
              <w:ind w:firstLine="0"/>
              <w:rPr>
                <w:sz w:val="24"/>
                <w:szCs w:val="24"/>
              </w:rPr>
            </w:pPr>
          </w:p>
        </w:tc>
      </w:tr>
      <w:tr w:rsidR="00413107" w:rsidRPr="00413107" w14:paraId="24EC6BFB" w14:textId="77777777" w:rsidTr="00F157E1">
        <w:tc>
          <w:tcPr>
            <w:tcW w:w="0" w:type="auto"/>
            <w:hideMark/>
          </w:tcPr>
          <w:p w14:paraId="5FC096EA" w14:textId="77777777" w:rsidR="00413107" w:rsidRPr="00413107" w:rsidRDefault="00413107" w:rsidP="009D1453">
            <w:pPr>
              <w:ind w:firstLine="0"/>
              <w:rPr>
                <w:spacing w:val="-4"/>
                <w:sz w:val="24"/>
                <w:szCs w:val="24"/>
              </w:rPr>
            </w:pPr>
            <w:r w:rsidRPr="00413107">
              <w:rPr>
                <w:spacing w:val="-4"/>
                <w:sz w:val="24"/>
                <w:szCs w:val="24"/>
              </w:rPr>
              <w:t>IV</w:t>
            </w:r>
          </w:p>
        </w:tc>
        <w:tc>
          <w:tcPr>
            <w:tcW w:w="0" w:type="auto"/>
            <w:hideMark/>
          </w:tcPr>
          <w:p w14:paraId="7A6A877D"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63DCC99C"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282F419C" w14:textId="77777777" w:rsidR="00413107" w:rsidRPr="00413107" w:rsidRDefault="00413107" w:rsidP="009D1453">
            <w:pPr>
              <w:ind w:firstLine="0"/>
              <w:rPr>
                <w:spacing w:val="-4"/>
                <w:sz w:val="24"/>
                <w:szCs w:val="24"/>
              </w:rPr>
            </w:pPr>
            <w:r w:rsidRPr="00413107">
              <w:rPr>
                <w:spacing w:val="-4"/>
                <w:sz w:val="24"/>
                <w:szCs w:val="24"/>
              </w:rPr>
              <w:t>6,50</w:t>
            </w:r>
          </w:p>
        </w:tc>
        <w:tc>
          <w:tcPr>
            <w:tcW w:w="0" w:type="auto"/>
            <w:hideMark/>
          </w:tcPr>
          <w:p w14:paraId="37F4D2A4" w14:textId="77777777" w:rsidR="00413107" w:rsidRPr="00413107" w:rsidRDefault="00413107" w:rsidP="009D1453">
            <w:pPr>
              <w:ind w:firstLine="0"/>
              <w:rPr>
                <w:spacing w:val="-4"/>
                <w:sz w:val="24"/>
                <w:szCs w:val="24"/>
              </w:rPr>
            </w:pPr>
            <w:r w:rsidRPr="00413107">
              <w:rPr>
                <w:spacing w:val="-4"/>
                <w:sz w:val="24"/>
                <w:szCs w:val="24"/>
              </w:rPr>
              <w:t>78,00</w:t>
            </w:r>
          </w:p>
        </w:tc>
        <w:tc>
          <w:tcPr>
            <w:tcW w:w="0" w:type="auto"/>
            <w:hideMark/>
          </w:tcPr>
          <w:p w14:paraId="4641B6AB"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620996D6"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6B389CA9" w14:textId="77777777" w:rsidTr="00F157E1">
        <w:tc>
          <w:tcPr>
            <w:tcW w:w="0" w:type="auto"/>
            <w:hideMark/>
          </w:tcPr>
          <w:p w14:paraId="1CF746AA" w14:textId="77777777" w:rsidR="00413107" w:rsidRPr="00413107" w:rsidRDefault="00413107" w:rsidP="009D1453">
            <w:pPr>
              <w:ind w:firstLine="0"/>
              <w:rPr>
                <w:spacing w:val="-4"/>
                <w:sz w:val="24"/>
                <w:szCs w:val="24"/>
              </w:rPr>
            </w:pPr>
          </w:p>
        </w:tc>
        <w:tc>
          <w:tcPr>
            <w:tcW w:w="0" w:type="auto"/>
            <w:hideMark/>
          </w:tcPr>
          <w:p w14:paraId="555EB05D"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2CA0BA00"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2D0C6027" w14:textId="77777777" w:rsidR="00413107" w:rsidRPr="00413107" w:rsidRDefault="00413107" w:rsidP="009D1453">
            <w:pPr>
              <w:ind w:firstLine="0"/>
              <w:rPr>
                <w:spacing w:val="-4"/>
                <w:sz w:val="24"/>
                <w:szCs w:val="24"/>
              </w:rPr>
            </w:pPr>
            <w:r w:rsidRPr="00413107">
              <w:rPr>
                <w:spacing w:val="-4"/>
                <w:sz w:val="24"/>
                <w:szCs w:val="24"/>
              </w:rPr>
              <w:t>19,00</w:t>
            </w:r>
          </w:p>
        </w:tc>
        <w:tc>
          <w:tcPr>
            <w:tcW w:w="0" w:type="auto"/>
            <w:hideMark/>
          </w:tcPr>
          <w:p w14:paraId="4ED17CF4" w14:textId="77777777" w:rsidR="00413107" w:rsidRPr="00413107" w:rsidRDefault="00413107" w:rsidP="009D1453">
            <w:pPr>
              <w:ind w:firstLine="0"/>
              <w:rPr>
                <w:spacing w:val="-4"/>
                <w:sz w:val="24"/>
                <w:szCs w:val="24"/>
              </w:rPr>
            </w:pPr>
            <w:r w:rsidRPr="00413107">
              <w:rPr>
                <w:spacing w:val="-4"/>
                <w:sz w:val="24"/>
                <w:szCs w:val="24"/>
              </w:rPr>
              <w:t>247,00</w:t>
            </w:r>
          </w:p>
        </w:tc>
        <w:tc>
          <w:tcPr>
            <w:tcW w:w="0" w:type="auto"/>
            <w:hideMark/>
          </w:tcPr>
          <w:p w14:paraId="55B36CBD" w14:textId="77777777" w:rsidR="00413107" w:rsidRPr="00413107" w:rsidRDefault="00413107" w:rsidP="009D1453">
            <w:pPr>
              <w:ind w:firstLine="0"/>
              <w:rPr>
                <w:spacing w:val="-4"/>
                <w:sz w:val="24"/>
                <w:szCs w:val="24"/>
              </w:rPr>
            </w:pPr>
          </w:p>
        </w:tc>
        <w:tc>
          <w:tcPr>
            <w:tcW w:w="0" w:type="auto"/>
            <w:hideMark/>
          </w:tcPr>
          <w:p w14:paraId="5F5F6F2B" w14:textId="77777777" w:rsidR="00413107" w:rsidRPr="00413107" w:rsidRDefault="00413107" w:rsidP="009D1453">
            <w:pPr>
              <w:ind w:firstLine="0"/>
              <w:rPr>
                <w:sz w:val="24"/>
                <w:szCs w:val="24"/>
              </w:rPr>
            </w:pPr>
          </w:p>
        </w:tc>
      </w:tr>
      <w:tr w:rsidR="00413107" w:rsidRPr="00413107" w14:paraId="7FD2D51B" w14:textId="77777777" w:rsidTr="00F157E1">
        <w:tc>
          <w:tcPr>
            <w:tcW w:w="0" w:type="auto"/>
            <w:hideMark/>
          </w:tcPr>
          <w:p w14:paraId="75DEE9A4" w14:textId="77777777" w:rsidR="00413107" w:rsidRPr="00413107" w:rsidRDefault="00413107" w:rsidP="009D1453">
            <w:pPr>
              <w:ind w:firstLine="0"/>
              <w:rPr>
                <w:spacing w:val="-4"/>
                <w:sz w:val="24"/>
                <w:szCs w:val="24"/>
              </w:rPr>
            </w:pPr>
            <w:r w:rsidRPr="00413107">
              <w:rPr>
                <w:spacing w:val="-4"/>
                <w:sz w:val="24"/>
                <w:szCs w:val="24"/>
              </w:rPr>
              <w:t>Самоуверенность</w:t>
            </w:r>
          </w:p>
        </w:tc>
        <w:tc>
          <w:tcPr>
            <w:tcW w:w="0" w:type="auto"/>
            <w:hideMark/>
          </w:tcPr>
          <w:p w14:paraId="03B6284D"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7E34BEDA"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488AA9D4" w14:textId="77777777" w:rsidR="00413107" w:rsidRPr="00413107" w:rsidRDefault="00413107" w:rsidP="009D1453">
            <w:pPr>
              <w:ind w:firstLine="0"/>
              <w:rPr>
                <w:spacing w:val="-4"/>
                <w:sz w:val="24"/>
                <w:szCs w:val="24"/>
              </w:rPr>
            </w:pPr>
            <w:r w:rsidRPr="00413107">
              <w:rPr>
                <w:spacing w:val="-4"/>
                <w:sz w:val="24"/>
                <w:szCs w:val="24"/>
              </w:rPr>
              <w:t>6,50</w:t>
            </w:r>
          </w:p>
        </w:tc>
        <w:tc>
          <w:tcPr>
            <w:tcW w:w="0" w:type="auto"/>
            <w:hideMark/>
          </w:tcPr>
          <w:p w14:paraId="0AA214F1" w14:textId="77777777" w:rsidR="00413107" w:rsidRPr="00413107" w:rsidRDefault="00413107" w:rsidP="009D1453">
            <w:pPr>
              <w:ind w:firstLine="0"/>
              <w:rPr>
                <w:spacing w:val="-4"/>
                <w:sz w:val="24"/>
                <w:szCs w:val="24"/>
              </w:rPr>
            </w:pPr>
            <w:r w:rsidRPr="00413107">
              <w:rPr>
                <w:spacing w:val="-4"/>
                <w:sz w:val="24"/>
                <w:szCs w:val="24"/>
              </w:rPr>
              <w:t>78,00</w:t>
            </w:r>
          </w:p>
        </w:tc>
        <w:tc>
          <w:tcPr>
            <w:tcW w:w="0" w:type="auto"/>
            <w:hideMark/>
          </w:tcPr>
          <w:p w14:paraId="070A1CBF"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29FD91E5"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14A53BEA" w14:textId="77777777" w:rsidTr="00F157E1">
        <w:tc>
          <w:tcPr>
            <w:tcW w:w="0" w:type="auto"/>
            <w:hideMark/>
          </w:tcPr>
          <w:p w14:paraId="5646619F" w14:textId="77777777" w:rsidR="00413107" w:rsidRPr="00413107" w:rsidRDefault="00413107" w:rsidP="009D1453">
            <w:pPr>
              <w:ind w:firstLine="0"/>
              <w:rPr>
                <w:spacing w:val="-4"/>
                <w:sz w:val="24"/>
                <w:szCs w:val="24"/>
              </w:rPr>
            </w:pPr>
          </w:p>
        </w:tc>
        <w:tc>
          <w:tcPr>
            <w:tcW w:w="0" w:type="auto"/>
            <w:hideMark/>
          </w:tcPr>
          <w:p w14:paraId="651BF17E"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7C0C5BB7"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01277FBC" w14:textId="77777777" w:rsidR="00413107" w:rsidRPr="00413107" w:rsidRDefault="00413107" w:rsidP="009D1453">
            <w:pPr>
              <w:ind w:firstLine="0"/>
              <w:rPr>
                <w:spacing w:val="-4"/>
                <w:sz w:val="24"/>
                <w:szCs w:val="24"/>
              </w:rPr>
            </w:pPr>
            <w:r w:rsidRPr="00413107">
              <w:rPr>
                <w:spacing w:val="-4"/>
                <w:sz w:val="24"/>
                <w:szCs w:val="24"/>
              </w:rPr>
              <w:t>19,00</w:t>
            </w:r>
          </w:p>
        </w:tc>
        <w:tc>
          <w:tcPr>
            <w:tcW w:w="0" w:type="auto"/>
            <w:hideMark/>
          </w:tcPr>
          <w:p w14:paraId="635BF356" w14:textId="77777777" w:rsidR="00413107" w:rsidRPr="00413107" w:rsidRDefault="00413107" w:rsidP="009D1453">
            <w:pPr>
              <w:ind w:firstLine="0"/>
              <w:rPr>
                <w:spacing w:val="-4"/>
                <w:sz w:val="24"/>
                <w:szCs w:val="24"/>
              </w:rPr>
            </w:pPr>
            <w:r w:rsidRPr="00413107">
              <w:rPr>
                <w:spacing w:val="-4"/>
                <w:sz w:val="24"/>
                <w:szCs w:val="24"/>
              </w:rPr>
              <w:t>247,00</w:t>
            </w:r>
          </w:p>
        </w:tc>
        <w:tc>
          <w:tcPr>
            <w:tcW w:w="0" w:type="auto"/>
            <w:hideMark/>
          </w:tcPr>
          <w:p w14:paraId="5993123E" w14:textId="77777777" w:rsidR="00413107" w:rsidRPr="00413107" w:rsidRDefault="00413107" w:rsidP="009D1453">
            <w:pPr>
              <w:ind w:firstLine="0"/>
              <w:rPr>
                <w:spacing w:val="-4"/>
                <w:sz w:val="24"/>
                <w:szCs w:val="24"/>
              </w:rPr>
            </w:pPr>
          </w:p>
        </w:tc>
        <w:tc>
          <w:tcPr>
            <w:tcW w:w="0" w:type="auto"/>
            <w:hideMark/>
          </w:tcPr>
          <w:p w14:paraId="7A2FBE52" w14:textId="77777777" w:rsidR="00413107" w:rsidRPr="00413107" w:rsidRDefault="00413107" w:rsidP="009D1453">
            <w:pPr>
              <w:ind w:firstLine="0"/>
              <w:rPr>
                <w:sz w:val="24"/>
                <w:szCs w:val="24"/>
              </w:rPr>
            </w:pPr>
          </w:p>
        </w:tc>
      </w:tr>
      <w:tr w:rsidR="00413107" w:rsidRPr="00413107" w14:paraId="40A33E03" w14:textId="77777777" w:rsidTr="00F157E1">
        <w:tc>
          <w:tcPr>
            <w:tcW w:w="0" w:type="auto"/>
            <w:hideMark/>
          </w:tcPr>
          <w:p w14:paraId="21F837AF" w14:textId="77777777" w:rsidR="00413107" w:rsidRPr="00413107" w:rsidRDefault="00413107" w:rsidP="009D1453">
            <w:pPr>
              <w:ind w:firstLine="0"/>
              <w:rPr>
                <w:spacing w:val="-4"/>
                <w:sz w:val="24"/>
                <w:szCs w:val="24"/>
              </w:rPr>
            </w:pPr>
            <w:r w:rsidRPr="00413107">
              <w:rPr>
                <w:spacing w:val="-4"/>
                <w:sz w:val="24"/>
                <w:szCs w:val="24"/>
              </w:rPr>
              <w:t>Отношение других</w:t>
            </w:r>
          </w:p>
        </w:tc>
        <w:tc>
          <w:tcPr>
            <w:tcW w:w="0" w:type="auto"/>
            <w:hideMark/>
          </w:tcPr>
          <w:p w14:paraId="4A7CE67A"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34A2AF1D"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6024A860" w14:textId="77777777" w:rsidR="00413107" w:rsidRPr="00413107" w:rsidRDefault="00413107" w:rsidP="009D1453">
            <w:pPr>
              <w:ind w:firstLine="0"/>
              <w:rPr>
                <w:spacing w:val="-4"/>
                <w:sz w:val="24"/>
                <w:szCs w:val="24"/>
              </w:rPr>
            </w:pPr>
            <w:r w:rsidRPr="00413107">
              <w:rPr>
                <w:spacing w:val="-4"/>
                <w:sz w:val="24"/>
                <w:szCs w:val="24"/>
              </w:rPr>
              <w:t>6,50</w:t>
            </w:r>
          </w:p>
        </w:tc>
        <w:tc>
          <w:tcPr>
            <w:tcW w:w="0" w:type="auto"/>
            <w:hideMark/>
          </w:tcPr>
          <w:p w14:paraId="795C5798" w14:textId="77777777" w:rsidR="00413107" w:rsidRPr="00413107" w:rsidRDefault="00413107" w:rsidP="009D1453">
            <w:pPr>
              <w:ind w:firstLine="0"/>
              <w:rPr>
                <w:spacing w:val="-4"/>
                <w:sz w:val="24"/>
                <w:szCs w:val="24"/>
              </w:rPr>
            </w:pPr>
            <w:r w:rsidRPr="00413107">
              <w:rPr>
                <w:spacing w:val="-4"/>
                <w:sz w:val="24"/>
                <w:szCs w:val="24"/>
              </w:rPr>
              <w:t>78,00</w:t>
            </w:r>
          </w:p>
        </w:tc>
        <w:tc>
          <w:tcPr>
            <w:tcW w:w="0" w:type="auto"/>
            <w:hideMark/>
          </w:tcPr>
          <w:p w14:paraId="6699518F"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22DAD828"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08506313" w14:textId="77777777" w:rsidTr="00F157E1">
        <w:tc>
          <w:tcPr>
            <w:tcW w:w="0" w:type="auto"/>
            <w:hideMark/>
          </w:tcPr>
          <w:p w14:paraId="518EDDDE" w14:textId="77777777" w:rsidR="00413107" w:rsidRPr="00413107" w:rsidRDefault="00413107" w:rsidP="009D1453">
            <w:pPr>
              <w:ind w:firstLine="0"/>
              <w:rPr>
                <w:spacing w:val="-4"/>
                <w:sz w:val="24"/>
                <w:szCs w:val="24"/>
              </w:rPr>
            </w:pPr>
          </w:p>
        </w:tc>
        <w:tc>
          <w:tcPr>
            <w:tcW w:w="0" w:type="auto"/>
            <w:hideMark/>
          </w:tcPr>
          <w:p w14:paraId="70E27340"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3A6C43C7"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667107ED" w14:textId="77777777" w:rsidR="00413107" w:rsidRPr="00413107" w:rsidRDefault="00413107" w:rsidP="009D1453">
            <w:pPr>
              <w:ind w:firstLine="0"/>
              <w:rPr>
                <w:spacing w:val="-4"/>
                <w:sz w:val="24"/>
                <w:szCs w:val="24"/>
              </w:rPr>
            </w:pPr>
            <w:r w:rsidRPr="00413107">
              <w:rPr>
                <w:spacing w:val="-4"/>
                <w:sz w:val="24"/>
                <w:szCs w:val="24"/>
              </w:rPr>
              <w:t>19,00</w:t>
            </w:r>
          </w:p>
        </w:tc>
        <w:tc>
          <w:tcPr>
            <w:tcW w:w="0" w:type="auto"/>
            <w:hideMark/>
          </w:tcPr>
          <w:p w14:paraId="1949F8C0" w14:textId="77777777" w:rsidR="00413107" w:rsidRPr="00413107" w:rsidRDefault="00413107" w:rsidP="009D1453">
            <w:pPr>
              <w:ind w:firstLine="0"/>
              <w:rPr>
                <w:spacing w:val="-4"/>
                <w:sz w:val="24"/>
                <w:szCs w:val="24"/>
              </w:rPr>
            </w:pPr>
            <w:r w:rsidRPr="00413107">
              <w:rPr>
                <w:spacing w:val="-4"/>
                <w:sz w:val="24"/>
                <w:szCs w:val="24"/>
              </w:rPr>
              <w:t>247,00</w:t>
            </w:r>
          </w:p>
        </w:tc>
        <w:tc>
          <w:tcPr>
            <w:tcW w:w="0" w:type="auto"/>
            <w:hideMark/>
          </w:tcPr>
          <w:p w14:paraId="45D89592" w14:textId="77777777" w:rsidR="00413107" w:rsidRPr="00413107" w:rsidRDefault="00413107" w:rsidP="009D1453">
            <w:pPr>
              <w:ind w:firstLine="0"/>
              <w:rPr>
                <w:spacing w:val="-4"/>
                <w:sz w:val="24"/>
                <w:szCs w:val="24"/>
              </w:rPr>
            </w:pPr>
          </w:p>
        </w:tc>
        <w:tc>
          <w:tcPr>
            <w:tcW w:w="0" w:type="auto"/>
            <w:hideMark/>
          </w:tcPr>
          <w:p w14:paraId="20EEE83E" w14:textId="77777777" w:rsidR="00413107" w:rsidRPr="00413107" w:rsidRDefault="00413107" w:rsidP="009D1453">
            <w:pPr>
              <w:ind w:firstLine="0"/>
              <w:rPr>
                <w:sz w:val="24"/>
                <w:szCs w:val="24"/>
              </w:rPr>
            </w:pPr>
          </w:p>
        </w:tc>
      </w:tr>
      <w:tr w:rsidR="00413107" w:rsidRPr="00413107" w14:paraId="29D58C48" w14:textId="77777777" w:rsidTr="00F157E1">
        <w:tc>
          <w:tcPr>
            <w:tcW w:w="0" w:type="auto"/>
            <w:hideMark/>
          </w:tcPr>
          <w:p w14:paraId="0EF58D7F" w14:textId="77777777" w:rsidR="00413107" w:rsidRPr="00413107" w:rsidRDefault="00413107" w:rsidP="009D1453">
            <w:pPr>
              <w:ind w:firstLine="0"/>
              <w:rPr>
                <w:spacing w:val="-4"/>
                <w:sz w:val="24"/>
                <w:szCs w:val="24"/>
              </w:rPr>
            </w:pPr>
            <w:r w:rsidRPr="00413107">
              <w:rPr>
                <w:spacing w:val="-4"/>
                <w:sz w:val="24"/>
                <w:szCs w:val="24"/>
              </w:rPr>
              <w:t>Самопринятие</w:t>
            </w:r>
          </w:p>
        </w:tc>
        <w:tc>
          <w:tcPr>
            <w:tcW w:w="0" w:type="auto"/>
            <w:hideMark/>
          </w:tcPr>
          <w:p w14:paraId="7D420073"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68182845"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01CDDFDF" w14:textId="77777777" w:rsidR="00413107" w:rsidRPr="00413107" w:rsidRDefault="00413107" w:rsidP="009D1453">
            <w:pPr>
              <w:ind w:firstLine="0"/>
              <w:rPr>
                <w:spacing w:val="-4"/>
                <w:sz w:val="24"/>
                <w:szCs w:val="24"/>
              </w:rPr>
            </w:pPr>
            <w:r w:rsidRPr="00413107">
              <w:rPr>
                <w:spacing w:val="-4"/>
                <w:sz w:val="24"/>
                <w:szCs w:val="24"/>
              </w:rPr>
              <w:t>6,50</w:t>
            </w:r>
          </w:p>
        </w:tc>
        <w:tc>
          <w:tcPr>
            <w:tcW w:w="0" w:type="auto"/>
            <w:hideMark/>
          </w:tcPr>
          <w:p w14:paraId="52122AB4" w14:textId="77777777" w:rsidR="00413107" w:rsidRPr="00413107" w:rsidRDefault="00413107" w:rsidP="009D1453">
            <w:pPr>
              <w:ind w:firstLine="0"/>
              <w:rPr>
                <w:spacing w:val="-4"/>
                <w:sz w:val="24"/>
                <w:szCs w:val="24"/>
              </w:rPr>
            </w:pPr>
            <w:r w:rsidRPr="00413107">
              <w:rPr>
                <w:spacing w:val="-4"/>
                <w:sz w:val="24"/>
                <w:szCs w:val="24"/>
              </w:rPr>
              <w:t>78,00</w:t>
            </w:r>
          </w:p>
        </w:tc>
        <w:tc>
          <w:tcPr>
            <w:tcW w:w="0" w:type="auto"/>
            <w:hideMark/>
          </w:tcPr>
          <w:p w14:paraId="1DFD1A2E"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11E21893"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7D04DD47" w14:textId="77777777" w:rsidTr="00F157E1">
        <w:tc>
          <w:tcPr>
            <w:tcW w:w="0" w:type="auto"/>
            <w:hideMark/>
          </w:tcPr>
          <w:p w14:paraId="00736793" w14:textId="77777777" w:rsidR="00413107" w:rsidRPr="00413107" w:rsidRDefault="00413107" w:rsidP="009D1453">
            <w:pPr>
              <w:ind w:firstLine="0"/>
              <w:rPr>
                <w:spacing w:val="-4"/>
                <w:sz w:val="24"/>
                <w:szCs w:val="24"/>
              </w:rPr>
            </w:pPr>
          </w:p>
        </w:tc>
        <w:tc>
          <w:tcPr>
            <w:tcW w:w="0" w:type="auto"/>
            <w:hideMark/>
          </w:tcPr>
          <w:p w14:paraId="66591577"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029976BD"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546CDCF1" w14:textId="77777777" w:rsidR="00413107" w:rsidRPr="00413107" w:rsidRDefault="00413107" w:rsidP="009D1453">
            <w:pPr>
              <w:ind w:firstLine="0"/>
              <w:rPr>
                <w:spacing w:val="-4"/>
                <w:sz w:val="24"/>
                <w:szCs w:val="24"/>
              </w:rPr>
            </w:pPr>
            <w:r w:rsidRPr="00413107">
              <w:rPr>
                <w:spacing w:val="-4"/>
                <w:sz w:val="24"/>
                <w:szCs w:val="24"/>
              </w:rPr>
              <w:t>19,00</w:t>
            </w:r>
          </w:p>
        </w:tc>
        <w:tc>
          <w:tcPr>
            <w:tcW w:w="0" w:type="auto"/>
            <w:hideMark/>
          </w:tcPr>
          <w:p w14:paraId="6F64F0CD" w14:textId="77777777" w:rsidR="00413107" w:rsidRPr="00413107" w:rsidRDefault="00413107" w:rsidP="009D1453">
            <w:pPr>
              <w:ind w:firstLine="0"/>
              <w:rPr>
                <w:spacing w:val="-4"/>
                <w:sz w:val="24"/>
                <w:szCs w:val="24"/>
              </w:rPr>
            </w:pPr>
            <w:r w:rsidRPr="00413107">
              <w:rPr>
                <w:spacing w:val="-4"/>
                <w:sz w:val="24"/>
                <w:szCs w:val="24"/>
              </w:rPr>
              <w:t>247,00</w:t>
            </w:r>
          </w:p>
        </w:tc>
        <w:tc>
          <w:tcPr>
            <w:tcW w:w="0" w:type="auto"/>
            <w:hideMark/>
          </w:tcPr>
          <w:p w14:paraId="0E76E4DB" w14:textId="77777777" w:rsidR="00413107" w:rsidRPr="00413107" w:rsidRDefault="00413107" w:rsidP="009D1453">
            <w:pPr>
              <w:ind w:firstLine="0"/>
              <w:rPr>
                <w:spacing w:val="-4"/>
                <w:sz w:val="24"/>
                <w:szCs w:val="24"/>
              </w:rPr>
            </w:pPr>
          </w:p>
        </w:tc>
        <w:tc>
          <w:tcPr>
            <w:tcW w:w="0" w:type="auto"/>
            <w:hideMark/>
          </w:tcPr>
          <w:p w14:paraId="02366D1F" w14:textId="77777777" w:rsidR="00413107" w:rsidRPr="00413107" w:rsidRDefault="00413107" w:rsidP="009D1453">
            <w:pPr>
              <w:ind w:firstLine="0"/>
              <w:rPr>
                <w:sz w:val="24"/>
                <w:szCs w:val="24"/>
              </w:rPr>
            </w:pPr>
          </w:p>
        </w:tc>
      </w:tr>
      <w:tr w:rsidR="00413107" w:rsidRPr="00413107" w14:paraId="46A4A4E6" w14:textId="77777777" w:rsidTr="00F157E1">
        <w:tc>
          <w:tcPr>
            <w:tcW w:w="0" w:type="auto"/>
            <w:hideMark/>
          </w:tcPr>
          <w:p w14:paraId="3EA9F4A4" w14:textId="77777777" w:rsidR="00413107" w:rsidRPr="00413107" w:rsidRDefault="00413107" w:rsidP="009D1453">
            <w:pPr>
              <w:ind w:firstLine="0"/>
              <w:rPr>
                <w:spacing w:val="-4"/>
                <w:sz w:val="24"/>
                <w:szCs w:val="24"/>
              </w:rPr>
            </w:pPr>
            <w:proofErr w:type="spellStart"/>
            <w:r w:rsidRPr="00413107">
              <w:rPr>
                <w:spacing w:val="-4"/>
                <w:sz w:val="24"/>
                <w:szCs w:val="24"/>
              </w:rPr>
              <w:t>Самопоследовательность</w:t>
            </w:r>
            <w:proofErr w:type="spellEnd"/>
          </w:p>
        </w:tc>
        <w:tc>
          <w:tcPr>
            <w:tcW w:w="0" w:type="auto"/>
            <w:hideMark/>
          </w:tcPr>
          <w:p w14:paraId="191B0E1F"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3DF98D3C"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29AC05B3" w14:textId="77777777" w:rsidR="00413107" w:rsidRPr="00413107" w:rsidRDefault="00413107" w:rsidP="009D1453">
            <w:pPr>
              <w:ind w:firstLine="0"/>
              <w:rPr>
                <w:spacing w:val="-4"/>
                <w:sz w:val="24"/>
                <w:szCs w:val="24"/>
              </w:rPr>
            </w:pPr>
            <w:r w:rsidRPr="00413107">
              <w:rPr>
                <w:spacing w:val="-4"/>
                <w:sz w:val="24"/>
                <w:szCs w:val="24"/>
              </w:rPr>
              <w:t>6,50</w:t>
            </w:r>
          </w:p>
        </w:tc>
        <w:tc>
          <w:tcPr>
            <w:tcW w:w="0" w:type="auto"/>
            <w:hideMark/>
          </w:tcPr>
          <w:p w14:paraId="476361C5" w14:textId="77777777" w:rsidR="00413107" w:rsidRPr="00413107" w:rsidRDefault="00413107" w:rsidP="009D1453">
            <w:pPr>
              <w:ind w:firstLine="0"/>
              <w:rPr>
                <w:spacing w:val="-4"/>
                <w:sz w:val="24"/>
                <w:szCs w:val="24"/>
              </w:rPr>
            </w:pPr>
            <w:r w:rsidRPr="00413107">
              <w:rPr>
                <w:spacing w:val="-4"/>
                <w:sz w:val="24"/>
                <w:szCs w:val="24"/>
              </w:rPr>
              <w:t>78,00</w:t>
            </w:r>
          </w:p>
        </w:tc>
        <w:tc>
          <w:tcPr>
            <w:tcW w:w="0" w:type="auto"/>
            <w:hideMark/>
          </w:tcPr>
          <w:p w14:paraId="4AAA8FD1"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0C5C292F"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5CB47A8E" w14:textId="77777777" w:rsidTr="00F157E1">
        <w:tc>
          <w:tcPr>
            <w:tcW w:w="0" w:type="auto"/>
            <w:hideMark/>
          </w:tcPr>
          <w:p w14:paraId="3556E791" w14:textId="77777777" w:rsidR="00413107" w:rsidRPr="00413107" w:rsidRDefault="00413107" w:rsidP="009D1453">
            <w:pPr>
              <w:ind w:firstLine="0"/>
              <w:rPr>
                <w:spacing w:val="-4"/>
                <w:sz w:val="24"/>
                <w:szCs w:val="24"/>
              </w:rPr>
            </w:pPr>
          </w:p>
        </w:tc>
        <w:tc>
          <w:tcPr>
            <w:tcW w:w="0" w:type="auto"/>
            <w:hideMark/>
          </w:tcPr>
          <w:p w14:paraId="61FE819C"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7BBF3900"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71FAB473" w14:textId="77777777" w:rsidR="00413107" w:rsidRPr="00413107" w:rsidRDefault="00413107" w:rsidP="009D1453">
            <w:pPr>
              <w:ind w:firstLine="0"/>
              <w:rPr>
                <w:spacing w:val="-4"/>
                <w:sz w:val="24"/>
                <w:szCs w:val="24"/>
              </w:rPr>
            </w:pPr>
            <w:r w:rsidRPr="00413107">
              <w:rPr>
                <w:spacing w:val="-4"/>
                <w:sz w:val="24"/>
                <w:szCs w:val="24"/>
              </w:rPr>
              <w:t>19,00</w:t>
            </w:r>
          </w:p>
        </w:tc>
        <w:tc>
          <w:tcPr>
            <w:tcW w:w="0" w:type="auto"/>
            <w:hideMark/>
          </w:tcPr>
          <w:p w14:paraId="39E99EEE" w14:textId="77777777" w:rsidR="00413107" w:rsidRPr="00413107" w:rsidRDefault="00413107" w:rsidP="009D1453">
            <w:pPr>
              <w:ind w:firstLine="0"/>
              <w:rPr>
                <w:spacing w:val="-4"/>
                <w:sz w:val="24"/>
                <w:szCs w:val="24"/>
              </w:rPr>
            </w:pPr>
            <w:r w:rsidRPr="00413107">
              <w:rPr>
                <w:spacing w:val="-4"/>
                <w:sz w:val="24"/>
                <w:szCs w:val="24"/>
              </w:rPr>
              <w:t>247,00</w:t>
            </w:r>
          </w:p>
        </w:tc>
        <w:tc>
          <w:tcPr>
            <w:tcW w:w="0" w:type="auto"/>
            <w:hideMark/>
          </w:tcPr>
          <w:p w14:paraId="5282F3BD" w14:textId="77777777" w:rsidR="00413107" w:rsidRPr="00413107" w:rsidRDefault="00413107" w:rsidP="009D1453">
            <w:pPr>
              <w:ind w:firstLine="0"/>
              <w:rPr>
                <w:spacing w:val="-4"/>
                <w:sz w:val="24"/>
                <w:szCs w:val="24"/>
              </w:rPr>
            </w:pPr>
          </w:p>
        </w:tc>
        <w:tc>
          <w:tcPr>
            <w:tcW w:w="0" w:type="auto"/>
            <w:hideMark/>
          </w:tcPr>
          <w:p w14:paraId="04CD8D5A" w14:textId="77777777" w:rsidR="00413107" w:rsidRPr="00413107" w:rsidRDefault="00413107" w:rsidP="009D1453">
            <w:pPr>
              <w:ind w:firstLine="0"/>
              <w:rPr>
                <w:sz w:val="24"/>
                <w:szCs w:val="24"/>
              </w:rPr>
            </w:pPr>
          </w:p>
        </w:tc>
      </w:tr>
      <w:tr w:rsidR="00413107" w:rsidRPr="00413107" w14:paraId="6CBD2A10" w14:textId="77777777" w:rsidTr="00F157E1">
        <w:tc>
          <w:tcPr>
            <w:tcW w:w="0" w:type="auto"/>
            <w:hideMark/>
          </w:tcPr>
          <w:p w14:paraId="12CE70A8" w14:textId="77777777" w:rsidR="00413107" w:rsidRPr="00413107" w:rsidRDefault="00413107" w:rsidP="009D1453">
            <w:pPr>
              <w:ind w:firstLine="0"/>
              <w:rPr>
                <w:spacing w:val="-4"/>
                <w:sz w:val="24"/>
                <w:szCs w:val="24"/>
              </w:rPr>
            </w:pPr>
            <w:r w:rsidRPr="00413107">
              <w:rPr>
                <w:spacing w:val="-4"/>
                <w:sz w:val="24"/>
                <w:szCs w:val="24"/>
              </w:rPr>
              <w:t>Самообвинение</w:t>
            </w:r>
          </w:p>
        </w:tc>
        <w:tc>
          <w:tcPr>
            <w:tcW w:w="0" w:type="auto"/>
            <w:hideMark/>
          </w:tcPr>
          <w:p w14:paraId="14C4930F"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544A5880"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43320D3A" w14:textId="77777777" w:rsidR="00413107" w:rsidRPr="00413107" w:rsidRDefault="00413107" w:rsidP="009D1453">
            <w:pPr>
              <w:ind w:firstLine="0"/>
              <w:rPr>
                <w:spacing w:val="-4"/>
                <w:sz w:val="24"/>
                <w:szCs w:val="24"/>
              </w:rPr>
            </w:pPr>
            <w:r w:rsidRPr="00413107">
              <w:rPr>
                <w:spacing w:val="-4"/>
                <w:sz w:val="24"/>
                <w:szCs w:val="24"/>
              </w:rPr>
              <w:t>19,50</w:t>
            </w:r>
          </w:p>
        </w:tc>
        <w:tc>
          <w:tcPr>
            <w:tcW w:w="0" w:type="auto"/>
            <w:hideMark/>
          </w:tcPr>
          <w:p w14:paraId="72324508" w14:textId="77777777" w:rsidR="00413107" w:rsidRPr="00413107" w:rsidRDefault="00413107" w:rsidP="009D1453">
            <w:pPr>
              <w:ind w:firstLine="0"/>
              <w:rPr>
                <w:spacing w:val="-4"/>
                <w:sz w:val="24"/>
                <w:szCs w:val="24"/>
              </w:rPr>
            </w:pPr>
            <w:r w:rsidRPr="00413107">
              <w:rPr>
                <w:spacing w:val="-4"/>
                <w:sz w:val="24"/>
                <w:szCs w:val="24"/>
              </w:rPr>
              <w:t>234,00</w:t>
            </w:r>
          </w:p>
        </w:tc>
        <w:tc>
          <w:tcPr>
            <w:tcW w:w="0" w:type="auto"/>
            <w:hideMark/>
          </w:tcPr>
          <w:p w14:paraId="0D8F3161"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49661840"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35786F91" w14:textId="77777777" w:rsidTr="00F157E1">
        <w:tc>
          <w:tcPr>
            <w:tcW w:w="0" w:type="auto"/>
            <w:hideMark/>
          </w:tcPr>
          <w:p w14:paraId="30038759" w14:textId="77777777" w:rsidR="00413107" w:rsidRPr="00413107" w:rsidRDefault="00413107" w:rsidP="009D1453">
            <w:pPr>
              <w:ind w:firstLine="0"/>
              <w:rPr>
                <w:spacing w:val="-4"/>
                <w:sz w:val="24"/>
                <w:szCs w:val="24"/>
              </w:rPr>
            </w:pPr>
          </w:p>
        </w:tc>
        <w:tc>
          <w:tcPr>
            <w:tcW w:w="0" w:type="auto"/>
            <w:hideMark/>
          </w:tcPr>
          <w:p w14:paraId="126C2B97"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5AD0F38E"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1D1C752A" w14:textId="77777777" w:rsidR="00413107" w:rsidRPr="00413107" w:rsidRDefault="00413107" w:rsidP="009D1453">
            <w:pPr>
              <w:ind w:firstLine="0"/>
              <w:rPr>
                <w:spacing w:val="-4"/>
                <w:sz w:val="24"/>
                <w:szCs w:val="24"/>
              </w:rPr>
            </w:pPr>
            <w:r w:rsidRPr="00413107">
              <w:rPr>
                <w:spacing w:val="-4"/>
                <w:sz w:val="24"/>
                <w:szCs w:val="24"/>
              </w:rPr>
              <w:t>7,00</w:t>
            </w:r>
          </w:p>
        </w:tc>
        <w:tc>
          <w:tcPr>
            <w:tcW w:w="0" w:type="auto"/>
            <w:hideMark/>
          </w:tcPr>
          <w:p w14:paraId="67C79948" w14:textId="77777777" w:rsidR="00413107" w:rsidRPr="00413107" w:rsidRDefault="00413107" w:rsidP="009D1453">
            <w:pPr>
              <w:ind w:firstLine="0"/>
              <w:rPr>
                <w:spacing w:val="-4"/>
                <w:sz w:val="24"/>
                <w:szCs w:val="24"/>
              </w:rPr>
            </w:pPr>
            <w:r w:rsidRPr="00413107">
              <w:rPr>
                <w:spacing w:val="-4"/>
                <w:sz w:val="24"/>
                <w:szCs w:val="24"/>
              </w:rPr>
              <w:t>91,00</w:t>
            </w:r>
          </w:p>
        </w:tc>
        <w:tc>
          <w:tcPr>
            <w:tcW w:w="0" w:type="auto"/>
            <w:hideMark/>
          </w:tcPr>
          <w:p w14:paraId="6F5054DE" w14:textId="77777777" w:rsidR="00413107" w:rsidRPr="00413107" w:rsidRDefault="00413107" w:rsidP="009D1453">
            <w:pPr>
              <w:ind w:firstLine="0"/>
              <w:rPr>
                <w:spacing w:val="-4"/>
                <w:sz w:val="24"/>
                <w:szCs w:val="24"/>
              </w:rPr>
            </w:pPr>
          </w:p>
        </w:tc>
        <w:tc>
          <w:tcPr>
            <w:tcW w:w="0" w:type="auto"/>
            <w:hideMark/>
          </w:tcPr>
          <w:p w14:paraId="77D4B032" w14:textId="77777777" w:rsidR="00413107" w:rsidRPr="00413107" w:rsidRDefault="00413107" w:rsidP="009D1453">
            <w:pPr>
              <w:ind w:firstLine="0"/>
              <w:rPr>
                <w:sz w:val="24"/>
                <w:szCs w:val="24"/>
              </w:rPr>
            </w:pPr>
          </w:p>
        </w:tc>
      </w:tr>
      <w:tr w:rsidR="00413107" w:rsidRPr="00413107" w14:paraId="2BB9F146" w14:textId="77777777" w:rsidTr="00F157E1">
        <w:tc>
          <w:tcPr>
            <w:tcW w:w="0" w:type="auto"/>
            <w:hideMark/>
          </w:tcPr>
          <w:p w14:paraId="685CDBD3" w14:textId="77777777" w:rsidR="00413107" w:rsidRPr="00413107" w:rsidRDefault="00413107" w:rsidP="009D1453">
            <w:pPr>
              <w:ind w:firstLine="0"/>
              <w:rPr>
                <w:spacing w:val="-4"/>
                <w:sz w:val="24"/>
                <w:szCs w:val="24"/>
              </w:rPr>
            </w:pPr>
            <w:proofErr w:type="spellStart"/>
            <w:r w:rsidRPr="00413107">
              <w:rPr>
                <w:spacing w:val="-4"/>
                <w:sz w:val="24"/>
                <w:szCs w:val="24"/>
              </w:rPr>
              <w:t>Самоинтерес</w:t>
            </w:r>
            <w:proofErr w:type="spellEnd"/>
          </w:p>
        </w:tc>
        <w:tc>
          <w:tcPr>
            <w:tcW w:w="0" w:type="auto"/>
            <w:hideMark/>
          </w:tcPr>
          <w:p w14:paraId="4D6A18CD"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7A464091"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7428018B" w14:textId="77777777" w:rsidR="00413107" w:rsidRPr="00413107" w:rsidRDefault="00413107" w:rsidP="009D1453">
            <w:pPr>
              <w:ind w:firstLine="0"/>
              <w:rPr>
                <w:spacing w:val="-4"/>
                <w:sz w:val="24"/>
                <w:szCs w:val="24"/>
              </w:rPr>
            </w:pPr>
            <w:r w:rsidRPr="00413107">
              <w:rPr>
                <w:spacing w:val="-4"/>
                <w:sz w:val="24"/>
                <w:szCs w:val="24"/>
              </w:rPr>
              <w:t>6,50</w:t>
            </w:r>
          </w:p>
        </w:tc>
        <w:tc>
          <w:tcPr>
            <w:tcW w:w="0" w:type="auto"/>
            <w:hideMark/>
          </w:tcPr>
          <w:p w14:paraId="3DD02FE7" w14:textId="77777777" w:rsidR="00413107" w:rsidRPr="00413107" w:rsidRDefault="00413107" w:rsidP="009D1453">
            <w:pPr>
              <w:ind w:firstLine="0"/>
              <w:rPr>
                <w:spacing w:val="-4"/>
                <w:sz w:val="24"/>
                <w:szCs w:val="24"/>
              </w:rPr>
            </w:pPr>
            <w:r w:rsidRPr="00413107">
              <w:rPr>
                <w:spacing w:val="-4"/>
                <w:sz w:val="24"/>
                <w:szCs w:val="24"/>
              </w:rPr>
              <w:t>78,00</w:t>
            </w:r>
          </w:p>
        </w:tc>
        <w:tc>
          <w:tcPr>
            <w:tcW w:w="0" w:type="auto"/>
            <w:hideMark/>
          </w:tcPr>
          <w:p w14:paraId="76CA74E0"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4FF2ABE9"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62C78027" w14:textId="77777777" w:rsidTr="00F157E1">
        <w:tc>
          <w:tcPr>
            <w:tcW w:w="0" w:type="auto"/>
            <w:hideMark/>
          </w:tcPr>
          <w:p w14:paraId="1769C5ED" w14:textId="77777777" w:rsidR="00413107" w:rsidRPr="00413107" w:rsidRDefault="00413107" w:rsidP="009D1453">
            <w:pPr>
              <w:ind w:firstLine="0"/>
              <w:rPr>
                <w:spacing w:val="-4"/>
                <w:sz w:val="24"/>
                <w:szCs w:val="24"/>
              </w:rPr>
            </w:pPr>
          </w:p>
        </w:tc>
        <w:tc>
          <w:tcPr>
            <w:tcW w:w="0" w:type="auto"/>
            <w:hideMark/>
          </w:tcPr>
          <w:p w14:paraId="4FDAD11D"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18953255"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2EB8B6D4" w14:textId="77777777" w:rsidR="00413107" w:rsidRPr="00413107" w:rsidRDefault="00413107" w:rsidP="009D1453">
            <w:pPr>
              <w:ind w:firstLine="0"/>
              <w:rPr>
                <w:spacing w:val="-4"/>
                <w:sz w:val="24"/>
                <w:szCs w:val="24"/>
              </w:rPr>
            </w:pPr>
            <w:r w:rsidRPr="00413107">
              <w:rPr>
                <w:spacing w:val="-4"/>
                <w:sz w:val="24"/>
                <w:szCs w:val="24"/>
              </w:rPr>
              <w:t>19,00</w:t>
            </w:r>
          </w:p>
        </w:tc>
        <w:tc>
          <w:tcPr>
            <w:tcW w:w="0" w:type="auto"/>
            <w:hideMark/>
          </w:tcPr>
          <w:p w14:paraId="7F4AB595" w14:textId="77777777" w:rsidR="00413107" w:rsidRPr="00413107" w:rsidRDefault="00413107" w:rsidP="009D1453">
            <w:pPr>
              <w:ind w:firstLine="0"/>
              <w:rPr>
                <w:spacing w:val="-4"/>
                <w:sz w:val="24"/>
                <w:szCs w:val="24"/>
              </w:rPr>
            </w:pPr>
            <w:r w:rsidRPr="00413107">
              <w:rPr>
                <w:spacing w:val="-4"/>
                <w:sz w:val="24"/>
                <w:szCs w:val="24"/>
              </w:rPr>
              <w:t>247,00</w:t>
            </w:r>
          </w:p>
        </w:tc>
        <w:tc>
          <w:tcPr>
            <w:tcW w:w="0" w:type="auto"/>
            <w:hideMark/>
          </w:tcPr>
          <w:p w14:paraId="70251BC6" w14:textId="77777777" w:rsidR="00413107" w:rsidRPr="00413107" w:rsidRDefault="00413107" w:rsidP="009D1453">
            <w:pPr>
              <w:ind w:firstLine="0"/>
              <w:rPr>
                <w:spacing w:val="-4"/>
                <w:sz w:val="24"/>
                <w:szCs w:val="24"/>
              </w:rPr>
            </w:pPr>
          </w:p>
        </w:tc>
        <w:tc>
          <w:tcPr>
            <w:tcW w:w="0" w:type="auto"/>
            <w:hideMark/>
          </w:tcPr>
          <w:p w14:paraId="5AA76481" w14:textId="77777777" w:rsidR="00413107" w:rsidRPr="00413107" w:rsidRDefault="00413107" w:rsidP="009D1453">
            <w:pPr>
              <w:ind w:firstLine="0"/>
              <w:rPr>
                <w:sz w:val="24"/>
                <w:szCs w:val="24"/>
              </w:rPr>
            </w:pPr>
          </w:p>
        </w:tc>
      </w:tr>
      <w:tr w:rsidR="00413107" w:rsidRPr="00413107" w14:paraId="64095280" w14:textId="77777777" w:rsidTr="00F157E1">
        <w:tc>
          <w:tcPr>
            <w:tcW w:w="0" w:type="auto"/>
            <w:hideMark/>
          </w:tcPr>
          <w:p w14:paraId="1A8C4976" w14:textId="77777777" w:rsidR="00413107" w:rsidRPr="00413107" w:rsidRDefault="00413107" w:rsidP="009D1453">
            <w:pPr>
              <w:ind w:firstLine="0"/>
              <w:rPr>
                <w:spacing w:val="-4"/>
                <w:sz w:val="24"/>
                <w:szCs w:val="24"/>
              </w:rPr>
            </w:pPr>
            <w:proofErr w:type="spellStart"/>
            <w:r w:rsidRPr="00413107">
              <w:rPr>
                <w:spacing w:val="-4"/>
                <w:sz w:val="24"/>
                <w:szCs w:val="24"/>
              </w:rPr>
              <w:lastRenderedPageBreak/>
              <w:t>Самопонимание</w:t>
            </w:r>
            <w:proofErr w:type="spellEnd"/>
          </w:p>
        </w:tc>
        <w:tc>
          <w:tcPr>
            <w:tcW w:w="0" w:type="auto"/>
            <w:hideMark/>
          </w:tcPr>
          <w:p w14:paraId="12EAFFEC" w14:textId="77777777" w:rsidR="00413107" w:rsidRPr="00413107" w:rsidRDefault="00413107" w:rsidP="009D1453">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5C68C238" w14:textId="77777777" w:rsidR="00413107" w:rsidRPr="00413107" w:rsidRDefault="00413107" w:rsidP="009D1453">
            <w:pPr>
              <w:ind w:firstLine="0"/>
              <w:rPr>
                <w:spacing w:val="-4"/>
                <w:sz w:val="24"/>
                <w:szCs w:val="24"/>
              </w:rPr>
            </w:pPr>
            <w:r w:rsidRPr="00413107">
              <w:rPr>
                <w:spacing w:val="-4"/>
                <w:sz w:val="24"/>
                <w:szCs w:val="24"/>
              </w:rPr>
              <w:t>12</w:t>
            </w:r>
          </w:p>
        </w:tc>
        <w:tc>
          <w:tcPr>
            <w:tcW w:w="0" w:type="auto"/>
            <w:hideMark/>
          </w:tcPr>
          <w:p w14:paraId="39EFD51B" w14:textId="77777777" w:rsidR="00413107" w:rsidRPr="00413107" w:rsidRDefault="00413107" w:rsidP="009D1453">
            <w:pPr>
              <w:ind w:firstLine="0"/>
              <w:rPr>
                <w:spacing w:val="-4"/>
                <w:sz w:val="24"/>
                <w:szCs w:val="24"/>
              </w:rPr>
            </w:pPr>
            <w:r w:rsidRPr="00413107">
              <w:rPr>
                <w:spacing w:val="-4"/>
                <w:sz w:val="24"/>
                <w:szCs w:val="24"/>
              </w:rPr>
              <w:t>6,50</w:t>
            </w:r>
          </w:p>
        </w:tc>
        <w:tc>
          <w:tcPr>
            <w:tcW w:w="0" w:type="auto"/>
            <w:hideMark/>
          </w:tcPr>
          <w:p w14:paraId="40CF42D4" w14:textId="77777777" w:rsidR="00413107" w:rsidRPr="00413107" w:rsidRDefault="00413107" w:rsidP="009D1453">
            <w:pPr>
              <w:ind w:firstLine="0"/>
              <w:rPr>
                <w:spacing w:val="-4"/>
                <w:sz w:val="24"/>
                <w:szCs w:val="24"/>
              </w:rPr>
            </w:pPr>
            <w:r w:rsidRPr="00413107">
              <w:rPr>
                <w:spacing w:val="-4"/>
                <w:sz w:val="24"/>
                <w:szCs w:val="24"/>
              </w:rPr>
              <w:t>78,00</w:t>
            </w:r>
          </w:p>
        </w:tc>
        <w:tc>
          <w:tcPr>
            <w:tcW w:w="0" w:type="auto"/>
            <w:hideMark/>
          </w:tcPr>
          <w:p w14:paraId="6A438692" w14:textId="77777777" w:rsidR="00413107" w:rsidRPr="00413107" w:rsidRDefault="00413107" w:rsidP="009D1453">
            <w:pPr>
              <w:ind w:firstLine="0"/>
              <w:rPr>
                <w:spacing w:val="-4"/>
                <w:sz w:val="24"/>
                <w:szCs w:val="24"/>
              </w:rPr>
            </w:pPr>
            <w:r w:rsidRPr="00413107">
              <w:rPr>
                <w:spacing w:val="-4"/>
                <w:sz w:val="24"/>
                <w:szCs w:val="24"/>
              </w:rPr>
              <w:t>0,000</w:t>
            </w:r>
          </w:p>
        </w:tc>
        <w:tc>
          <w:tcPr>
            <w:tcW w:w="0" w:type="auto"/>
            <w:hideMark/>
          </w:tcPr>
          <w:p w14:paraId="3B8E7AC9" w14:textId="77777777" w:rsidR="00413107" w:rsidRPr="00413107" w:rsidRDefault="00413107" w:rsidP="009D1453">
            <w:pPr>
              <w:ind w:firstLine="0"/>
              <w:rPr>
                <w:spacing w:val="-4"/>
                <w:sz w:val="24"/>
                <w:szCs w:val="24"/>
              </w:rPr>
            </w:pPr>
            <w:r w:rsidRPr="00413107">
              <w:rPr>
                <w:spacing w:val="-4"/>
                <w:sz w:val="24"/>
                <w:szCs w:val="24"/>
              </w:rPr>
              <w:t>0,000</w:t>
            </w:r>
          </w:p>
        </w:tc>
      </w:tr>
      <w:tr w:rsidR="00413107" w:rsidRPr="00413107" w14:paraId="0E8C082A" w14:textId="77777777" w:rsidTr="00F157E1">
        <w:tc>
          <w:tcPr>
            <w:tcW w:w="0" w:type="auto"/>
            <w:hideMark/>
          </w:tcPr>
          <w:p w14:paraId="54AEDE67" w14:textId="77777777" w:rsidR="00413107" w:rsidRPr="00413107" w:rsidRDefault="00413107" w:rsidP="009D1453">
            <w:pPr>
              <w:ind w:firstLine="0"/>
              <w:rPr>
                <w:spacing w:val="-4"/>
                <w:sz w:val="24"/>
                <w:szCs w:val="24"/>
              </w:rPr>
            </w:pPr>
          </w:p>
        </w:tc>
        <w:tc>
          <w:tcPr>
            <w:tcW w:w="0" w:type="auto"/>
            <w:hideMark/>
          </w:tcPr>
          <w:p w14:paraId="5396F074" w14:textId="77777777" w:rsidR="00413107" w:rsidRPr="00413107" w:rsidRDefault="00413107" w:rsidP="009D1453">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60938694" w14:textId="77777777" w:rsidR="00413107" w:rsidRPr="00413107" w:rsidRDefault="00413107" w:rsidP="009D1453">
            <w:pPr>
              <w:ind w:firstLine="0"/>
              <w:rPr>
                <w:spacing w:val="-4"/>
                <w:sz w:val="24"/>
                <w:szCs w:val="24"/>
              </w:rPr>
            </w:pPr>
            <w:r w:rsidRPr="00413107">
              <w:rPr>
                <w:spacing w:val="-4"/>
                <w:sz w:val="24"/>
                <w:szCs w:val="24"/>
              </w:rPr>
              <w:t>13</w:t>
            </w:r>
          </w:p>
        </w:tc>
        <w:tc>
          <w:tcPr>
            <w:tcW w:w="0" w:type="auto"/>
            <w:hideMark/>
          </w:tcPr>
          <w:p w14:paraId="169EBFF3" w14:textId="77777777" w:rsidR="00413107" w:rsidRPr="00413107" w:rsidRDefault="00413107" w:rsidP="009D1453">
            <w:pPr>
              <w:ind w:firstLine="0"/>
              <w:rPr>
                <w:spacing w:val="-4"/>
                <w:sz w:val="24"/>
                <w:szCs w:val="24"/>
              </w:rPr>
            </w:pPr>
            <w:r w:rsidRPr="00413107">
              <w:rPr>
                <w:spacing w:val="-4"/>
                <w:sz w:val="24"/>
                <w:szCs w:val="24"/>
              </w:rPr>
              <w:t>19,00</w:t>
            </w:r>
          </w:p>
        </w:tc>
        <w:tc>
          <w:tcPr>
            <w:tcW w:w="0" w:type="auto"/>
            <w:hideMark/>
          </w:tcPr>
          <w:p w14:paraId="63367B22" w14:textId="77777777" w:rsidR="00413107" w:rsidRPr="00413107" w:rsidRDefault="00413107" w:rsidP="009D1453">
            <w:pPr>
              <w:ind w:firstLine="0"/>
              <w:rPr>
                <w:spacing w:val="-4"/>
                <w:sz w:val="24"/>
                <w:szCs w:val="24"/>
              </w:rPr>
            </w:pPr>
            <w:r w:rsidRPr="00413107">
              <w:rPr>
                <w:spacing w:val="-4"/>
                <w:sz w:val="24"/>
                <w:szCs w:val="24"/>
              </w:rPr>
              <w:t>247,00</w:t>
            </w:r>
          </w:p>
        </w:tc>
        <w:tc>
          <w:tcPr>
            <w:tcW w:w="0" w:type="auto"/>
            <w:hideMark/>
          </w:tcPr>
          <w:p w14:paraId="3C1EA77C" w14:textId="77777777" w:rsidR="00413107" w:rsidRPr="00413107" w:rsidRDefault="00413107" w:rsidP="009D1453">
            <w:pPr>
              <w:ind w:firstLine="0"/>
              <w:rPr>
                <w:spacing w:val="-4"/>
                <w:sz w:val="24"/>
                <w:szCs w:val="24"/>
              </w:rPr>
            </w:pPr>
          </w:p>
        </w:tc>
        <w:tc>
          <w:tcPr>
            <w:tcW w:w="0" w:type="auto"/>
            <w:hideMark/>
          </w:tcPr>
          <w:p w14:paraId="7F0C1B9B" w14:textId="77777777" w:rsidR="00413107" w:rsidRPr="00413107" w:rsidRDefault="00413107" w:rsidP="009D1453">
            <w:pPr>
              <w:ind w:firstLine="0"/>
              <w:rPr>
                <w:sz w:val="24"/>
                <w:szCs w:val="24"/>
              </w:rPr>
            </w:pPr>
          </w:p>
        </w:tc>
      </w:tr>
    </w:tbl>
    <w:p w14:paraId="2D21FAAA" w14:textId="77777777" w:rsidR="00413107" w:rsidRPr="00413107" w:rsidRDefault="00413107" w:rsidP="00DA04C5">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Результаты сравнительного анализа с использованием U-критерия Манна-Уитни показывают наличие статистически значимых различий (p </w:t>
      </w:r>
      <w:proofErr w:type="gramStart"/>
      <w:r w:rsidRPr="00413107">
        <w:rPr>
          <w:rFonts w:eastAsia="Aptos"/>
          <w:kern w:val="2"/>
          <w:szCs w:val="28"/>
          <w:lang w:eastAsia="en-US"/>
          <w14:ligatures w14:val="standardContextual"/>
        </w:rPr>
        <w:t>&lt; 0,001</w:t>
      </w:r>
      <w:proofErr w:type="gramEnd"/>
      <w:r w:rsidRPr="00413107">
        <w:rPr>
          <w:rFonts w:eastAsia="Aptos"/>
          <w:kern w:val="2"/>
          <w:szCs w:val="28"/>
          <w:lang w:eastAsia="en-US"/>
          <w14:ligatures w14:val="standardContextual"/>
        </w:rPr>
        <w:t xml:space="preserve">) между </w:t>
      </w:r>
      <w:proofErr w:type="spellStart"/>
      <w:r w:rsidRPr="00413107">
        <w:rPr>
          <w:rFonts w:eastAsia="Aptos"/>
          <w:kern w:val="2"/>
          <w:szCs w:val="28"/>
          <w:lang w:eastAsia="en-US"/>
          <w14:ligatures w14:val="standardContextual"/>
        </w:rPr>
        <w:t>подвыборками</w:t>
      </w:r>
      <w:proofErr w:type="spellEnd"/>
      <w:r w:rsidRPr="00413107">
        <w:rPr>
          <w:rFonts w:eastAsia="Aptos"/>
          <w:kern w:val="2"/>
          <w:szCs w:val="28"/>
          <w:lang w:eastAsia="en-US"/>
          <w14:ligatures w14:val="standardContextual"/>
        </w:rPr>
        <w:t xml:space="preserve"> женщин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и женщин с выраженной депрессией средней тяжести по всем шкалам опросника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w:t>
      </w:r>
    </w:p>
    <w:p w14:paraId="0B9A2992" w14:textId="77777777" w:rsidR="00413107" w:rsidRPr="00413107" w:rsidRDefault="00413107" w:rsidP="00DA04C5">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 всем шкалам, кроме шкалы «Самообвинение», средние ранги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(19,00) значительно выше, чем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выраженной депрессией средней тяжести (6,50). Это указывает на то, что женщины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демонстрируют более высокие показатели глобального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xml:space="preserve">, самоуважения, </w:t>
      </w:r>
      <w:proofErr w:type="spellStart"/>
      <w:r w:rsidRPr="00413107">
        <w:rPr>
          <w:rFonts w:eastAsia="Aptos"/>
          <w:kern w:val="2"/>
          <w:szCs w:val="28"/>
          <w:lang w:eastAsia="en-US"/>
          <w14:ligatures w14:val="standardContextual"/>
        </w:rPr>
        <w:t>аутосимпатии</w:t>
      </w:r>
      <w:proofErr w:type="spellEnd"/>
      <w:r w:rsidRPr="00413107">
        <w:rPr>
          <w:rFonts w:eastAsia="Aptos"/>
          <w:kern w:val="2"/>
          <w:szCs w:val="28"/>
          <w:lang w:eastAsia="en-US"/>
          <w14:ligatures w14:val="standardContextual"/>
        </w:rPr>
        <w:t xml:space="preserve">, </w:t>
      </w:r>
      <w:proofErr w:type="spellStart"/>
      <w:r w:rsidRPr="00413107">
        <w:rPr>
          <w:rFonts w:eastAsia="Aptos"/>
          <w:kern w:val="2"/>
          <w:szCs w:val="28"/>
          <w:lang w:eastAsia="en-US"/>
          <w14:ligatures w14:val="standardContextual"/>
        </w:rPr>
        <w:t>самоинтереса</w:t>
      </w:r>
      <w:proofErr w:type="spellEnd"/>
      <w:r w:rsidRPr="00413107">
        <w:rPr>
          <w:rFonts w:eastAsia="Aptos"/>
          <w:kern w:val="2"/>
          <w:szCs w:val="28"/>
          <w:lang w:eastAsia="en-US"/>
          <w14:ligatures w14:val="standardContextual"/>
        </w:rPr>
        <w:t xml:space="preserve">, ожидаемого отношения от других, самоуверенности, отношения других, самопринятия, </w:t>
      </w:r>
      <w:proofErr w:type="spellStart"/>
      <w:r w:rsidRPr="00413107">
        <w:rPr>
          <w:rFonts w:eastAsia="Aptos"/>
          <w:kern w:val="2"/>
          <w:szCs w:val="28"/>
          <w:lang w:eastAsia="en-US"/>
          <w14:ligatures w14:val="standardContextual"/>
        </w:rPr>
        <w:t>самопоследовательности</w:t>
      </w:r>
      <w:proofErr w:type="spellEnd"/>
      <w:r w:rsidRPr="00413107">
        <w:rPr>
          <w:rFonts w:eastAsia="Aptos"/>
          <w:kern w:val="2"/>
          <w:szCs w:val="28"/>
          <w:lang w:eastAsia="en-US"/>
          <w14:ligatures w14:val="standardContextual"/>
        </w:rPr>
        <w:t xml:space="preserve">, </w:t>
      </w:r>
      <w:proofErr w:type="spellStart"/>
      <w:r w:rsidRPr="00413107">
        <w:rPr>
          <w:rFonts w:eastAsia="Aptos"/>
          <w:kern w:val="2"/>
          <w:szCs w:val="28"/>
          <w:lang w:eastAsia="en-US"/>
          <w14:ligatures w14:val="standardContextual"/>
        </w:rPr>
        <w:t>самоинтереса</w:t>
      </w:r>
      <w:proofErr w:type="spellEnd"/>
      <w:r w:rsidRPr="00413107">
        <w:rPr>
          <w:rFonts w:eastAsia="Aptos"/>
          <w:kern w:val="2"/>
          <w:szCs w:val="28"/>
          <w:lang w:eastAsia="en-US"/>
          <w14:ligatures w14:val="standardContextual"/>
        </w:rPr>
        <w:t xml:space="preserve"> и </w:t>
      </w:r>
      <w:proofErr w:type="spellStart"/>
      <w:r w:rsidRPr="00413107">
        <w:rPr>
          <w:rFonts w:eastAsia="Aptos"/>
          <w:kern w:val="2"/>
          <w:szCs w:val="28"/>
          <w:lang w:eastAsia="en-US"/>
          <w14:ligatures w14:val="standardContextual"/>
        </w:rPr>
        <w:t>самопонимания</w:t>
      </w:r>
      <w:proofErr w:type="spellEnd"/>
      <w:r w:rsidRPr="00413107">
        <w:rPr>
          <w:rFonts w:eastAsia="Aptos"/>
          <w:kern w:val="2"/>
          <w:szCs w:val="28"/>
          <w:lang w:eastAsia="en-US"/>
          <w14:ligatures w14:val="standardContextual"/>
        </w:rPr>
        <w:t xml:space="preserve"> по сравнению с женщинами, имеющими выраженную депрессию средней тяжести.</w:t>
      </w:r>
    </w:p>
    <w:p w14:paraId="34398967" w14:textId="77777777" w:rsidR="00413107" w:rsidRPr="00413107" w:rsidRDefault="00413107" w:rsidP="00DA04C5">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 шкале «Самообвинение» наблюдается обратная картина: средний ранг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выраженной депрессией средней тяжести (19,50) существенно выше, чем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(7,00). Это свидетельствует о том, что женщины с более тяжелой депрессивной симптоматикой склонны к более выраженному самообвинению и негативному </w:t>
      </w:r>
      <w:proofErr w:type="spellStart"/>
      <w:r w:rsidRPr="00413107">
        <w:rPr>
          <w:rFonts w:eastAsia="Aptos"/>
          <w:kern w:val="2"/>
          <w:szCs w:val="28"/>
          <w:lang w:eastAsia="en-US"/>
          <w14:ligatures w14:val="standardContextual"/>
        </w:rPr>
        <w:t>самоотношению</w:t>
      </w:r>
      <w:proofErr w:type="spellEnd"/>
      <w:r w:rsidRPr="00413107">
        <w:rPr>
          <w:rFonts w:eastAsia="Aptos"/>
          <w:kern w:val="2"/>
          <w:szCs w:val="28"/>
          <w:lang w:eastAsia="en-US"/>
          <w14:ligatures w14:val="standardContextual"/>
        </w:rPr>
        <w:t>.</w:t>
      </w:r>
    </w:p>
    <w:p w14:paraId="333A3227" w14:textId="77777777" w:rsidR="00DA04C5" w:rsidRDefault="00413107" w:rsidP="00DA04C5">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Таким образом, результаты </w:t>
      </w:r>
      <w:r w:rsidR="00DA04C5">
        <w:rPr>
          <w:rFonts w:eastAsia="Aptos"/>
          <w:kern w:val="2"/>
          <w:szCs w:val="28"/>
          <w:lang w:eastAsia="en-US"/>
          <w14:ligatures w14:val="standardContextual"/>
        </w:rPr>
        <w:t xml:space="preserve">проведенного </w:t>
      </w:r>
      <w:r w:rsidRPr="00413107">
        <w:rPr>
          <w:rFonts w:eastAsia="Aptos"/>
          <w:kern w:val="2"/>
          <w:szCs w:val="28"/>
          <w:lang w:eastAsia="en-US"/>
          <w14:ligatures w14:val="standardContextual"/>
        </w:rPr>
        <w:t xml:space="preserve">сравнительного анализа подтверждают наличие значимых различий в структуре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xml:space="preserve"> между женщинами, пережившими домашнее насилие, с разным уровнем выраженности депрессивной симптоматики. </w:t>
      </w:r>
    </w:p>
    <w:p w14:paraId="1E58F336" w14:textId="455F35E2" w:rsidR="00413107" w:rsidRPr="00413107" w:rsidRDefault="00DA04C5" w:rsidP="00DA04C5">
      <w:pPr>
        <w:spacing w:after="0"/>
        <w:ind w:firstLine="709"/>
        <w:jc w:val="both"/>
        <w:rPr>
          <w:rFonts w:eastAsia="Aptos"/>
          <w:kern w:val="2"/>
          <w:szCs w:val="28"/>
          <w:lang w:eastAsia="en-US"/>
          <w14:ligatures w14:val="standardContextual"/>
        </w:rPr>
      </w:pPr>
      <w:r>
        <w:rPr>
          <w:rFonts w:eastAsia="Aptos"/>
          <w:kern w:val="2"/>
          <w:szCs w:val="28"/>
          <w:lang w:eastAsia="en-US"/>
          <w14:ligatures w14:val="standardContextual"/>
        </w:rPr>
        <w:lastRenderedPageBreak/>
        <w:t>Соответственно, ж</w:t>
      </w:r>
      <w:r w:rsidR="00413107" w:rsidRPr="00413107">
        <w:rPr>
          <w:rFonts w:eastAsia="Aptos"/>
          <w:kern w:val="2"/>
          <w:szCs w:val="28"/>
          <w:lang w:eastAsia="en-US"/>
          <w14:ligatures w14:val="standardContextual"/>
        </w:rPr>
        <w:t xml:space="preserve">енщины с </w:t>
      </w:r>
      <w:proofErr w:type="spellStart"/>
      <w:r w:rsidR="00413107" w:rsidRPr="00413107">
        <w:rPr>
          <w:rFonts w:eastAsia="Aptos"/>
          <w:kern w:val="2"/>
          <w:szCs w:val="28"/>
          <w:lang w:eastAsia="en-US"/>
          <w14:ligatures w14:val="standardContextual"/>
        </w:rPr>
        <w:t>субдепрессией</w:t>
      </w:r>
      <w:proofErr w:type="spellEnd"/>
      <w:r w:rsidR="00413107" w:rsidRPr="00413107">
        <w:rPr>
          <w:rFonts w:eastAsia="Aptos"/>
          <w:kern w:val="2"/>
          <w:szCs w:val="28"/>
          <w:lang w:eastAsia="en-US"/>
          <w14:ligatures w14:val="standardContextual"/>
        </w:rPr>
        <w:t xml:space="preserve"> или умеренной депрессией характеризуются более позитивным </w:t>
      </w:r>
      <w:proofErr w:type="spellStart"/>
      <w:r w:rsidR="00413107" w:rsidRPr="00413107">
        <w:rPr>
          <w:rFonts w:eastAsia="Aptos"/>
          <w:kern w:val="2"/>
          <w:szCs w:val="28"/>
          <w:lang w:eastAsia="en-US"/>
          <w14:ligatures w14:val="standardContextual"/>
        </w:rPr>
        <w:t>самоотношением</w:t>
      </w:r>
      <w:proofErr w:type="spellEnd"/>
      <w:r w:rsidR="00413107" w:rsidRPr="00413107">
        <w:rPr>
          <w:rFonts w:eastAsia="Aptos"/>
          <w:kern w:val="2"/>
          <w:szCs w:val="28"/>
          <w:lang w:eastAsia="en-US"/>
          <w14:ligatures w14:val="standardContextual"/>
        </w:rPr>
        <w:t xml:space="preserve"> по большинству аспектов, в то время как женщины с выраженной депрессией средней тяжести демонстрируют более негативное </w:t>
      </w:r>
      <w:proofErr w:type="spellStart"/>
      <w:r w:rsidR="00413107" w:rsidRPr="00413107">
        <w:rPr>
          <w:rFonts w:eastAsia="Aptos"/>
          <w:kern w:val="2"/>
          <w:szCs w:val="28"/>
          <w:lang w:eastAsia="en-US"/>
          <w14:ligatures w14:val="standardContextual"/>
        </w:rPr>
        <w:t>самоотношение</w:t>
      </w:r>
      <w:proofErr w:type="spellEnd"/>
      <w:r w:rsidR="00413107" w:rsidRPr="00413107">
        <w:rPr>
          <w:rFonts w:eastAsia="Aptos"/>
          <w:kern w:val="2"/>
          <w:szCs w:val="28"/>
          <w:lang w:eastAsia="en-US"/>
          <w14:ligatures w14:val="standardContextual"/>
        </w:rPr>
        <w:t xml:space="preserve"> и склонность к самообвинению</w:t>
      </w:r>
      <w:r>
        <w:rPr>
          <w:rFonts w:eastAsia="Aptos"/>
          <w:kern w:val="2"/>
          <w:szCs w:val="28"/>
          <w:lang w:eastAsia="en-US"/>
          <w14:ligatures w14:val="standardContextual"/>
        </w:rPr>
        <w:t>, что, таким образом, в рамках организации качественной психологической помощи, требует особого внимания и применения специализированных методов, направленных на стабилизацию психоэмоционального состояния и реабилитации женщин.</w:t>
      </w:r>
    </w:p>
    <w:p w14:paraId="55771A56" w14:textId="77777777" w:rsidR="00413107" w:rsidRPr="00413107" w:rsidRDefault="00413107" w:rsidP="00DA04C5">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Опросник способов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 xml:space="preserve">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-тест) Р. </w:t>
      </w:r>
      <w:proofErr w:type="spellStart"/>
      <w:r w:rsidRPr="00413107">
        <w:rPr>
          <w:rFonts w:eastAsia="Aptos"/>
          <w:kern w:val="2"/>
          <w:szCs w:val="28"/>
          <w:lang w:eastAsia="en-US"/>
          <w14:ligatures w14:val="standardContextual"/>
        </w:rPr>
        <w:t>Лазаруса</w:t>
      </w:r>
      <w:proofErr w:type="spellEnd"/>
      <w:r w:rsidRPr="00413107">
        <w:rPr>
          <w:rFonts w:eastAsia="Aptos"/>
          <w:kern w:val="2"/>
          <w:szCs w:val="28"/>
          <w:lang w:eastAsia="en-US"/>
          <w14:ligatures w14:val="standardContextual"/>
        </w:rPr>
        <w:t xml:space="preserve"> и С. </w:t>
      </w:r>
      <w:proofErr w:type="spellStart"/>
      <w:r w:rsidRPr="00413107">
        <w:rPr>
          <w:rFonts w:eastAsia="Aptos"/>
          <w:kern w:val="2"/>
          <w:szCs w:val="28"/>
          <w:lang w:eastAsia="en-US"/>
          <w14:ligatures w14:val="standardContextual"/>
        </w:rPr>
        <w:t>Фолкман</w:t>
      </w:r>
      <w:proofErr w:type="spellEnd"/>
      <w:r w:rsidRPr="00413107">
        <w:rPr>
          <w:rFonts w:eastAsia="Aptos"/>
          <w:kern w:val="2"/>
          <w:szCs w:val="28"/>
          <w:lang w:eastAsia="en-US"/>
          <w14:ligatures w14:val="standardContextual"/>
        </w:rPr>
        <w:t xml:space="preserve">, адаптация Т.Л. Крюковой, Е.В. </w:t>
      </w:r>
      <w:proofErr w:type="spellStart"/>
      <w:r w:rsidRPr="00413107">
        <w:rPr>
          <w:rFonts w:eastAsia="Aptos"/>
          <w:kern w:val="2"/>
          <w:szCs w:val="28"/>
          <w:lang w:eastAsia="en-US"/>
          <w14:ligatures w14:val="standardContextual"/>
        </w:rPr>
        <w:t>Куфтяк</w:t>
      </w:r>
      <w:proofErr w:type="spellEnd"/>
      <w:r w:rsidRPr="00413107">
        <w:rPr>
          <w:rFonts w:eastAsia="Aptos"/>
          <w:kern w:val="2"/>
          <w:szCs w:val="28"/>
          <w:lang w:eastAsia="en-US"/>
          <w14:ligatures w14:val="standardContextual"/>
        </w:rPr>
        <w:t>.</w:t>
      </w:r>
    </w:p>
    <w:p w14:paraId="553A262A" w14:textId="77777777" w:rsidR="00413107" w:rsidRPr="00413107" w:rsidRDefault="00413107" w:rsidP="00413107">
      <w:pPr>
        <w:keepNext/>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0F795A6D" wp14:editId="76E3B735">
            <wp:extent cx="5897245" cy="4133850"/>
            <wp:effectExtent l="0" t="0" r="8255" b="0"/>
            <wp:docPr id="862071799" name="Диаграмма 1">
              <a:extLst xmlns:a="http://schemas.openxmlformats.org/drawingml/2006/main">
                <a:ext uri="{FF2B5EF4-FFF2-40B4-BE49-F238E27FC236}">
                  <a16:creationId xmlns:a16="http://schemas.microsoft.com/office/drawing/2014/main" id="{D097FF55-E4AE-95E2-85D6-03DE50C65D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2D6F9B1" w14:textId="6F24E3FC" w:rsidR="00413107" w:rsidRPr="00413107" w:rsidRDefault="00413107" w:rsidP="00DA04C5">
      <w:pPr>
        <w:autoSpaceDE w:val="0"/>
        <w:autoSpaceDN w:val="0"/>
        <w:adjustRightInd w:val="0"/>
        <w:spacing w:after="0"/>
        <w:ind w:firstLine="709"/>
        <w:jc w:val="right"/>
        <w:rPr>
          <w:rFonts w:eastAsia="Aptos"/>
          <w:szCs w:val="28"/>
          <w:lang w:eastAsia="en-US"/>
          <w14:ligatures w14:val="standardContextual"/>
        </w:rPr>
      </w:pPr>
      <w:r w:rsidRPr="00413107">
        <w:rPr>
          <w:rFonts w:eastAsia="Aptos"/>
          <w:szCs w:val="28"/>
          <w:lang w:eastAsia="en-US"/>
          <w14:ligatures w14:val="standardContextual"/>
        </w:rPr>
        <w:t xml:space="preserve">Рис. </w:t>
      </w:r>
      <w:r w:rsidR="00DA04C5">
        <w:rPr>
          <w:rFonts w:eastAsia="Aptos"/>
          <w:szCs w:val="28"/>
          <w:lang w:eastAsia="en-US"/>
          <w14:ligatures w14:val="standardContextual"/>
        </w:rPr>
        <w:t>2</w:t>
      </w:r>
      <w:r w:rsidR="001A17C6">
        <w:rPr>
          <w:rFonts w:eastAsia="Aptos"/>
          <w:szCs w:val="28"/>
          <w:lang w:eastAsia="en-US"/>
          <w14:ligatures w14:val="standardContextual"/>
        </w:rPr>
        <w:t>3</w:t>
      </w:r>
      <w:r w:rsidRPr="00413107">
        <w:rPr>
          <w:rFonts w:eastAsia="Aptos"/>
          <w:szCs w:val="28"/>
          <w:lang w:eastAsia="en-US"/>
          <w14:ligatures w14:val="standardContextual"/>
        </w:rPr>
        <w:t xml:space="preserve">. Средние значения респондентов по методике способов </w:t>
      </w:r>
      <w:proofErr w:type="spellStart"/>
      <w:r w:rsidRPr="00413107">
        <w:rPr>
          <w:rFonts w:eastAsia="Aptos"/>
          <w:szCs w:val="28"/>
          <w:lang w:eastAsia="en-US"/>
          <w14:ligatures w14:val="standardContextual"/>
        </w:rPr>
        <w:t>совладания</w:t>
      </w:r>
      <w:proofErr w:type="spellEnd"/>
      <w:r w:rsidRPr="00413107">
        <w:rPr>
          <w:rFonts w:eastAsia="Aptos"/>
          <w:szCs w:val="28"/>
          <w:lang w:eastAsia="en-US"/>
          <w14:ligatures w14:val="standardContextual"/>
        </w:rPr>
        <w:t xml:space="preserve"> Р. </w:t>
      </w:r>
      <w:proofErr w:type="spellStart"/>
      <w:r w:rsidRPr="00413107">
        <w:rPr>
          <w:rFonts w:eastAsia="Aptos"/>
          <w:szCs w:val="28"/>
          <w:lang w:eastAsia="en-US"/>
          <w14:ligatures w14:val="standardContextual"/>
        </w:rPr>
        <w:t>Лазаруса</w:t>
      </w:r>
      <w:proofErr w:type="spellEnd"/>
      <w:r w:rsidR="00DA04C5">
        <w:rPr>
          <w:rFonts w:eastAsia="Aptos"/>
          <w:szCs w:val="28"/>
          <w:lang w:eastAsia="en-US"/>
          <w14:ligatures w14:val="standardContextual"/>
        </w:rPr>
        <w:t>.</w:t>
      </w:r>
    </w:p>
    <w:p w14:paraId="7C35CC5F" w14:textId="77777777" w:rsidR="00413107" w:rsidRPr="00413107" w:rsidRDefault="00413107" w:rsidP="00DA04C5">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Результаты проведения методики «Опросник способов </w:t>
      </w:r>
      <w:proofErr w:type="spellStart"/>
      <w:r w:rsidRPr="00413107">
        <w:rPr>
          <w:rFonts w:eastAsia="Aptos"/>
          <w:szCs w:val="28"/>
          <w:lang w:eastAsia="en-US"/>
          <w14:ligatures w14:val="standardContextual"/>
        </w:rPr>
        <w:t>совладания</w:t>
      </w:r>
      <w:proofErr w:type="spellEnd"/>
      <w:r w:rsidRPr="00413107">
        <w:rPr>
          <w:rFonts w:eastAsia="Aptos"/>
          <w:szCs w:val="28"/>
          <w:lang w:eastAsia="en-US"/>
          <w14:ligatures w14:val="standardContextual"/>
        </w:rPr>
        <w:t xml:space="preserve"> (</w:t>
      </w:r>
      <w:proofErr w:type="spellStart"/>
      <w:r w:rsidRPr="00413107">
        <w:rPr>
          <w:rFonts w:eastAsia="Aptos"/>
          <w:szCs w:val="28"/>
          <w:lang w:eastAsia="en-US"/>
          <w14:ligatures w14:val="standardContextual"/>
        </w:rPr>
        <w:t>копинг</w:t>
      </w:r>
      <w:proofErr w:type="spellEnd"/>
      <w:r w:rsidRPr="00413107">
        <w:rPr>
          <w:rFonts w:eastAsia="Aptos"/>
          <w:szCs w:val="28"/>
          <w:lang w:eastAsia="en-US"/>
          <w14:ligatures w14:val="standardContextual"/>
        </w:rPr>
        <w:t xml:space="preserve">-тест) Р. </w:t>
      </w:r>
      <w:proofErr w:type="spellStart"/>
      <w:r w:rsidRPr="00413107">
        <w:rPr>
          <w:rFonts w:eastAsia="Aptos"/>
          <w:szCs w:val="28"/>
          <w:lang w:eastAsia="en-US"/>
          <w14:ligatures w14:val="standardContextual"/>
        </w:rPr>
        <w:t>Лазаруса</w:t>
      </w:r>
      <w:proofErr w:type="spellEnd"/>
      <w:r w:rsidRPr="00413107">
        <w:rPr>
          <w:rFonts w:eastAsia="Aptos"/>
          <w:szCs w:val="28"/>
          <w:lang w:eastAsia="en-US"/>
          <w14:ligatures w14:val="standardContextual"/>
        </w:rPr>
        <w:t xml:space="preserve"> и С. </w:t>
      </w:r>
      <w:proofErr w:type="spellStart"/>
      <w:r w:rsidRPr="00413107">
        <w:rPr>
          <w:rFonts w:eastAsia="Aptos"/>
          <w:szCs w:val="28"/>
          <w:lang w:eastAsia="en-US"/>
          <w14:ligatures w14:val="standardContextual"/>
        </w:rPr>
        <w:t>Фолкман</w:t>
      </w:r>
      <w:proofErr w:type="spellEnd"/>
      <w:r w:rsidRPr="00413107">
        <w:rPr>
          <w:rFonts w:eastAsia="Aptos"/>
          <w:szCs w:val="28"/>
          <w:lang w:eastAsia="en-US"/>
          <w14:ligatures w14:val="standardContextual"/>
        </w:rPr>
        <w:t xml:space="preserve">» показывают различия в </w:t>
      </w:r>
      <w:r w:rsidRPr="00413107">
        <w:rPr>
          <w:rFonts w:eastAsia="Aptos"/>
          <w:szCs w:val="28"/>
          <w:lang w:eastAsia="en-US"/>
          <w14:ligatures w14:val="standardContextual"/>
        </w:rPr>
        <w:lastRenderedPageBreak/>
        <w:t xml:space="preserve">использовании </w:t>
      </w:r>
      <w:proofErr w:type="spellStart"/>
      <w:r w:rsidRPr="00413107">
        <w:rPr>
          <w:rFonts w:eastAsia="Aptos"/>
          <w:szCs w:val="28"/>
          <w:lang w:eastAsia="en-US"/>
          <w14:ligatures w14:val="standardContextual"/>
        </w:rPr>
        <w:t>копинг</w:t>
      </w:r>
      <w:proofErr w:type="spellEnd"/>
      <w:r w:rsidRPr="00413107">
        <w:rPr>
          <w:rFonts w:eastAsia="Aptos"/>
          <w:szCs w:val="28"/>
          <w:lang w:eastAsia="en-US"/>
          <w14:ligatures w14:val="standardContextual"/>
        </w:rPr>
        <w:t xml:space="preserve">-стратегий между двумя </w:t>
      </w:r>
      <w:proofErr w:type="spellStart"/>
      <w:r w:rsidRPr="00413107">
        <w:rPr>
          <w:rFonts w:eastAsia="Aptos"/>
          <w:szCs w:val="28"/>
          <w:lang w:eastAsia="en-US"/>
          <w14:ligatures w14:val="standardContextual"/>
        </w:rPr>
        <w:t>подвыборками</w:t>
      </w:r>
      <w:proofErr w:type="spellEnd"/>
      <w:r w:rsidRPr="00413107">
        <w:rPr>
          <w:rFonts w:eastAsia="Aptos"/>
          <w:szCs w:val="28"/>
          <w:lang w:eastAsia="en-US"/>
          <w14:ligatures w14:val="standardContextual"/>
        </w:rPr>
        <w:t xml:space="preserve"> женщин, переживших домашнее насилие.</w:t>
      </w:r>
    </w:p>
    <w:p w14:paraId="36EE46E2" w14:textId="77777777" w:rsidR="00413107" w:rsidRPr="00413107" w:rsidRDefault="00413107" w:rsidP="00DA04C5">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В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женщин с </w:t>
      </w:r>
      <w:proofErr w:type="spellStart"/>
      <w:r w:rsidRPr="00413107">
        <w:rPr>
          <w:rFonts w:eastAsia="Aptos"/>
          <w:szCs w:val="28"/>
          <w:lang w:eastAsia="en-US"/>
          <w14:ligatures w14:val="standardContextual"/>
        </w:rPr>
        <w:t>субдепрессией</w:t>
      </w:r>
      <w:proofErr w:type="spellEnd"/>
      <w:r w:rsidRPr="00413107">
        <w:rPr>
          <w:rFonts w:eastAsia="Aptos"/>
          <w:szCs w:val="28"/>
          <w:lang w:eastAsia="en-US"/>
          <w14:ligatures w14:val="standardContextual"/>
        </w:rPr>
        <w:t xml:space="preserve"> или умеренной депрессией наблюдаются более высокие средние значения по адаптивным </w:t>
      </w:r>
      <w:proofErr w:type="spellStart"/>
      <w:r w:rsidRPr="00413107">
        <w:rPr>
          <w:rFonts w:eastAsia="Aptos"/>
          <w:szCs w:val="28"/>
          <w:lang w:eastAsia="en-US"/>
          <w14:ligatures w14:val="standardContextual"/>
        </w:rPr>
        <w:t>копинг</w:t>
      </w:r>
      <w:proofErr w:type="spellEnd"/>
      <w:r w:rsidRPr="00413107">
        <w:rPr>
          <w:rFonts w:eastAsia="Aptos"/>
          <w:szCs w:val="28"/>
          <w:lang w:eastAsia="en-US"/>
          <w14:ligatures w14:val="standardContextual"/>
        </w:rPr>
        <w:t>-стратегиям, таким как:</w:t>
      </w:r>
    </w:p>
    <w:p w14:paraId="6E221501" w14:textId="77777777" w:rsidR="00413107" w:rsidRPr="00413107" w:rsidRDefault="00413107" w:rsidP="00DA04C5">
      <w:pPr>
        <w:numPr>
          <w:ilvl w:val="0"/>
          <w:numId w:val="16"/>
        </w:numPr>
        <w:autoSpaceDE w:val="0"/>
        <w:autoSpaceDN w:val="0"/>
        <w:adjustRightInd w:val="0"/>
        <w:spacing w:after="0"/>
        <w:ind w:left="0" w:firstLine="709"/>
        <w:jc w:val="both"/>
        <w:rPr>
          <w:rFonts w:eastAsia="Aptos"/>
          <w:szCs w:val="28"/>
          <w:lang w:eastAsia="en-US"/>
          <w14:ligatures w14:val="standardContextual"/>
        </w:rPr>
      </w:pPr>
      <w:r w:rsidRPr="00413107">
        <w:rPr>
          <w:rFonts w:eastAsia="Aptos"/>
          <w:szCs w:val="28"/>
          <w:lang w:eastAsia="en-US"/>
          <w14:ligatures w14:val="standardContextual"/>
        </w:rPr>
        <w:t>Положительная переоценка (12,5) - стремление увидеть положительные стороны в сложившейся ситуации, фокусироваться на личностном росте и извлекать уроки из трудностей.</w:t>
      </w:r>
    </w:p>
    <w:p w14:paraId="2C8CBD74" w14:textId="77777777" w:rsidR="00413107" w:rsidRPr="00413107" w:rsidRDefault="00413107" w:rsidP="00DA04C5">
      <w:pPr>
        <w:numPr>
          <w:ilvl w:val="0"/>
          <w:numId w:val="16"/>
        </w:numPr>
        <w:autoSpaceDE w:val="0"/>
        <w:autoSpaceDN w:val="0"/>
        <w:adjustRightInd w:val="0"/>
        <w:spacing w:after="0"/>
        <w:ind w:left="0" w:firstLine="709"/>
        <w:jc w:val="both"/>
        <w:rPr>
          <w:rFonts w:eastAsia="Aptos"/>
          <w:szCs w:val="28"/>
          <w:lang w:eastAsia="en-US"/>
          <w14:ligatures w14:val="standardContextual"/>
        </w:rPr>
      </w:pPr>
      <w:r w:rsidRPr="00413107">
        <w:rPr>
          <w:rFonts w:eastAsia="Aptos"/>
          <w:szCs w:val="28"/>
          <w:lang w:eastAsia="en-US"/>
          <w14:ligatures w14:val="standardContextual"/>
        </w:rPr>
        <w:t>Поиск социальной поддержки (11,5) - активное обращение за помощью и поддержкой к окружающим, готовность делиться своими переживаниями и принимать советы.</w:t>
      </w:r>
    </w:p>
    <w:p w14:paraId="2E4CC8CF" w14:textId="77777777" w:rsidR="00413107" w:rsidRPr="00413107" w:rsidRDefault="00413107" w:rsidP="00DA04C5">
      <w:pPr>
        <w:numPr>
          <w:ilvl w:val="0"/>
          <w:numId w:val="16"/>
        </w:numPr>
        <w:autoSpaceDE w:val="0"/>
        <w:autoSpaceDN w:val="0"/>
        <w:adjustRightInd w:val="0"/>
        <w:spacing w:after="0"/>
        <w:ind w:left="0" w:firstLine="709"/>
        <w:jc w:val="both"/>
        <w:rPr>
          <w:rFonts w:eastAsia="Aptos"/>
          <w:szCs w:val="28"/>
          <w:lang w:eastAsia="en-US"/>
          <w14:ligatures w14:val="standardContextual"/>
        </w:rPr>
      </w:pPr>
      <w:r w:rsidRPr="00413107">
        <w:rPr>
          <w:rFonts w:eastAsia="Aptos"/>
          <w:szCs w:val="28"/>
          <w:lang w:eastAsia="en-US"/>
          <w14:ligatures w14:val="standardContextual"/>
        </w:rPr>
        <w:t>Планирование решения проблемы (10,5) - целенаправленный анализ ситуации, выработка плана действий и последовательное следование ему для преодоления трудностей.</w:t>
      </w:r>
    </w:p>
    <w:p w14:paraId="52C0737B" w14:textId="77777777" w:rsidR="00413107" w:rsidRPr="00413107" w:rsidRDefault="00413107" w:rsidP="00DA04C5">
      <w:pPr>
        <w:numPr>
          <w:ilvl w:val="0"/>
          <w:numId w:val="16"/>
        </w:numPr>
        <w:autoSpaceDE w:val="0"/>
        <w:autoSpaceDN w:val="0"/>
        <w:adjustRightInd w:val="0"/>
        <w:spacing w:after="0"/>
        <w:ind w:left="0" w:firstLine="709"/>
        <w:jc w:val="both"/>
        <w:rPr>
          <w:rFonts w:eastAsia="Aptos"/>
          <w:szCs w:val="28"/>
          <w:lang w:eastAsia="en-US"/>
          <w14:ligatures w14:val="standardContextual"/>
        </w:rPr>
      </w:pPr>
      <w:r w:rsidRPr="00413107">
        <w:rPr>
          <w:rFonts w:eastAsia="Aptos"/>
          <w:szCs w:val="28"/>
          <w:lang w:eastAsia="en-US"/>
          <w14:ligatures w14:val="standardContextual"/>
        </w:rPr>
        <w:t>Самоконтроль (9,5) - стремление регулировать свои эмоции и действия, сдерживать импульсивные порывы и сохранять самообладание в стрессовых ситуациях.</w:t>
      </w:r>
    </w:p>
    <w:p w14:paraId="3C1B1E0F" w14:textId="77777777" w:rsidR="00413107" w:rsidRPr="00413107" w:rsidRDefault="00413107" w:rsidP="00DA04C5">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В то же время, в этой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отмечаются более низкие средние значения по неадаптивным </w:t>
      </w:r>
      <w:proofErr w:type="spellStart"/>
      <w:r w:rsidRPr="00413107">
        <w:rPr>
          <w:rFonts w:eastAsia="Aptos"/>
          <w:szCs w:val="28"/>
          <w:lang w:eastAsia="en-US"/>
          <w14:ligatures w14:val="standardContextual"/>
        </w:rPr>
        <w:t>копинг</w:t>
      </w:r>
      <w:proofErr w:type="spellEnd"/>
      <w:r w:rsidRPr="00413107">
        <w:rPr>
          <w:rFonts w:eastAsia="Aptos"/>
          <w:szCs w:val="28"/>
          <w:lang w:eastAsia="en-US"/>
          <w14:ligatures w14:val="standardContextual"/>
        </w:rPr>
        <w:t xml:space="preserve">-стратегиям, таким как бегство-избегание (4,4) и конфронтационный </w:t>
      </w:r>
      <w:proofErr w:type="spellStart"/>
      <w:r w:rsidRPr="00413107">
        <w:rPr>
          <w:rFonts w:eastAsia="Aptos"/>
          <w:szCs w:val="28"/>
          <w:lang w:eastAsia="en-US"/>
          <w14:ligatures w14:val="standardContextual"/>
        </w:rPr>
        <w:t>копинг</w:t>
      </w:r>
      <w:proofErr w:type="spellEnd"/>
      <w:r w:rsidRPr="00413107">
        <w:rPr>
          <w:rFonts w:eastAsia="Aptos"/>
          <w:szCs w:val="28"/>
          <w:lang w:eastAsia="en-US"/>
          <w14:ligatures w14:val="standardContextual"/>
        </w:rPr>
        <w:t xml:space="preserve"> (5,4), что свидетельствует о меньшей склонности к уходу от решения проблем или импульсивному, агрессивному реагированию на стресс.</w:t>
      </w:r>
    </w:p>
    <w:p w14:paraId="11C93F5C" w14:textId="5445EFA9" w:rsidR="00F15781" w:rsidRDefault="00413107" w:rsidP="00F15781">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В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женщин с выраженной депрессией средней тяжести</w:t>
      </w:r>
      <w:r w:rsidR="00F15781">
        <w:rPr>
          <w:rFonts w:eastAsia="Aptos"/>
          <w:szCs w:val="28"/>
          <w:lang w:eastAsia="en-US"/>
          <w14:ligatures w14:val="standardContextual"/>
        </w:rPr>
        <w:t xml:space="preserve"> </w:t>
      </w:r>
      <w:r w:rsidRPr="00413107">
        <w:rPr>
          <w:rFonts w:eastAsia="Aptos"/>
          <w:szCs w:val="28"/>
          <w:lang w:eastAsia="en-US"/>
          <w14:ligatures w14:val="standardContextual"/>
        </w:rPr>
        <w:t xml:space="preserve">преобладают неадаптивные </w:t>
      </w:r>
      <w:proofErr w:type="spellStart"/>
      <w:r w:rsidRPr="00413107">
        <w:rPr>
          <w:rFonts w:eastAsia="Aptos"/>
          <w:szCs w:val="28"/>
          <w:lang w:eastAsia="en-US"/>
          <w14:ligatures w14:val="standardContextual"/>
        </w:rPr>
        <w:t>копинг</w:t>
      </w:r>
      <w:proofErr w:type="spellEnd"/>
      <w:r w:rsidRPr="00413107">
        <w:rPr>
          <w:rFonts w:eastAsia="Aptos"/>
          <w:szCs w:val="28"/>
          <w:lang w:eastAsia="en-US"/>
          <w14:ligatures w14:val="standardContextual"/>
        </w:rPr>
        <w:t>-стратегии:</w:t>
      </w:r>
      <w:r w:rsidR="00F15781">
        <w:rPr>
          <w:rFonts w:eastAsia="Aptos"/>
          <w:szCs w:val="28"/>
          <w:lang w:eastAsia="en-US"/>
          <w14:ligatures w14:val="standardContextual"/>
        </w:rPr>
        <w:t xml:space="preserve"> например, б</w:t>
      </w:r>
      <w:r w:rsidRPr="00413107">
        <w:rPr>
          <w:rFonts w:eastAsia="Aptos"/>
          <w:szCs w:val="28"/>
          <w:lang w:eastAsia="en-US"/>
          <w14:ligatures w14:val="standardContextual"/>
        </w:rPr>
        <w:t>егство-избегание (13,5)</w:t>
      </w:r>
      <w:r w:rsidR="00F15781">
        <w:rPr>
          <w:rFonts w:eastAsia="Aptos"/>
          <w:szCs w:val="28"/>
          <w:lang w:eastAsia="en-US"/>
          <w14:ligatures w14:val="standardContextual"/>
        </w:rPr>
        <w:t xml:space="preserve">, что представляет собой выраженное </w:t>
      </w:r>
      <w:r w:rsidRPr="00413107">
        <w:rPr>
          <w:rFonts w:eastAsia="Aptos"/>
          <w:szCs w:val="28"/>
          <w:lang w:eastAsia="en-US"/>
          <w14:ligatures w14:val="standardContextual"/>
        </w:rPr>
        <w:t>стремление уйти от решения проблем, отрицание или игнорирование трудностей, уход в фантазии или иррациональные верования</w:t>
      </w:r>
      <w:r w:rsidR="00CE62DC">
        <w:rPr>
          <w:rFonts w:eastAsia="Aptos"/>
          <w:szCs w:val="28"/>
          <w:lang w:eastAsia="en-US"/>
          <w14:ligatures w14:val="standardContextual"/>
        </w:rPr>
        <w:t>, свойственные для респондентов данной группы.</w:t>
      </w:r>
    </w:p>
    <w:p w14:paraId="5F50FA8D" w14:textId="6F3FDAC4" w:rsidR="00413107" w:rsidRPr="00413107" w:rsidRDefault="00413107" w:rsidP="00F15781">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Дистанцирование (12,5) - попытки отделиться от проблемы, снизить ее значимость, отвлечься или забыться с помощью алкоголя, лекарств или других </w:t>
      </w:r>
      <w:proofErr w:type="spellStart"/>
      <w:r w:rsidRPr="00413107">
        <w:rPr>
          <w:rFonts w:eastAsia="Aptos"/>
          <w:szCs w:val="28"/>
          <w:lang w:eastAsia="en-US"/>
          <w14:ligatures w14:val="standardContextual"/>
        </w:rPr>
        <w:lastRenderedPageBreak/>
        <w:t>дисфункциональных</w:t>
      </w:r>
      <w:proofErr w:type="spellEnd"/>
      <w:r w:rsidRPr="00413107">
        <w:rPr>
          <w:rFonts w:eastAsia="Aptos"/>
          <w:szCs w:val="28"/>
          <w:lang w:eastAsia="en-US"/>
          <w14:ligatures w14:val="standardContextual"/>
        </w:rPr>
        <w:t xml:space="preserve"> способов.</w:t>
      </w:r>
      <w:r w:rsidR="00F15781">
        <w:rPr>
          <w:rFonts w:eastAsia="Aptos"/>
          <w:szCs w:val="28"/>
          <w:lang w:eastAsia="en-US"/>
          <w14:ligatures w14:val="standardContextual"/>
        </w:rPr>
        <w:t xml:space="preserve"> </w:t>
      </w:r>
      <w:r w:rsidRPr="00413107">
        <w:rPr>
          <w:rFonts w:eastAsia="Aptos"/>
          <w:szCs w:val="28"/>
          <w:lang w:eastAsia="en-US"/>
          <w14:ligatures w14:val="standardContextual"/>
        </w:rPr>
        <w:t xml:space="preserve">Конфронтационный </w:t>
      </w:r>
      <w:proofErr w:type="spellStart"/>
      <w:r w:rsidRPr="00413107">
        <w:rPr>
          <w:rFonts w:eastAsia="Aptos"/>
          <w:szCs w:val="28"/>
          <w:lang w:eastAsia="en-US"/>
          <w14:ligatures w14:val="standardContextual"/>
        </w:rPr>
        <w:t>копинг</w:t>
      </w:r>
      <w:proofErr w:type="spellEnd"/>
      <w:r w:rsidRPr="00413107">
        <w:rPr>
          <w:rFonts w:eastAsia="Aptos"/>
          <w:szCs w:val="28"/>
          <w:lang w:eastAsia="en-US"/>
          <w14:ligatures w14:val="standardContextual"/>
        </w:rPr>
        <w:t xml:space="preserve"> (10,5) - импульсивное, иногда агрессивное реагирование на стресс, готовность идти на конфликт, отстаивать свою позицию любой ценой.</w:t>
      </w:r>
    </w:p>
    <w:p w14:paraId="40A8D9CD" w14:textId="77777777" w:rsidR="00413107" w:rsidRPr="00413107" w:rsidRDefault="00413107" w:rsidP="00DA04C5">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В то же время, в этой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отмечаются более низкие средние значения по адаптивным </w:t>
      </w:r>
      <w:proofErr w:type="spellStart"/>
      <w:r w:rsidRPr="00413107">
        <w:rPr>
          <w:rFonts w:eastAsia="Aptos"/>
          <w:szCs w:val="28"/>
          <w:lang w:eastAsia="en-US"/>
          <w14:ligatures w14:val="standardContextual"/>
        </w:rPr>
        <w:t>копинг</w:t>
      </w:r>
      <w:proofErr w:type="spellEnd"/>
      <w:r w:rsidRPr="00413107">
        <w:rPr>
          <w:rFonts w:eastAsia="Aptos"/>
          <w:szCs w:val="28"/>
          <w:lang w:eastAsia="en-US"/>
          <w14:ligatures w14:val="standardContextual"/>
        </w:rPr>
        <w:t xml:space="preserve">-стратегиям, таким как положительная переоценка (3,5), самоконтроль (4,5), планирование решения проблемы (5,5) и поиск социальной поддержки (6,5). Это указывает на трудности в применении конструктивных способов </w:t>
      </w:r>
      <w:proofErr w:type="spellStart"/>
      <w:r w:rsidRPr="00413107">
        <w:rPr>
          <w:rFonts w:eastAsia="Aptos"/>
          <w:szCs w:val="28"/>
          <w:lang w:eastAsia="en-US"/>
          <w14:ligatures w14:val="standardContextual"/>
        </w:rPr>
        <w:t>совладания</w:t>
      </w:r>
      <w:proofErr w:type="spellEnd"/>
      <w:r w:rsidRPr="00413107">
        <w:rPr>
          <w:rFonts w:eastAsia="Aptos"/>
          <w:szCs w:val="28"/>
          <w:lang w:eastAsia="en-US"/>
          <w14:ligatures w14:val="standardContextual"/>
        </w:rPr>
        <w:t xml:space="preserve"> со стрессом у женщин с более выраженной депрессивной симптоматикой.</w:t>
      </w:r>
    </w:p>
    <w:p w14:paraId="4374AFD9" w14:textId="0B9382F9" w:rsidR="00413107" w:rsidRPr="00413107" w:rsidRDefault="00413107" w:rsidP="00DA04C5">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Таблица </w:t>
      </w:r>
      <w:r w:rsidR="00DA04C5">
        <w:rPr>
          <w:rFonts w:eastAsia="Aptos"/>
          <w:kern w:val="2"/>
          <w:szCs w:val="28"/>
          <w:lang w:eastAsia="en-US"/>
          <w14:ligatures w14:val="standardContextual"/>
        </w:rPr>
        <w:t>6</w:t>
      </w:r>
      <w:r w:rsidRPr="00413107">
        <w:rPr>
          <w:rFonts w:eastAsia="Aptos"/>
          <w:kern w:val="2"/>
          <w:szCs w:val="28"/>
          <w:lang w:eastAsia="en-US"/>
          <w14:ligatures w14:val="standardContextual"/>
        </w:rPr>
        <w:t xml:space="preserve">. Сравнительный анализ результатов двух </w:t>
      </w:r>
      <w:proofErr w:type="spellStart"/>
      <w:r w:rsidRPr="00413107">
        <w:rPr>
          <w:rFonts w:eastAsia="Aptos"/>
          <w:kern w:val="2"/>
          <w:szCs w:val="28"/>
          <w:lang w:eastAsia="en-US"/>
          <w14:ligatures w14:val="standardContextual"/>
        </w:rPr>
        <w:t>подвыборок</w:t>
      </w:r>
      <w:proofErr w:type="spellEnd"/>
      <w:r w:rsidRPr="00413107">
        <w:rPr>
          <w:rFonts w:eastAsia="Aptos"/>
          <w:kern w:val="2"/>
          <w:szCs w:val="28"/>
          <w:lang w:eastAsia="en-US"/>
          <w14:ligatures w14:val="standardContextual"/>
        </w:rPr>
        <w:t xml:space="preserve"> по критерию Манна-Уитни</w:t>
      </w:r>
      <w:r w:rsidR="00DA04C5">
        <w:rPr>
          <w:rFonts w:eastAsia="Aptos"/>
          <w:kern w:val="2"/>
          <w:szCs w:val="28"/>
          <w:lang w:eastAsia="en-US"/>
          <w14:ligatures w14:val="standardContextual"/>
        </w:rPr>
        <w:t>.</w:t>
      </w:r>
    </w:p>
    <w:tbl>
      <w:tblPr>
        <w:tblStyle w:val="19"/>
        <w:tblW w:w="0" w:type="auto"/>
        <w:tblLook w:val="04A0" w:firstRow="1" w:lastRow="0" w:firstColumn="1" w:lastColumn="0" w:noHBand="0" w:noVBand="1"/>
      </w:tblPr>
      <w:tblGrid>
        <w:gridCol w:w="2550"/>
        <w:gridCol w:w="2501"/>
        <w:gridCol w:w="449"/>
        <w:gridCol w:w="1249"/>
        <w:gridCol w:w="1121"/>
        <w:gridCol w:w="737"/>
        <w:gridCol w:w="737"/>
      </w:tblGrid>
      <w:tr w:rsidR="00413107" w:rsidRPr="00413107" w14:paraId="1E84F46D" w14:textId="77777777" w:rsidTr="002272E5">
        <w:trPr>
          <w:tblHeader/>
        </w:trPr>
        <w:tc>
          <w:tcPr>
            <w:tcW w:w="0" w:type="auto"/>
            <w:hideMark/>
          </w:tcPr>
          <w:p w14:paraId="6E8AFF61" w14:textId="77777777" w:rsidR="00413107" w:rsidRPr="00A0576C" w:rsidRDefault="00413107" w:rsidP="00DA04C5">
            <w:pPr>
              <w:ind w:firstLine="0"/>
              <w:jc w:val="center"/>
              <w:rPr>
                <w:spacing w:val="-4"/>
                <w:sz w:val="24"/>
                <w:szCs w:val="24"/>
              </w:rPr>
            </w:pPr>
            <w:proofErr w:type="spellStart"/>
            <w:r w:rsidRPr="00A0576C">
              <w:rPr>
                <w:spacing w:val="-4"/>
                <w:sz w:val="24"/>
                <w:szCs w:val="24"/>
              </w:rPr>
              <w:t>Копинг</w:t>
            </w:r>
            <w:proofErr w:type="spellEnd"/>
            <w:r w:rsidRPr="00A0576C">
              <w:rPr>
                <w:spacing w:val="-4"/>
                <w:sz w:val="24"/>
                <w:szCs w:val="24"/>
              </w:rPr>
              <w:t>-стратегия</w:t>
            </w:r>
          </w:p>
        </w:tc>
        <w:tc>
          <w:tcPr>
            <w:tcW w:w="0" w:type="auto"/>
            <w:hideMark/>
          </w:tcPr>
          <w:p w14:paraId="65742D7D" w14:textId="77777777" w:rsidR="00413107" w:rsidRPr="00A0576C" w:rsidRDefault="00413107" w:rsidP="00DA04C5">
            <w:pPr>
              <w:ind w:firstLine="0"/>
              <w:jc w:val="center"/>
              <w:rPr>
                <w:spacing w:val="-4"/>
                <w:sz w:val="24"/>
                <w:szCs w:val="24"/>
              </w:rPr>
            </w:pPr>
            <w:proofErr w:type="spellStart"/>
            <w:r w:rsidRPr="00A0576C">
              <w:rPr>
                <w:spacing w:val="-4"/>
                <w:sz w:val="24"/>
                <w:szCs w:val="24"/>
              </w:rPr>
              <w:t>Подвыборка</w:t>
            </w:r>
            <w:proofErr w:type="spellEnd"/>
          </w:p>
        </w:tc>
        <w:tc>
          <w:tcPr>
            <w:tcW w:w="0" w:type="auto"/>
            <w:hideMark/>
          </w:tcPr>
          <w:p w14:paraId="3501FAFD" w14:textId="77777777" w:rsidR="00413107" w:rsidRPr="00A0576C" w:rsidRDefault="00413107" w:rsidP="00DA04C5">
            <w:pPr>
              <w:ind w:firstLine="0"/>
              <w:jc w:val="center"/>
              <w:rPr>
                <w:spacing w:val="-4"/>
                <w:sz w:val="24"/>
                <w:szCs w:val="24"/>
              </w:rPr>
            </w:pPr>
            <w:r w:rsidRPr="00A0576C">
              <w:rPr>
                <w:spacing w:val="-4"/>
                <w:sz w:val="24"/>
                <w:szCs w:val="24"/>
              </w:rPr>
              <w:t>N</w:t>
            </w:r>
          </w:p>
        </w:tc>
        <w:tc>
          <w:tcPr>
            <w:tcW w:w="0" w:type="auto"/>
            <w:hideMark/>
          </w:tcPr>
          <w:p w14:paraId="280688F0" w14:textId="77777777" w:rsidR="00413107" w:rsidRPr="00A0576C" w:rsidRDefault="00413107" w:rsidP="00DA04C5">
            <w:pPr>
              <w:ind w:firstLine="0"/>
              <w:jc w:val="center"/>
              <w:rPr>
                <w:spacing w:val="-4"/>
                <w:sz w:val="24"/>
                <w:szCs w:val="24"/>
              </w:rPr>
            </w:pPr>
            <w:r w:rsidRPr="00A0576C">
              <w:rPr>
                <w:spacing w:val="-4"/>
                <w:sz w:val="24"/>
                <w:szCs w:val="24"/>
              </w:rPr>
              <w:t>Средний ранг</w:t>
            </w:r>
          </w:p>
        </w:tc>
        <w:tc>
          <w:tcPr>
            <w:tcW w:w="0" w:type="auto"/>
            <w:hideMark/>
          </w:tcPr>
          <w:p w14:paraId="1DC02E8A" w14:textId="77777777" w:rsidR="00413107" w:rsidRPr="00A0576C" w:rsidRDefault="00413107" w:rsidP="00DA04C5">
            <w:pPr>
              <w:ind w:firstLine="0"/>
              <w:jc w:val="center"/>
              <w:rPr>
                <w:spacing w:val="-4"/>
                <w:sz w:val="24"/>
                <w:szCs w:val="24"/>
              </w:rPr>
            </w:pPr>
            <w:r w:rsidRPr="00A0576C">
              <w:rPr>
                <w:spacing w:val="-4"/>
                <w:sz w:val="24"/>
                <w:szCs w:val="24"/>
              </w:rPr>
              <w:t>Сумма рангов</w:t>
            </w:r>
          </w:p>
        </w:tc>
        <w:tc>
          <w:tcPr>
            <w:tcW w:w="0" w:type="auto"/>
            <w:hideMark/>
          </w:tcPr>
          <w:p w14:paraId="70C62551" w14:textId="77777777" w:rsidR="00413107" w:rsidRPr="00A0576C" w:rsidRDefault="00413107" w:rsidP="00DA04C5">
            <w:pPr>
              <w:ind w:firstLine="0"/>
              <w:jc w:val="center"/>
              <w:rPr>
                <w:spacing w:val="-4"/>
                <w:sz w:val="24"/>
                <w:szCs w:val="24"/>
              </w:rPr>
            </w:pPr>
            <w:r w:rsidRPr="00A0576C">
              <w:rPr>
                <w:spacing w:val="-4"/>
                <w:sz w:val="24"/>
                <w:szCs w:val="24"/>
              </w:rPr>
              <w:t>U</w:t>
            </w:r>
          </w:p>
        </w:tc>
        <w:tc>
          <w:tcPr>
            <w:tcW w:w="0" w:type="auto"/>
            <w:hideMark/>
          </w:tcPr>
          <w:p w14:paraId="7C9295AC" w14:textId="77777777" w:rsidR="00413107" w:rsidRPr="00A0576C" w:rsidRDefault="00413107" w:rsidP="00DA04C5">
            <w:pPr>
              <w:ind w:firstLine="0"/>
              <w:jc w:val="center"/>
              <w:rPr>
                <w:spacing w:val="-4"/>
                <w:sz w:val="24"/>
                <w:szCs w:val="24"/>
              </w:rPr>
            </w:pPr>
            <w:r w:rsidRPr="00A0576C">
              <w:rPr>
                <w:spacing w:val="-4"/>
                <w:sz w:val="24"/>
                <w:szCs w:val="24"/>
              </w:rPr>
              <w:t>p</w:t>
            </w:r>
          </w:p>
        </w:tc>
      </w:tr>
      <w:tr w:rsidR="00413107" w:rsidRPr="00413107" w14:paraId="1EB0F7E8" w14:textId="77777777" w:rsidTr="00F157E1">
        <w:tc>
          <w:tcPr>
            <w:tcW w:w="0" w:type="auto"/>
            <w:hideMark/>
          </w:tcPr>
          <w:p w14:paraId="6DA1C6B2" w14:textId="77777777" w:rsidR="00413107" w:rsidRPr="00413107" w:rsidRDefault="00413107" w:rsidP="00DA04C5">
            <w:pPr>
              <w:ind w:firstLine="0"/>
              <w:rPr>
                <w:spacing w:val="-4"/>
                <w:sz w:val="24"/>
                <w:szCs w:val="24"/>
              </w:rPr>
            </w:pPr>
            <w:r w:rsidRPr="00413107">
              <w:rPr>
                <w:spacing w:val="-4"/>
                <w:sz w:val="24"/>
                <w:szCs w:val="24"/>
              </w:rPr>
              <w:t xml:space="preserve">Конфронтационный </w:t>
            </w:r>
            <w:proofErr w:type="spellStart"/>
            <w:r w:rsidRPr="00413107">
              <w:rPr>
                <w:spacing w:val="-4"/>
                <w:sz w:val="24"/>
                <w:szCs w:val="24"/>
              </w:rPr>
              <w:t>копинг</w:t>
            </w:r>
            <w:proofErr w:type="spellEnd"/>
          </w:p>
        </w:tc>
        <w:tc>
          <w:tcPr>
            <w:tcW w:w="0" w:type="auto"/>
            <w:hideMark/>
          </w:tcPr>
          <w:p w14:paraId="72509758" w14:textId="77777777" w:rsidR="00413107" w:rsidRPr="00413107" w:rsidRDefault="00413107" w:rsidP="00DA04C5">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18CAEE67" w14:textId="77777777" w:rsidR="00413107" w:rsidRPr="00413107" w:rsidRDefault="00413107" w:rsidP="00DA04C5">
            <w:pPr>
              <w:ind w:firstLine="0"/>
              <w:rPr>
                <w:spacing w:val="-4"/>
                <w:sz w:val="24"/>
                <w:szCs w:val="24"/>
              </w:rPr>
            </w:pPr>
            <w:r w:rsidRPr="00413107">
              <w:rPr>
                <w:spacing w:val="-4"/>
                <w:sz w:val="24"/>
                <w:szCs w:val="24"/>
              </w:rPr>
              <w:t>12</w:t>
            </w:r>
          </w:p>
        </w:tc>
        <w:tc>
          <w:tcPr>
            <w:tcW w:w="0" w:type="auto"/>
            <w:hideMark/>
          </w:tcPr>
          <w:p w14:paraId="3C289A65" w14:textId="77777777" w:rsidR="00413107" w:rsidRPr="00413107" w:rsidRDefault="00413107" w:rsidP="00DA04C5">
            <w:pPr>
              <w:ind w:firstLine="0"/>
              <w:rPr>
                <w:spacing w:val="-4"/>
                <w:sz w:val="24"/>
                <w:szCs w:val="24"/>
              </w:rPr>
            </w:pPr>
            <w:r w:rsidRPr="00413107">
              <w:rPr>
                <w:spacing w:val="-4"/>
                <w:sz w:val="24"/>
                <w:szCs w:val="24"/>
              </w:rPr>
              <w:t>19,50</w:t>
            </w:r>
          </w:p>
        </w:tc>
        <w:tc>
          <w:tcPr>
            <w:tcW w:w="0" w:type="auto"/>
            <w:hideMark/>
          </w:tcPr>
          <w:p w14:paraId="7CB7D846" w14:textId="77777777" w:rsidR="00413107" w:rsidRPr="00413107" w:rsidRDefault="00413107" w:rsidP="00DA04C5">
            <w:pPr>
              <w:ind w:firstLine="0"/>
              <w:rPr>
                <w:spacing w:val="-4"/>
                <w:sz w:val="24"/>
                <w:szCs w:val="24"/>
              </w:rPr>
            </w:pPr>
            <w:r w:rsidRPr="00413107">
              <w:rPr>
                <w:spacing w:val="-4"/>
                <w:sz w:val="24"/>
                <w:szCs w:val="24"/>
              </w:rPr>
              <w:t>234,00</w:t>
            </w:r>
          </w:p>
        </w:tc>
        <w:tc>
          <w:tcPr>
            <w:tcW w:w="0" w:type="auto"/>
            <w:hideMark/>
          </w:tcPr>
          <w:p w14:paraId="33F0EF7D" w14:textId="77777777" w:rsidR="00413107" w:rsidRPr="00413107" w:rsidRDefault="00413107" w:rsidP="00DA04C5">
            <w:pPr>
              <w:ind w:firstLine="0"/>
              <w:rPr>
                <w:spacing w:val="-4"/>
                <w:sz w:val="24"/>
                <w:szCs w:val="24"/>
              </w:rPr>
            </w:pPr>
            <w:r w:rsidRPr="00413107">
              <w:rPr>
                <w:spacing w:val="-4"/>
                <w:sz w:val="24"/>
                <w:szCs w:val="24"/>
              </w:rPr>
              <w:t>0,000</w:t>
            </w:r>
          </w:p>
        </w:tc>
        <w:tc>
          <w:tcPr>
            <w:tcW w:w="0" w:type="auto"/>
            <w:hideMark/>
          </w:tcPr>
          <w:p w14:paraId="3D206434" w14:textId="77777777" w:rsidR="00413107" w:rsidRPr="00413107" w:rsidRDefault="00413107" w:rsidP="00DA04C5">
            <w:pPr>
              <w:ind w:firstLine="0"/>
              <w:rPr>
                <w:spacing w:val="-4"/>
                <w:sz w:val="24"/>
                <w:szCs w:val="24"/>
              </w:rPr>
            </w:pPr>
            <w:r w:rsidRPr="00413107">
              <w:rPr>
                <w:spacing w:val="-4"/>
                <w:sz w:val="24"/>
                <w:szCs w:val="24"/>
              </w:rPr>
              <w:t>0,000</w:t>
            </w:r>
          </w:p>
        </w:tc>
      </w:tr>
      <w:tr w:rsidR="00413107" w:rsidRPr="00413107" w14:paraId="1F3A1A42" w14:textId="77777777" w:rsidTr="00F157E1">
        <w:tc>
          <w:tcPr>
            <w:tcW w:w="0" w:type="auto"/>
            <w:hideMark/>
          </w:tcPr>
          <w:p w14:paraId="06235108" w14:textId="77777777" w:rsidR="00413107" w:rsidRPr="00413107" w:rsidRDefault="00413107" w:rsidP="00DA04C5">
            <w:pPr>
              <w:ind w:firstLine="0"/>
              <w:rPr>
                <w:spacing w:val="-4"/>
                <w:sz w:val="24"/>
                <w:szCs w:val="24"/>
              </w:rPr>
            </w:pPr>
          </w:p>
        </w:tc>
        <w:tc>
          <w:tcPr>
            <w:tcW w:w="0" w:type="auto"/>
            <w:hideMark/>
          </w:tcPr>
          <w:p w14:paraId="13E859E7" w14:textId="77777777" w:rsidR="00413107" w:rsidRPr="00413107" w:rsidRDefault="00413107" w:rsidP="00DA04C5">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53CDBD05" w14:textId="77777777" w:rsidR="00413107" w:rsidRPr="00413107" w:rsidRDefault="00413107" w:rsidP="00DA04C5">
            <w:pPr>
              <w:ind w:firstLine="0"/>
              <w:rPr>
                <w:spacing w:val="-4"/>
                <w:sz w:val="24"/>
                <w:szCs w:val="24"/>
              </w:rPr>
            </w:pPr>
            <w:r w:rsidRPr="00413107">
              <w:rPr>
                <w:spacing w:val="-4"/>
                <w:sz w:val="24"/>
                <w:szCs w:val="24"/>
              </w:rPr>
              <w:t>13</w:t>
            </w:r>
          </w:p>
        </w:tc>
        <w:tc>
          <w:tcPr>
            <w:tcW w:w="0" w:type="auto"/>
            <w:hideMark/>
          </w:tcPr>
          <w:p w14:paraId="16D95B4F" w14:textId="77777777" w:rsidR="00413107" w:rsidRPr="00413107" w:rsidRDefault="00413107" w:rsidP="00DA04C5">
            <w:pPr>
              <w:ind w:firstLine="0"/>
              <w:rPr>
                <w:spacing w:val="-4"/>
                <w:sz w:val="24"/>
                <w:szCs w:val="24"/>
              </w:rPr>
            </w:pPr>
            <w:r w:rsidRPr="00413107">
              <w:rPr>
                <w:spacing w:val="-4"/>
                <w:sz w:val="24"/>
                <w:szCs w:val="24"/>
              </w:rPr>
              <w:t>7,00</w:t>
            </w:r>
          </w:p>
        </w:tc>
        <w:tc>
          <w:tcPr>
            <w:tcW w:w="0" w:type="auto"/>
            <w:hideMark/>
          </w:tcPr>
          <w:p w14:paraId="2B90AE28" w14:textId="77777777" w:rsidR="00413107" w:rsidRPr="00413107" w:rsidRDefault="00413107" w:rsidP="00DA04C5">
            <w:pPr>
              <w:ind w:firstLine="0"/>
              <w:rPr>
                <w:spacing w:val="-4"/>
                <w:sz w:val="24"/>
                <w:szCs w:val="24"/>
              </w:rPr>
            </w:pPr>
            <w:r w:rsidRPr="00413107">
              <w:rPr>
                <w:spacing w:val="-4"/>
                <w:sz w:val="24"/>
                <w:szCs w:val="24"/>
              </w:rPr>
              <w:t>91,00</w:t>
            </w:r>
          </w:p>
        </w:tc>
        <w:tc>
          <w:tcPr>
            <w:tcW w:w="0" w:type="auto"/>
            <w:hideMark/>
          </w:tcPr>
          <w:p w14:paraId="687600CE" w14:textId="77777777" w:rsidR="00413107" w:rsidRPr="00413107" w:rsidRDefault="00413107" w:rsidP="00DA04C5">
            <w:pPr>
              <w:ind w:firstLine="0"/>
              <w:rPr>
                <w:spacing w:val="-4"/>
                <w:sz w:val="24"/>
                <w:szCs w:val="24"/>
              </w:rPr>
            </w:pPr>
          </w:p>
        </w:tc>
        <w:tc>
          <w:tcPr>
            <w:tcW w:w="0" w:type="auto"/>
            <w:hideMark/>
          </w:tcPr>
          <w:p w14:paraId="1209DB98" w14:textId="77777777" w:rsidR="00413107" w:rsidRPr="00413107" w:rsidRDefault="00413107" w:rsidP="00DA04C5">
            <w:pPr>
              <w:ind w:firstLine="0"/>
              <w:rPr>
                <w:sz w:val="24"/>
                <w:szCs w:val="24"/>
              </w:rPr>
            </w:pPr>
          </w:p>
        </w:tc>
      </w:tr>
      <w:tr w:rsidR="00413107" w:rsidRPr="00413107" w14:paraId="6D13D895" w14:textId="77777777" w:rsidTr="00F157E1">
        <w:tc>
          <w:tcPr>
            <w:tcW w:w="0" w:type="auto"/>
            <w:hideMark/>
          </w:tcPr>
          <w:p w14:paraId="130E06C2" w14:textId="77777777" w:rsidR="00413107" w:rsidRPr="00413107" w:rsidRDefault="00413107" w:rsidP="00DA04C5">
            <w:pPr>
              <w:ind w:firstLine="0"/>
              <w:rPr>
                <w:spacing w:val="-4"/>
                <w:sz w:val="24"/>
                <w:szCs w:val="24"/>
              </w:rPr>
            </w:pPr>
            <w:r w:rsidRPr="00413107">
              <w:rPr>
                <w:spacing w:val="-4"/>
                <w:sz w:val="24"/>
                <w:szCs w:val="24"/>
              </w:rPr>
              <w:t>Дистанцирование</w:t>
            </w:r>
          </w:p>
        </w:tc>
        <w:tc>
          <w:tcPr>
            <w:tcW w:w="0" w:type="auto"/>
            <w:hideMark/>
          </w:tcPr>
          <w:p w14:paraId="1C25FD79" w14:textId="77777777" w:rsidR="00413107" w:rsidRPr="00413107" w:rsidRDefault="00413107" w:rsidP="00DA04C5">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7879B8E3" w14:textId="77777777" w:rsidR="00413107" w:rsidRPr="00413107" w:rsidRDefault="00413107" w:rsidP="00DA04C5">
            <w:pPr>
              <w:ind w:firstLine="0"/>
              <w:rPr>
                <w:spacing w:val="-4"/>
                <w:sz w:val="24"/>
                <w:szCs w:val="24"/>
              </w:rPr>
            </w:pPr>
            <w:r w:rsidRPr="00413107">
              <w:rPr>
                <w:spacing w:val="-4"/>
                <w:sz w:val="24"/>
                <w:szCs w:val="24"/>
              </w:rPr>
              <w:t>12</w:t>
            </w:r>
          </w:p>
        </w:tc>
        <w:tc>
          <w:tcPr>
            <w:tcW w:w="0" w:type="auto"/>
            <w:hideMark/>
          </w:tcPr>
          <w:p w14:paraId="70B6C390" w14:textId="77777777" w:rsidR="00413107" w:rsidRPr="00413107" w:rsidRDefault="00413107" w:rsidP="00DA04C5">
            <w:pPr>
              <w:ind w:firstLine="0"/>
              <w:rPr>
                <w:spacing w:val="-4"/>
                <w:sz w:val="24"/>
                <w:szCs w:val="24"/>
              </w:rPr>
            </w:pPr>
            <w:r w:rsidRPr="00413107">
              <w:rPr>
                <w:spacing w:val="-4"/>
                <w:sz w:val="24"/>
                <w:szCs w:val="24"/>
              </w:rPr>
              <w:t>19,50</w:t>
            </w:r>
          </w:p>
        </w:tc>
        <w:tc>
          <w:tcPr>
            <w:tcW w:w="0" w:type="auto"/>
            <w:hideMark/>
          </w:tcPr>
          <w:p w14:paraId="2E79691E" w14:textId="77777777" w:rsidR="00413107" w:rsidRPr="00413107" w:rsidRDefault="00413107" w:rsidP="00DA04C5">
            <w:pPr>
              <w:ind w:firstLine="0"/>
              <w:rPr>
                <w:spacing w:val="-4"/>
                <w:sz w:val="24"/>
                <w:szCs w:val="24"/>
              </w:rPr>
            </w:pPr>
            <w:r w:rsidRPr="00413107">
              <w:rPr>
                <w:spacing w:val="-4"/>
                <w:sz w:val="24"/>
                <w:szCs w:val="24"/>
              </w:rPr>
              <w:t>234,00</w:t>
            </w:r>
          </w:p>
        </w:tc>
        <w:tc>
          <w:tcPr>
            <w:tcW w:w="0" w:type="auto"/>
            <w:hideMark/>
          </w:tcPr>
          <w:p w14:paraId="02C27CD8" w14:textId="77777777" w:rsidR="00413107" w:rsidRPr="00413107" w:rsidRDefault="00413107" w:rsidP="00DA04C5">
            <w:pPr>
              <w:ind w:firstLine="0"/>
              <w:rPr>
                <w:spacing w:val="-4"/>
                <w:sz w:val="24"/>
                <w:szCs w:val="24"/>
              </w:rPr>
            </w:pPr>
            <w:r w:rsidRPr="00413107">
              <w:rPr>
                <w:spacing w:val="-4"/>
                <w:sz w:val="24"/>
                <w:szCs w:val="24"/>
              </w:rPr>
              <w:t>0,000</w:t>
            </w:r>
          </w:p>
        </w:tc>
        <w:tc>
          <w:tcPr>
            <w:tcW w:w="0" w:type="auto"/>
            <w:hideMark/>
          </w:tcPr>
          <w:p w14:paraId="7A3C0EE1" w14:textId="77777777" w:rsidR="00413107" w:rsidRPr="00413107" w:rsidRDefault="00413107" w:rsidP="00DA04C5">
            <w:pPr>
              <w:ind w:firstLine="0"/>
              <w:rPr>
                <w:spacing w:val="-4"/>
                <w:sz w:val="24"/>
                <w:szCs w:val="24"/>
              </w:rPr>
            </w:pPr>
            <w:r w:rsidRPr="00413107">
              <w:rPr>
                <w:spacing w:val="-4"/>
                <w:sz w:val="24"/>
                <w:szCs w:val="24"/>
              </w:rPr>
              <w:t>0,000</w:t>
            </w:r>
          </w:p>
        </w:tc>
      </w:tr>
      <w:tr w:rsidR="00413107" w:rsidRPr="00413107" w14:paraId="077437D5" w14:textId="77777777" w:rsidTr="00F157E1">
        <w:tc>
          <w:tcPr>
            <w:tcW w:w="0" w:type="auto"/>
            <w:hideMark/>
          </w:tcPr>
          <w:p w14:paraId="2D68ACDD" w14:textId="77777777" w:rsidR="00413107" w:rsidRPr="00413107" w:rsidRDefault="00413107" w:rsidP="00DA04C5">
            <w:pPr>
              <w:ind w:firstLine="0"/>
              <w:rPr>
                <w:spacing w:val="-4"/>
                <w:sz w:val="24"/>
                <w:szCs w:val="24"/>
              </w:rPr>
            </w:pPr>
          </w:p>
        </w:tc>
        <w:tc>
          <w:tcPr>
            <w:tcW w:w="0" w:type="auto"/>
            <w:hideMark/>
          </w:tcPr>
          <w:p w14:paraId="23BC60F2" w14:textId="77777777" w:rsidR="00413107" w:rsidRPr="00413107" w:rsidRDefault="00413107" w:rsidP="00DA04C5">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0CDFE268" w14:textId="77777777" w:rsidR="00413107" w:rsidRPr="00413107" w:rsidRDefault="00413107" w:rsidP="00DA04C5">
            <w:pPr>
              <w:ind w:firstLine="0"/>
              <w:rPr>
                <w:spacing w:val="-4"/>
                <w:sz w:val="24"/>
                <w:szCs w:val="24"/>
              </w:rPr>
            </w:pPr>
            <w:r w:rsidRPr="00413107">
              <w:rPr>
                <w:spacing w:val="-4"/>
                <w:sz w:val="24"/>
                <w:szCs w:val="24"/>
              </w:rPr>
              <w:t>13</w:t>
            </w:r>
          </w:p>
        </w:tc>
        <w:tc>
          <w:tcPr>
            <w:tcW w:w="0" w:type="auto"/>
            <w:hideMark/>
          </w:tcPr>
          <w:p w14:paraId="03FD75FE" w14:textId="77777777" w:rsidR="00413107" w:rsidRPr="00413107" w:rsidRDefault="00413107" w:rsidP="00DA04C5">
            <w:pPr>
              <w:ind w:firstLine="0"/>
              <w:rPr>
                <w:spacing w:val="-4"/>
                <w:sz w:val="24"/>
                <w:szCs w:val="24"/>
              </w:rPr>
            </w:pPr>
            <w:r w:rsidRPr="00413107">
              <w:rPr>
                <w:spacing w:val="-4"/>
                <w:sz w:val="24"/>
                <w:szCs w:val="24"/>
              </w:rPr>
              <w:t>7,00</w:t>
            </w:r>
          </w:p>
        </w:tc>
        <w:tc>
          <w:tcPr>
            <w:tcW w:w="0" w:type="auto"/>
            <w:hideMark/>
          </w:tcPr>
          <w:p w14:paraId="2DA44C52" w14:textId="77777777" w:rsidR="00413107" w:rsidRPr="00413107" w:rsidRDefault="00413107" w:rsidP="00DA04C5">
            <w:pPr>
              <w:ind w:firstLine="0"/>
              <w:rPr>
                <w:spacing w:val="-4"/>
                <w:sz w:val="24"/>
                <w:szCs w:val="24"/>
              </w:rPr>
            </w:pPr>
            <w:r w:rsidRPr="00413107">
              <w:rPr>
                <w:spacing w:val="-4"/>
                <w:sz w:val="24"/>
                <w:szCs w:val="24"/>
              </w:rPr>
              <w:t>91,00</w:t>
            </w:r>
          </w:p>
        </w:tc>
        <w:tc>
          <w:tcPr>
            <w:tcW w:w="0" w:type="auto"/>
            <w:hideMark/>
          </w:tcPr>
          <w:p w14:paraId="13109E5D" w14:textId="77777777" w:rsidR="00413107" w:rsidRPr="00413107" w:rsidRDefault="00413107" w:rsidP="00DA04C5">
            <w:pPr>
              <w:ind w:firstLine="0"/>
              <w:rPr>
                <w:spacing w:val="-4"/>
                <w:sz w:val="24"/>
                <w:szCs w:val="24"/>
              </w:rPr>
            </w:pPr>
          </w:p>
        </w:tc>
        <w:tc>
          <w:tcPr>
            <w:tcW w:w="0" w:type="auto"/>
            <w:hideMark/>
          </w:tcPr>
          <w:p w14:paraId="7F980E94" w14:textId="77777777" w:rsidR="00413107" w:rsidRPr="00413107" w:rsidRDefault="00413107" w:rsidP="00DA04C5">
            <w:pPr>
              <w:ind w:firstLine="0"/>
              <w:rPr>
                <w:sz w:val="24"/>
                <w:szCs w:val="24"/>
              </w:rPr>
            </w:pPr>
          </w:p>
        </w:tc>
      </w:tr>
      <w:tr w:rsidR="00413107" w:rsidRPr="00413107" w14:paraId="41010511" w14:textId="77777777" w:rsidTr="00F157E1">
        <w:tc>
          <w:tcPr>
            <w:tcW w:w="0" w:type="auto"/>
            <w:hideMark/>
          </w:tcPr>
          <w:p w14:paraId="108EA7CB" w14:textId="77777777" w:rsidR="00413107" w:rsidRPr="00413107" w:rsidRDefault="00413107" w:rsidP="00DA04C5">
            <w:pPr>
              <w:ind w:firstLine="0"/>
              <w:rPr>
                <w:spacing w:val="-4"/>
                <w:sz w:val="24"/>
                <w:szCs w:val="24"/>
              </w:rPr>
            </w:pPr>
            <w:r w:rsidRPr="00413107">
              <w:rPr>
                <w:spacing w:val="-4"/>
                <w:sz w:val="24"/>
                <w:szCs w:val="24"/>
              </w:rPr>
              <w:t>Самоконтроль</w:t>
            </w:r>
          </w:p>
        </w:tc>
        <w:tc>
          <w:tcPr>
            <w:tcW w:w="0" w:type="auto"/>
            <w:hideMark/>
          </w:tcPr>
          <w:p w14:paraId="4BC7E02D" w14:textId="77777777" w:rsidR="00413107" w:rsidRPr="00413107" w:rsidRDefault="00413107" w:rsidP="00DA04C5">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4DEFF87C" w14:textId="77777777" w:rsidR="00413107" w:rsidRPr="00413107" w:rsidRDefault="00413107" w:rsidP="00DA04C5">
            <w:pPr>
              <w:ind w:firstLine="0"/>
              <w:rPr>
                <w:spacing w:val="-4"/>
                <w:sz w:val="24"/>
                <w:szCs w:val="24"/>
              </w:rPr>
            </w:pPr>
            <w:r w:rsidRPr="00413107">
              <w:rPr>
                <w:spacing w:val="-4"/>
                <w:sz w:val="24"/>
                <w:szCs w:val="24"/>
              </w:rPr>
              <w:t>12</w:t>
            </w:r>
          </w:p>
        </w:tc>
        <w:tc>
          <w:tcPr>
            <w:tcW w:w="0" w:type="auto"/>
            <w:hideMark/>
          </w:tcPr>
          <w:p w14:paraId="0A1C9A98" w14:textId="77777777" w:rsidR="00413107" w:rsidRPr="00413107" w:rsidRDefault="00413107" w:rsidP="00DA04C5">
            <w:pPr>
              <w:ind w:firstLine="0"/>
              <w:rPr>
                <w:spacing w:val="-4"/>
                <w:sz w:val="24"/>
                <w:szCs w:val="24"/>
              </w:rPr>
            </w:pPr>
            <w:r w:rsidRPr="00413107">
              <w:rPr>
                <w:spacing w:val="-4"/>
                <w:sz w:val="24"/>
                <w:szCs w:val="24"/>
              </w:rPr>
              <w:t>6,50</w:t>
            </w:r>
          </w:p>
        </w:tc>
        <w:tc>
          <w:tcPr>
            <w:tcW w:w="0" w:type="auto"/>
            <w:hideMark/>
          </w:tcPr>
          <w:p w14:paraId="06638221" w14:textId="77777777" w:rsidR="00413107" w:rsidRPr="00413107" w:rsidRDefault="00413107" w:rsidP="00DA04C5">
            <w:pPr>
              <w:ind w:firstLine="0"/>
              <w:rPr>
                <w:spacing w:val="-4"/>
                <w:sz w:val="24"/>
                <w:szCs w:val="24"/>
              </w:rPr>
            </w:pPr>
            <w:r w:rsidRPr="00413107">
              <w:rPr>
                <w:spacing w:val="-4"/>
                <w:sz w:val="24"/>
                <w:szCs w:val="24"/>
              </w:rPr>
              <w:t>78,00</w:t>
            </w:r>
          </w:p>
        </w:tc>
        <w:tc>
          <w:tcPr>
            <w:tcW w:w="0" w:type="auto"/>
            <w:hideMark/>
          </w:tcPr>
          <w:p w14:paraId="3283D55A" w14:textId="77777777" w:rsidR="00413107" w:rsidRPr="00413107" w:rsidRDefault="00413107" w:rsidP="00DA04C5">
            <w:pPr>
              <w:ind w:firstLine="0"/>
              <w:rPr>
                <w:spacing w:val="-4"/>
                <w:sz w:val="24"/>
                <w:szCs w:val="24"/>
              </w:rPr>
            </w:pPr>
            <w:r w:rsidRPr="00413107">
              <w:rPr>
                <w:spacing w:val="-4"/>
                <w:sz w:val="24"/>
                <w:szCs w:val="24"/>
              </w:rPr>
              <w:t>0,000</w:t>
            </w:r>
          </w:p>
        </w:tc>
        <w:tc>
          <w:tcPr>
            <w:tcW w:w="0" w:type="auto"/>
            <w:hideMark/>
          </w:tcPr>
          <w:p w14:paraId="069C9B5D" w14:textId="77777777" w:rsidR="00413107" w:rsidRPr="00413107" w:rsidRDefault="00413107" w:rsidP="00DA04C5">
            <w:pPr>
              <w:ind w:firstLine="0"/>
              <w:rPr>
                <w:spacing w:val="-4"/>
                <w:sz w:val="24"/>
                <w:szCs w:val="24"/>
              </w:rPr>
            </w:pPr>
            <w:r w:rsidRPr="00413107">
              <w:rPr>
                <w:spacing w:val="-4"/>
                <w:sz w:val="24"/>
                <w:szCs w:val="24"/>
              </w:rPr>
              <w:t>0,000</w:t>
            </w:r>
          </w:p>
        </w:tc>
      </w:tr>
      <w:tr w:rsidR="00413107" w:rsidRPr="00413107" w14:paraId="556BF7D1" w14:textId="77777777" w:rsidTr="00F157E1">
        <w:tc>
          <w:tcPr>
            <w:tcW w:w="0" w:type="auto"/>
            <w:hideMark/>
          </w:tcPr>
          <w:p w14:paraId="5F2C458D" w14:textId="77777777" w:rsidR="00413107" w:rsidRPr="00413107" w:rsidRDefault="00413107" w:rsidP="00DA04C5">
            <w:pPr>
              <w:ind w:firstLine="0"/>
              <w:rPr>
                <w:spacing w:val="-4"/>
                <w:sz w:val="24"/>
                <w:szCs w:val="24"/>
              </w:rPr>
            </w:pPr>
          </w:p>
        </w:tc>
        <w:tc>
          <w:tcPr>
            <w:tcW w:w="0" w:type="auto"/>
            <w:hideMark/>
          </w:tcPr>
          <w:p w14:paraId="40750D09" w14:textId="77777777" w:rsidR="00413107" w:rsidRPr="00413107" w:rsidRDefault="00413107" w:rsidP="00DA04C5">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6581F1CD" w14:textId="77777777" w:rsidR="00413107" w:rsidRPr="00413107" w:rsidRDefault="00413107" w:rsidP="00DA04C5">
            <w:pPr>
              <w:ind w:firstLine="0"/>
              <w:rPr>
                <w:spacing w:val="-4"/>
                <w:sz w:val="24"/>
                <w:szCs w:val="24"/>
              </w:rPr>
            </w:pPr>
            <w:r w:rsidRPr="00413107">
              <w:rPr>
                <w:spacing w:val="-4"/>
                <w:sz w:val="24"/>
                <w:szCs w:val="24"/>
              </w:rPr>
              <w:t>13</w:t>
            </w:r>
          </w:p>
        </w:tc>
        <w:tc>
          <w:tcPr>
            <w:tcW w:w="0" w:type="auto"/>
            <w:hideMark/>
          </w:tcPr>
          <w:p w14:paraId="45263604" w14:textId="77777777" w:rsidR="00413107" w:rsidRPr="00413107" w:rsidRDefault="00413107" w:rsidP="00DA04C5">
            <w:pPr>
              <w:ind w:firstLine="0"/>
              <w:rPr>
                <w:spacing w:val="-4"/>
                <w:sz w:val="24"/>
                <w:szCs w:val="24"/>
              </w:rPr>
            </w:pPr>
            <w:r w:rsidRPr="00413107">
              <w:rPr>
                <w:spacing w:val="-4"/>
                <w:sz w:val="24"/>
                <w:szCs w:val="24"/>
              </w:rPr>
              <w:t>19,00</w:t>
            </w:r>
          </w:p>
        </w:tc>
        <w:tc>
          <w:tcPr>
            <w:tcW w:w="0" w:type="auto"/>
            <w:hideMark/>
          </w:tcPr>
          <w:p w14:paraId="65F30A8C" w14:textId="77777777" w:rsidR="00413107" w:rsidRPr="00413107" w:rsidRDefault="00413107" w:rsidP="00DA04C5">
            <w:pPr>
              <w:ind w:firstLine="0"/>
              <w:rPr>
                <w:spacing w:val="-4"/>
                <w:sz w:val="24"/>
                <w:szCs w:val="24"/>
              </w:rPr>
            </w:pPr>
            <w:r w:rsidRPr="00413107">
              <w:rPr>
                <w:spacing w:val="-4"/>
                <w:sz w:val="24"/>
                <w:szCs w:val="24"/>
              </w:rPr>
              <w:t>247,00</w:t>
            </w:r>
          </w:p>
        </w:tc>
        <w:tc>
          <w:tcPr>
            <w:tcW w:w="0" w:type="auto"/>
            <w:hideMark/>
          </w:tcPr>
          <w:p w14:paraId="37E8878F" w14:textId="77777777" w:rsidR="00413107" w:rsidRPr="00413107" w:rsidRDefault="00413107" w:rsidP="00DA04C5">
            <w:pPr>
              <w:ind w:firstLine="0"/>
              <w:rPr>
                <w:spacing w:val="-4"/>
                <w:sz w:val="24"/>
                <w:szCs w:val="24"/>
              </w:rPr>
            </w:pPr>
          </w:p>
        </w:tc>
        <w:tc>
          <w:tcPr>
            <w:tcW w:w="0" w:type="auto"/>
            <w:hideMark/>
          </w:tcPr>
          <w:p w14:paraId="6EA54599" w14:textId="77777777" w:rsidR="00413107" w:rsidRPr="00413107" w:rsidRDefault="00413107" w:rsidP="00DA04C5">
            <w:pPr>
              <w:ind w:firstLine="0"/>
              <w:rPr>
                <w:sz w:val="24"/>
                <w:szCs w:val="24"/>
              </w:rPr>
            </w:pPr>
          </w:p>
        </w:tc>
      </w:tr>
      <w:tr w:rsidR="00413107" w:rsidRPr="00413107" w14:paraId="6D30777B" w14:textId="77777777" w:rsidTr="00F157E1">
        <w:tc>
          <w:tcPr>
            <w:tcW w:w="0" w:type="auto"/>
            <w:hideMark/>
          </w:tcPr>
          <w:p w14:paraId="2A0EE2DF" w14:textId="77777777" w:rsidR="00413107" w:rsidRPr="00413107" w:rsidRDefault="00413107" w:rsidP="00DA04C5">
            <w:pPr>
              <w:ind w:firstLine="0"/>
              <w:rPr>
                <w:spacing w:val="-4"/>
                <w:sz w:val="24"/>
                <w:szCs w:val="24"/>
              </w:rPr>
            </w:pPr>
            <w:r w:rsidRPr="00413107">
              <w:rPr>
                <w:spacing w:val="-4"/>
                <w:sz w:val="24"/>
                <w:szCs w:val="24"/>
              </w:rPr>
              <w:t>Поиск социальной поддержки</w:t>
            </w:r>
          </w:p>
        </w:tc>
        <w:tc>
          <w:tcPr>
            <w:tcW w:w="0" w:type="auto"/>
            <w:hideMark/>
          </w:tcPr>
          <w:p w14:paraId="1822459A" w14:textId="77777777" w:rsidR="00413107" w:rsidRPr="00413107" w:rsidRDefault="00413107" w:rsidP="00DA04C5">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75D4EE72" w14:textId="77777777" w:rsidR="00413107" w:rsidRPr="00413107" w:rsidRDefault="00413107" w:rsidP="00DA04C5">
            <w:pPr>
              <w:ind w:firstLine="0"/>
              <w:rPr>
                <w:spacing w:val="-4"/>
                <w:sz w:val="24"/>
                <w:szCs w:val="24"/>
              </w:rPr>
            </w:pPr>
            <w:r w:rsidRPr="00413107">
              <w:rPr>
                <w:spacing w:val="-4"/>
                <w:sz w:val="24"/>
                <w:szCs w:val="24"/>
              </w:rPr>
              <w:t>12</w:t>
            </w:r>
          </w:p>
        </w:tc>
        <w:tc>
          <w:tcPr>
            <w:tcW w:w="0" w:type="auto"/>
            <w:hideMark/>
          </w:tcPr>
          <w:p w14:paraId="04CC92E3" w14:textId="77777777" w:rsidR="00413107" w:rsidRPr="00413107" w:rsidRDefault="00413107" w:rsidP="00DA04C5">
            <w:pPr>
              <w:ind w:firstLine="0"/>
              <w:rPr>
                <w:spacing w:val="-4"/>
                <w:sz w:val="24"/>
                <w:szCs w:val="24"/>
              </w:rPr>
            </w:pPr>
            <w:r w:rsidRPr="00413107">
              <w:rPr>
                <w:spacing w:val="-4"/>
                <w:sz w:val="24"/>
                <w:szCs w:val="24"/>
              </w:rPr>
              <w:t>6,50</w:t>
            </w:r>
          </w:p>
        </w:tc>
        <w:tc>
          <w:tcPr>
            <w:tcW w:w="0" w:type="auto"/>
            <w:hideMark/>
          </w:tcPr>
          <w:p w14:paraId="372BD187" w14:textId="77777777" w:rsidR="00413107" w:rsidRPr="00413107" w:rsidRDefault="00413107" w:rsidP="00DA04C5">
            <w:pPr>
              <w:ind w:firstLine="0"/>
              <w:rPr>
                <w:spacing w:val="-4"/>
                <w:sz w:val="24"/>
                <w:szCs w:val="24"/>
              </w:rPr>
            </w:pPr>
            <w:r w:rsidRPr="00413107">
              <w:rPr>
                <w:spacing w:val="-4"/>
                <w:sz w:val="24"/>
                <w:szCs w:val="24"/>
              </w:rPr>
              <w:t>78,00</w:t>
            </w:r>
          </w:p>
        </w:tc>
        <w:tc>
          <w:tcPr>
            <w:tcW w:w="0" w:type="auto"/>
            <w:hideMark/>
          </w:tcPr>
          <w:p w14:paraId="2711F153" w14:textId="77777777" w:rsidR="00413107" w:rsidRPr="00413107" w:rsidRDefault="00413107" w:rsidP="00DA04C5">
            <w:pPr>
              <w:ind w:firstLine="0"/>
              <w:rPr>
                <w:spacing w:val="-4"/>
                <w:sz w:val="24"/>
                <w:szCs w:val="24"/>
              </w:rPr>
            </w:pPr>
            <w:r w:rsidRPr="00413107">
              <w:rPr>
                <w:spacing w:val="-4"/>
                <w:sz w:val="24"/>
                <w:szCs w:val="24"/>
              </w:rPr>
              <w:t>0,000</w:t>
            </w:r>
          </w:p>
        </w:tc>
        <w:tc>
          <w:tcPr>
            <w:tcW w:w="0" w:type="auto"/>
            <w:hideMark/>
          </w:tcPr>
          <w:p w14:paraId="7663C95A" w14:textId="77777777" w:rsidR="00413107" w:rsidRPr="00413107" w:rsidRDefault="00413107" w:rsidP="00DA04C5">
            <w:pPr>
              <w:ind w:firstLine="0"/>
              <w:rPr>
                <w:spacing w:val="-4"/>
                <w:sz w:val="24"/>
                <w:szCs w:val="24"/>
              </w:rPr>
            </w:pPr>
            <w:r w:rsidRPr="00413107">
              <w:rPr>
                <w:spacing w:val="-4"/>
                <w:sz w:val="24"/>
                <w:szCs w:val="24"/>
              </w:rPr>
              <w:t>0,000</w:t>
            </w:r>
          </w:p>
        </w:tc>
      </w:tr>
      <w:tr w:rsidR="00413107" w:rsidRPr="00413107" w14:paraId="19BF63A5" w14:textId="77777777" w:rsidTr="00F157E1">
        <w:tc>
          <w:tcPr>
            <w:tcW w:w="0" w:type="auto"/>
            <w:hideMark/>
          </w:tcPr>
          <w:p w14:paraId="77649833" w14:textId="77777777" w:rsidR="00413107" w:rsidRPr="00413107" w:rsidRDefault="00413107" w:rsidP="00DA04C5">
            <w:pPr>
              <w:ind w:firstLine="0"/>
              <w:rPr>
                <w:spacing w:val="-4"/>
                <w:sz w:val="24"/>
                <w:szCs w:val="24"/>
              </w:rPr>
            </w:pPr>
          </w:p>
        </w:tc>
        <w:tc>
          <w:tcPr>
            <w:tcW w:w="0" w:type="auto"/>
            <w:hideMark/>
          </w:tcPr>
          <w:p w14:paraId="692FD9BB" w14:textId="77777777" w:rsidR="00413107" w:rsidRPr="00413107" w:rsidRDefault="00413107" w:rsidP="00DA04C5">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6BC0C8DA" w14:textId="77777777" w:rsidR="00413107" w:rsidRPr="00413107" w:rsidRDefault="00413107" w:rsidP="00DA04C5">
            <w:pPr>
              <w:ind w:firstLine="0"/>
              <w:rPr>
                <w:spacing w:val="-4"/>
                <w:sz w:val="24"/>
                <w:szCs w:val="24"/>
              </w:rPr>
            </w:pPr>
            <w:r w:rsidRPr="00413107">
              <w:rPr>
                <w:spacing w:val="-4"/>
                <w:sz w:val="24"/>
                <w:szCs w:val="24"/>
              </w:rPr>
              <w:t>13</w:t>
            </w:r>
          </w:p>
        </w:tc>
        <w:tc>
          <w:tcPr>
            <w:tcW w:w="0" w:type="auto"/>
            <w:hideMark/>
          </w:tcPr>
          <w:p w14:paraId="5DE63EF1" w14:textId="77777777" w:rsidR="00413107" w:rsidRPr="00413107" w:rsidRDefault="00413107" w:rsidP="00DA04C5">
            <w:pPr>
              <w:ind w:firstLine="0"/>
              <w:rPr>
                <w:spacing w:val="-4"/>
                <w:sz w:val="24"/>
                <w:szCs w:val="24"/>
              </w:rPr>
            </w:pPr>
            <w:r w:rsidRPr="00413107">
              <w:rPr>
                <w:spacing w:val="-4"/>
                <w:sz w:val="24"/>
                <w:szCs w:val="24"/>
              </w:rPr>
              <w:t>19,00</w:t>
            </w:r>
          </w:p>
        </w:tc>
        <w:tc>
          <w:tcPr>
            <w:tcW w:w="0" w:type="auto"/>
            <w:hideMark/>
          </w:tcPr>
          <w:p w14:paraId="6509852E" w14:textId="77777777" w:rsidR="00413107" w:rsidRPr="00413107" w:rsidRDefault="00413107" w:rsidP="00DA04C5">
            <w:pPr>
              <w:ind w:firstLine="0"/>
              <w:rPr>
                <w:spacing w:val="-4"/>
                <w:sz w:val="24"/>
                <w:szCs w:val="24"/>
              </w:rPr>
            </w:pPr>
            <w:r w:rsidRPr="00413107">
              <w:rPr>
                <w:spacing w:val="-4"/>
                <w:sz w:val="24"/>
                <w:szCs w:val="24"/>
              </w:rPr>
              <w:t>247,00</w:t>
            </w:r>
          </w:p>
        </w:tc>
        <w:tc>
          <w:tcPr>
            <w:tcW w:w="0" w:type="auto"/>
            <w:hideMark/>
          </w:tcPr>
          <w:p w14:paraId="3947298D" w14:textId="77777777" w:rsidR="00413107" w:rsidRPr="00413107" w:rsidRDefault="00413107" w:rsidP="00DA04C5">
            <w:pPr>
              <w:ind w:firstLine="0"/>
              <w:rPr>
                <w:spacing w:val="-4"/>
                <w:sz w:val="24"/>
                <w:szCs w:val="24"/>
              </w:rPr>
            </w:pPr>
          </w:p>
        </w:tc>
        <w:tc>
          <w:tcPr>
            <w:tcW w:w="0" w:type="auto"/>
            <w:hideMark/>
          </w:tcPr>
          <w:p w14:paraId="7A11D904" w14:textId="77777777" w:rsidR="00413107" w:rsidRPr="00413107" w:rsidRDefault="00413107" w:rsidP="00DA04C5">
            <w:pPr>
              <w:ind w:firstLine="0"/>
              <w:rPr>
                <w:sz w:val="24"/>
                <w:szCs w:val="24"/>
              </w:rPr>
            </w:pPr>
          </w:p>
        </w:tc>
      </w:tr>
      <w:tr w:rsidR="00413107" w:rsidRPr="00413107" w14:paraId="77DD27CC" w14:textId="77777777" w:rsidTr="00F157E1">
        <w:tc>
          <w:tcPr>
            <w:tcW w:w="0" w:type="auto"/>
            <w:hideMark/>
          </w:tcPr>
          <w:p w14:paraId="5E5E67B6" w14:textId="77777777" w:rsidR="00413107" w:rsidRPr="00413107" w:rsidRDefault="00413107" w:rsidP="00DA04C5">
            <w:pPr>
              <w:ind w:firstLine="0"/>
              <w:rPr>
                <w:spacing w:val="-4"/>
                <w:sz w:val="24"/>
                <w:szCs w:val="24"/>
              </w:rPr>
            </w:pPr>
            <w:r w:rsidRPr="00413107">
              <w:rPr>
                <w:spacing w:val="-4"/>
                <w:sz w:val="24"/>
                <w:szCs w:val="24"/>
              </w:rPr>
              <w:t>Принятие ответственности</w:t>
            </w:r>
          </w:p>
        </w:tc>
        <w:tc>
          <w:tcPr>
            <w:tcW w:w="0" w:type="auto"/>
            <w:hideMark/>
          </w:tcPr>
          <w:p w14:paraId="66BDA8DA" w14:textId="77777777" w:rsidR="00413107" w:rsidRPr="00413107" w:rsidRDefault="00413107" w:rsidP="00DA04C5">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15039714" w14:textId="77777777" w:rsidR="00413107" w:rsidRPr="00413107" w:rsidRDefault="00413107" w:rsidP="00DA04C5">
            <w:pPr>
              <w:ind w:firstLine="0"/>
              <w:rPr>
                <w:spacing w:val="-4"/>
                <w:sz w:val="24"/>
                <w:szCs w:val="24"/>
              </w:rPr>
            </w:pPr>
            <w:r w:rsidRPr="00413107">
              <w:rPr>
                <w:spacing w:val="-4"/>
                <w:sz w:val="24"/>
                <w:szCs w:val="24"/>
              </w:rPr>
              <w:t>12</w:t>
            </w:r>
          </w:p>
        </w:tc>
        <w:tc>
          <w:tcPr>
            <w:tcW w:w="0" w:type="auto"/>
            <w:hideMark/>
          </w:tcPr>
          <w:p w14:paraId="45C7929D" w14:textId="77777777" w:rsidR="00413107" w:rsidRPr="00413107" w:rsidRDefault="00413107" w:rsidP="00DA04C5">
            <w:pPr>
              <w:ind w:firstLine="0"/>
              <w:rPr>
                <w:spacing w:val="-4"/>
                <w:sz w:val="24"/>
                <w:szCs w:val="24"/>
              </w:rPr>
            </w:pPr>
            <w:r w:rsidRPr="00413107">
              <w:rPr>
                <w:spacing w:val="-4"/>
                <w:sz w:val="24"/>
                <w:szCs w:val="24"/>
              </w:rPr>
              <w:t>19,50</w:t>
            </w:r>
          </w:p>
        </w:tc>
        <w:tc>
          <w:tcPr>
            <w:tcW w:w="0" w:type="auto"/>
            <w:hideMark/>
          </w:tcPr>
          <w:p w14:paraId="14505B4B" w14:textId="77777777" w:rsidR="00413107" w:rsidRPr="00413107" w:rsidRDefault="00413107" w:rsidP="00DA04C5">
            <w:pPr>
              <w:ind w:firstLine="0"/>
              <w:rPr>
                <w:spacing w:val="-4"/>
                <w:sz w:val="24"/>
                <w:szCs w:val="24"/>
              </w:rPr>
            </w:pPr>
            <w:r w:rsidRPr="00413107">
              <w:rPr>
                <w:spacing w:val="-4"/>
                <w:sz w:val="24"/>
                <w:szCs w:val="24"/>
              </w:rPr>
              <w:t>234,00</w:t>
            </w:r>
          </w:p>
        </w:tc>
        <w:tc>
          <w:tcPr>
            <w:tcW w:w="0" w:type="auto"/>
            <w:hideMark/>
          </w:tcPr>
          <w:p w14:paraId="69CAFFF2" w14:textId="77777777" w:rsidR="00413107" w:rsidRPr="00413107" w:rsidRDefault="00413107" w:rsidP="00DA04C5">
            <w:pPr>
              <w:ind w:firstLine="0"/>
              <w:rPr>
                <w:spacing w:val="-4"/>
                <w:sz w:val="24"/>
                <w:szCs w:val="24"/>
              </w:rPr>
            </w:pPr>
            <w:r w:rsidRPr="00413107">
              <w:rPr>
                <w:spacing w:val="-4"/>
                <w:sz w:val="24"/>
                <w:szCs w:val="24"/>
              </w:rPr>
              <w:t>0,000</w:t>
            </w:r>
          </w:p>
        </w:tc>
        <w:tc>
          <w:tcPr>
            <w:tcW w:w="0" w:type="auto"/>
            <w:hideMark/>
          </w:tcPr>
          <w:p w14:paraId="2BC9CD7E" w14:textId="77777777" w:rsidR="00413107" w:rsidRPr="00413107" w:rsidRDefault="00413107" w:rsidP="00DA04C5">
            <w:pPr>
              <w:ind w:firstLine="0"/>
              <w:rPr>
                <w:spacing w:val="-4"/>
                <w:sz w:val="24"/>
                <w:szCs w:val="24"/>
              </w:rPr>
            </w:pPr>
            <w:r w:rsidRPr="00413107">
              <w:rPr>
                <w:spacing w:val="-4"/>
                <w:sz w:val="24"/>
                <w:szCs w:val="24"/>
              </w:rPr>
              <w:t>0,000</w:t>
            </w:r>
          </w:p>
        </w:tc>
      </w:tr>
      <w:tr w:rsidR="00413107" w:rsidRPr="00413107" w14:paraId="46338E09" w14:textId="77777777" w:rsidTr="00F157E1">
        <w:tc>
          <w:tcPr>
            <w:tcW w:w="0" w:type="auto"/>
            <w:hideMark/>
          </w:tcPr>
          <w:p w14:paraId="7A4CB2D2" w14:textId="77777777" w:rsidR="00413107" w:rsidRPr="00413107" w:rsidRDefault="00413107" w:rsidP="00DA04C5">
            <w:pPr>
              <w:ind w:firstLine="0"/>
              <w:rPr>
                <w:spacing w:val="-4"/>
                <w:sz w:val="24"/>
                <w:szCs w:val="24"/>
              </w:rPr>
            </w:pPr>
          </w:p>
        </w:tc>
        <w:tc>
          <w:tcPr>
            <w:tcW w:w="0" w:type="auto"/>
            <w:hideMark/>
          </w:tcPr>
          <w:p w14:paraId="6B7509EA" w14:textId="77777777" w:rsidR="00413107" w:rsidRPr="00413107" w:rsidRDefault="00413107" w:rsidP="00DA04C5">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040A37F1" w14:textId="77777777" w:rsidR="00413107" w:rsidRPr="00413107" w:rsidRDefault="00413107" w:rsidP="00DA04C5">
            <w:pPr>
              <w:ind w:firstLine="0"/>
              <w:rPr>
                <w:spacing w:val="-4"/>
                <w:sz w:val="24"/>
                <w:szCs w:val="24"/>
              </w:rPr>
            </w:pPr>
            <w:r w:rsidRPr="00413107">
              <w:rPr>
                <w:spacing w:val="-4"/>
                <w:sz w:val="24"/>
                <w:szCs w:val="24"/>
              </w:rPr>
              <w:t>13</w:t>
            </w:r>
          </w:p>
        </w:tc>
        <w:tc>
          <w:tcPr>
            <w:tcW w:w="0" w:type="auto"/>
            <w:hideMark/>
          </w:tcPr>
          <w:p w14:paraId="1710DB9D" w14:textId="77777777" w:rsidR="00413107" w:rsidRPr="00413107" w:rsidRDefault="00413107" w:rsidP="00DA04C5">
            <w:pPr>
              <w:ind w:firstLine="0"/>
              <w:rPr>
                <w:spacing w:val="-4"/>
                <w:sz w:val="24"/>
                <w:szCs w:val="24"/>
              </w:rPr>
            </w:pPr>
            <w:r w:rsidRPr="00413107">
              <w:rPr>
                <w:spacing w:val="-4"/>
                <w:sz w:val="24"/>
                <w:szCs w:val="24"/>
              </w:rPr>
              <w:t>7,00</w:t>
            </w:r>
          </w:p>
        </w:tc>
        <w:tc>
          <w:tcPr>
            <w:tcW w:w="0" w:type="auto"/>
            <w:hideMark/>
          </w:tcPr>
          <w:p w14:paraId="7CC5DF50" w14:textId="77777777" w:rsidR="00413107" w:rsidRPr="00413107" w:rsidRDefault="00413107" w:rsidP="00DA04C5">
            <w:pPr>
              <w:ind w:firstLine="0"/>
              <w:rPr>
                <w:spacing w:val="-4"/>
                <w:sz w:val="24"/>
                <w:szCs w:val="24"/>
              </w:rPr>
            </w:pPr>
            <w:r w:rsidRPr="00413107">
              <w:rPr>
                <w:spacing w:val="-4"/>
                <w:sz w:val="24"/>
                <w:szCs w:val="24"/>
              </w:rPr>
              <w:t>91,00</w:t>
            </w:r>
          </w:p>
        </w:tc>
        <w:tc>
          <w:tcPr>
            <w:tcW w:w="0" w:type="auto"/>
            <w:hideMark/>
          </w:tcPr>
          <w:p w14:paraId="4E14F2A1" w14:textId="77777777" w:rsidR="00413107" w:rsidRPr="00413107" w:rsidRDefault="00413107" w:rsidP="00DA04C5">
            <w:pPr>
              <w:ind w:firstLine="0"/>
              <w:rPr>
                <w:spacing w:val="-4"/>
                <w:sz w:val="24"/>
                <w:szCs w:val="24"/>
              </w:rPr>
            </w:pPr>
          </w:p>
        </w:tc>
        <w:tc>
          <w:tcPr>
            <w:tcW w:w="0" w:type="auto"/>
            <w:hideMark/>
          </w:tcPr>
          <w:p w14:paraId="14ACD9FD" w14:textId="77777777" w:rsidR="00413107" w:rsidRPr="00413107" w:rsidRDefault="00413107" w:rsidP="00DA04C5">
            <w:pPr>
              <w:ind w:firstLine="0"/>
              <w:rPr>
                <w:sz w:val="24"/>
                <w:szCs w:val="24"/>
              </w:rPr>
            </w:pPr>
          </w:p>
        </w:tc>
      </w:tr>
      <w:tr w:rsidR="00413107" w:rsidRPr="00413107" w14:paraId="4A81E1FA" w14:textId="77777777" w:rsidTr="00F157E1">
        <w:tc>
          <w:tcPr>
            <w:tcW w:w="0" w:type="auto"/>
            <w:hideMark/>
          </w:tcPr>
          <w:p w14:paraId="42DCC1EA" w14:textId="77777777" w:rsidR="00413107" w:rsidRPr="00413107" w:rsidRDefault="00413107" w:rsidP="00DA04C5">
            <w:pPr>
              <w:ind w:firstLine="0"/>
              <w:rPr>
                <w:spacing w:val="-4"/>
                <w:sz w:val="24"/>
                <w:szCs w:val="24"/>
              </w:rPr>
            </w:pPr>
            <w:r w:rsidRPr="00413107">
              <w:rPr>
                <w:spacing w:val="-4"/>
                <w:sz w:val="24"/>
                <w:szCs w:val="24"/>
              </w:rPr>
              <w:t>Бегство-избегание</w:t>
            </w:r>
          </w:p>
        </w:tc>
        <w:tc>
          <w:tcPr>
            <w:tcW w:w="0" w:type="auto"/>
            <w:hideMark/>
          </w:tcPr>
          <w:p w14:paraId="2A081543" w14:textId="77777777" w:rsidR="00413107" w:rsidRPr="00413107" w:rsidRDefault="00413107" w:rsidP="00DA04C5">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13246A5C" w14:textId="77777777" w:rsidR="00413107" w:rsidRPr="00413107" w:rsidRDefault="00413107" w:rsidP="00DA04C5">
            <w:pPr>
              <w:ind w:firstLine="0"/>
              <w:rPr>
                <w:spacing w:val="-4"/>
                <w:sz w:val="24"/>
                <w:szCs w:val="24"/>
              </w:rPr>
            </w:pPr>
            <w:r w:rsidRPr="00413107">
              <w:rPr>
                <w:spacing w:val="-4"/>
                <w:sz w:val="24"/>
                <w:szCs w:val="24"/>
              </w:rPr>
              <w:t>12</w:t>
            </w:r>
          </w:p>
        </w:tc>
        <w:tc>
          <w:tcPr>
            <w:tcW w:w="0" w:type="auto"/>
            <w:hideMark/>
          </w:tcPr>
          <w:p w14:paraId="7710F5AE" w14:textId="77777777" w:rsidR="00413107" w:rsidRPr="00413107" w:rsidRDefault="00413107" w:rsidP="00DA04C5">
            <w:pPr>
              <w:ind w:firstLine="0"/>
              <w:rPr>
                <w:spacing w:val="-4"/>
                <w:sz w:val="24"/>
                <w:szCs w:val="24"/>
              </w:rPr>
            </w:pPr>
            <w:r w:rsidRPr="00413107">
              <w:rPr>
                <w:spacing w:val="-4"/>
                <w:sz w:val="24"/>
                <w:szCs w:val="24"/>
              </w:rPr>
              <w:t>19,50</w:t>
            </w:r>
          </w:p>
        </w:tc>
        <w:tc>
          <w:tcPr>
            <w:tcW w:w="0" w:type="auto"/>
            <w:hideMark/>
          </w:tcPr>
          <w:p w14:paraId="60ADFF22" w14:textId="77777777" w:rsidR="00413107" w:rsidRPr="00413107" w:rsidRDefault="00413107" w:rsidP="00DA04C5">
            <w:pPr>
              <w:ind w:firstLine="0"/>
              <w:rPr>
                <w:spacing w:val="-4"/>
                <w:sz w:val="24"/>
                <w:szCs w:val="24"/>
              </w:rPr>
            </w:pPr>
            <w:r w:rsidRPr="00413107">
              <w:rPr>
                <w:spacing w:val="-4"/>
                <w:sz w:val="24"/>
                <w:szCs w:val="24"/>
              </w:rPr>
              <w:t>234,00</w:t>
            </w:r>
          </w:p>
        </w:tc>
        <w:tc>
          <w:tcPr>
            <w:tcW w:w="0" w:type="auto"/>
            <w:hideMark/>
          </w:tcPr>
          <w:p w14:paraId="0E219CFD" w14:textId="77777777" w:rsidR="00413107" w:rsidRPr="00413107" w:rsidRDefault="00413107" w:rsidP="00DA04C5">
            <w:pPr>
              <w:ind w:firstLine="0"/>
              <w:rPr>
                <w:spacing w:val="-4"/>
                <w:sz w:val="24"/>
                <w:szCs w:val="24"/>
              </w:rPr>
            </w:pPr>
            <w:r w:rsidRPr="00413107">
              <w:rPr>
                <w:spacing w:val="-4"/>
                <w:sz w:val="24"/>
                <w:szCs w:val="24"/>
              </w:rPr>
              <w:t>0,000</w:t>
            </w:r>
          </w:p>
        </w:tc>
        <w:tc>
          <w:tcPr>
            <w:tcW w:w="0" w:type="auto"/>
            <w:hideMark/>
          </w:tcPr>
          <w:p w14:paraId="3A903D06" w14:textId="77777777" w:rsidR="00413107" w:rsidRPr="00413107" w:rsidRDefault="00413107" w:rsidP="00DA04C5">
            <w:pPr>
              <w:ind w:firstLine="0"/>
              <w:rPr>
                <w:spacing w:val="-4"/>
                <w:sz w:val="24"/>
                <w:szCs w:val="24"/>
              </w:rPr>
            </w:pPr>
            <w:r w:rsidRPr="00413107">
              <w:rPr>
                <w:spacing w:val="-4"/>
                <w:sz w:val="24"/>
                <w:szCs w:val="24"/>
              </w:rPr>
              <w:t>0,000</w:t>
            </w:r>
          </w:p>
        </w:tc>
      </w:tr>
      <w:tr w:rsidR="00413107" w:rsidRPr="00413107" w14:paraId="5A616A7A" w14:textId="77777777" w:rsidTr="00F157E1">
        <w:tc>
          <w:tcPr>
            <w:tcW w:w="0" w:type="auto"/>
            <w:hideMark/>
          </w:tcPr>
          <w:p w14:paraId="73C702A4" w14:textId="77777777" w:rsidR="00413107" w:rsidRPr="00413107" w:rsidRDefault="00413107" w:rsidP="00DA04C5">
            <w:pPr>
              <w:ind w:firstLine="0"/>
              <w:rPr>
                <w:spacing w:val="-4"/>
                <w:sz w:val="24"/>
                <w:szCs w:val="24"/>
              </w:rPr>
            </w:pPr>
          </w:p>
        </w:tc>
        <w:tc>
          <w:tcPr>
            <w:tcW w:w="0" w:type="auto"/>
            <w:hideMark/>
          </w:tcPr>
          <w:p w14:paraId="34BD5114" w14:textId="77777777" w:rsidR="00413107" w:rsidRPr="00413107" w:rsidRDefault="00413107" w:rsidP="00DA04C5">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5DDC3DB6" w14:textId="77777777" w:rsidR="00413107" w:rsidRPr="00413107" w:rsidRDefault="00413107" w:rsidP="00DA04C5">
            <w:pPr>
              <w:ind w:firstLine="0"/>
              <w:rPr>
                <w:spacing w:val="-4"/>
                <w:sz w:val="24"/>
                <w:szCs w:val="24"/>
              </w:rPr>
            </w:pPr>
            <w:r w:rsidRPr="00413107">
              <w:rPr>
                <w:spacing w:val="-4"/>
                <w:sz w:val="24"/>
                <w:szCs w:val="24"/>
              </w:rPr>
              <w:t>13</w:t>
            </w:r>
          </w:p>
        </w:tc>
        <w:tc>
          <w:tcPr>
            <w:tcW w:w="0" w:type="auto"/>
            <w:hideMark/>
          </w:tcPr>
          <w:p w14:paraId="653859F7" w14:textId="77777777" w:rsidR="00413107" w:rsidRPr="00413107" w:rsidRDefault="00413107" w:rsidP="00DA04C5">
            <w:pPr>
              <w:ind w:firstLine="0"/>
              <w:rPr>
                <w:spacing w:val="-4"/>
                <w:sz w:val="24"/>
                <w:szCs w:val="24"/>
              </w:rPr>
            </w:pPr>
            <w:r w:rsidRPr="00413107">
              <w:rPr>
                <w:spacing w:val="-4"/>
                <w:sz w:val="24"/>
                <w:szCs w:val="24"/>
              </w:rPr>
              <w:t>7,00</w:t>
            </w:r>
          </w:p>
        </w:tc>
        <w:tc>
          <w:tcPr>
            <w:tcW w:w="0" w:type="auto"/>
            <w:hideMark/>
          </w:tcPr>
          <w:p w14:paraId="3DE03352" w14:textId="77777777" w:rsidR="00413107" w:rsidRPr="00413107" w:rsidRDefault="00413107" w:rsidP="00DA04C5">
            <w:pPr>
              <w:ind w:firstLine="0"/>
              <w:rPr>
                <w:spacing w:val="-4"/>
                <w:sz w:val="24"/>
                <w:szCs w:val="24"/>
              </w:rPr>
            </w:pPr>
            <w:r w:rsidRPr="00413107">
              <w:rPr>
                <w:spacing w:val="-4"/>
                <w:sz w:val="24"/>
                <w:szCs w:val="24"/>
              </w:rPr>
              <w:t>91,00</w:t>
            </w:r>
          </w:p>
        </w:tc>
        <w:tc>
          <w:tcPr>
            <w:tcW w:w="0" w:type="auto"/>
            <w:hideMark/>
          </w:tcPr>
          <w:p w14:paraId="5D1D9B6B" w14:textId="77777777" w:rsidR="00413107" w:rsidRPr="00413107" w:rsidRDefault="00413107" w:rsidP="00DA04C5">
            <w:pPr>
              <w:ind w:firstLine="0"/>
              <w:rPr>
                <w:spacing w:val="-4"/>
                <w:sz w:val="24"/>
                <w:szCs w:val="24"/>
              </w:rPr>
            </w:pPr>
          </w:p>
        </w:tc>
        <w:tc>
          <w:tcPr>
            <w:tcW w:w="0" w:type="auto"/>
            <w:hideMark/>
          </w:tcPr>
          <w:p w14:paraId="53E02E6A" w14:textId="77777777" w:rsidR="00413107" w:rsidRPr="00413107" w:rsidRDefault="00413107" w:rsidP="00DA04C5">
            <w:pPr>
              <w:ind w:firstLine="0"/>
              <w:rPr>
                <w:sz w:val="24"/>
                <w:szCs w:val="24"/>
              </w:rPr>
            </w:pPr>
          </w:p>
        </w:tc>
      </w:tr>
      <w:tr w:rsidR="00413107" w:rsidRPr="00413107" w14:paraId="07A585A1" w14:textId="77777777" w:rsidTr="00F157E1">
        <w:tc>
          <w:tcPr>
            <w:tcW w:w="0" w:type="auto"/>
            <w:hideMark/>
          </w:tcPr>
          <w:p w14:paraId="663EBF95" w14:textId="77777777" w:rsidR="00413107" w:rsidRPr="00413107" w:rsidRDefault="00413107" w:rsidP="00DA04C5">
            <w:pPr>
              <w:ind w:firstLine="0"/>
              <w:rPr>
                <w:spacing w:val="-4"/>
                <w:sz w:val="24"/>
                <w:szCs w:val="24"/>
              </w:rPr>
            </w:pPr>
            <w:r w:rsidRPr="00413107">
              <w:rPr>
                <w:spacing w:val="-4"/>
                <w:sz w:val="24"/>
                <w:szCs w:val="24"/>
              </w:rPr>
              <w:t>Положительная переоценка</w:t>
            </w:r>
          </w:p>
        </w:tc>
        <w:tc>
          <w:tcPr>
            <w:tcW w:w="0" w:type="auto"/>
            <w:hideMark/>
          </w:tcPr>
          <w:p w14:paraId="10489B3D" w14:textId="77777777" w:rsidR="00413107" w:rsidRPr="00413107" w:rsidRDefault="00413107" w:rsidP="00DA04C5">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4C781A0C" w14:textId="77777777" w:rsidR="00413107" w:rsidRPr="00413107" w:rsidRDefault="00413107" w:rsidP="00DA04C5">
            <w:pPr>
              <w:ind w:firstLine="0"/>
              <w:rPr>
                <w:spacing w:val="-4"/>
                <w:sz w:val="24"/>
                <w:szCs w:val="24"/>
              </w:rPr>
            </w:pPr>
            <w:r w:rsidRPr="00413107">
              <w:rPr>
                <w:spacing w:val="-4"/>
                <w:sz w:val="24"/>
                <w:szCs w:val="24"/>
              </w:rPr>
              <w:t>12</w:t>
            </w:r>
          </w:p>
        </w:tc>
        <w:tc>
          <w:tcPr>
            <w:tcW w:w="0" w:type="auto"/>
            <w:hideMark/>
          </w:tcPr>
          <w:p w14:paraId="368C229D" w14:textId="77777777" w:rsidR="00413107" w:rsidRPr="00413107" w:rsidRDefault="00413107" w:rsidP="00DA04C5">
            <w:pPr>
              <w:ind w:firstLine="0"/>
              <w:rPr>
                <w:spacing w:val="-4"/>
                <w:sz w:val="24"/>
                <w:szCs w:val="24"/>
              </w:rPr>
            </w:pPr>
            <w:r w:rsidRPr="00413107">
              <w:rPr>
                <w:spacing w:val="-4"/>
                <w:sz w:val="24"/>
                <w:szCs w:val="24"/>
              </w:rPr>
              <w:t>6,50</w:t>
            </w:r>
          </w:p>
        </w:tc>
        <w:tc>
          <w:tcPr>
            <w:tcW w:w="0" w:type="auto"/>
            <w:hideMark/>
          </w:tcPr>
          <w:p w14:paraId="3918BC39" w14:textId="77777777" w:rsidR="00413107" w:rsidRPr="00413107" w:rsidRDefault="00413107" w:rsidP="00DA04C5">
            <w:pPr>
              <w:ind w:firstLine="0"/>
              <w:rPr>
                <w:spacing w:val="-4"/>
                <w:sz w:val="24"/>
                <w:szCs w:val="24"/>
              </w:rPr>
            </w:pPr>
            <w:r w:rsidRPr="00413107">
              <w:rPr>
                <w:spacing w:val="-4"/>
                <w:sz w:val="24"/>
                <w:szCs w:val="24"/>
              </w:rPr>
              <w:t>78,00</w:t>
            </w:r>
          </w:p>
        </w:tc>
        <w:tc>
          <w:tcPr>
            <w:tcW w:w="0" w:type="auto"/>
            <w:hideMark/>
          </w:tcPr>
          <w:p w14:paraId="04F9B2B9" w14:textId="77777777" w:rsidR="00413107" w:rsidRPr="00413107" w:rsidRDefault="00413107" w:rsidP="00DA04C5">
            <w:pPr>
              <w:ind w:firstLine="0"/>
              <w:rPr>
                <w:spacing w:val="-4"/>
                <w:sz w:val="24"/>
                <w:szCs w:val="24"/>
              </w:rPr>
            </w:pPr>
            <w:r w:rsidRPr="00413107">
              <w:rPr>
                <w:spacing w:val="-4"/>
                <w:sz w:val="24"/>
                <w:szCs w:val="24"/>
              </w:rPr>
              <w:t>0,000</w:t>
            </w:r>
          </w:p>
        </w:tc>
        <w:tc>
          <w:tcPr>
            <w:tcW w:w="0" w:type="auto"/>
            <w:hideMark/>
          </w:tcPr>
          <w:p w14:paraId="7A4A18C7" w14:textId="77777777" w:rsidR="00413107" w:rsidRPr="00413107" w:rsidRDefault="00413107" w:rsidP="00DA04C5">
            <w:pPr>
              <w:ind w:firstLine="0"/>
              <w:rPr>
                <w:spacing w:val="-4"/>
                <w:sz w:val="24"/>
                <w:szCs w:val="24"/>
              </w:rPr>
            </w:pPr>
            <w:r w:rsidRPr="00413107">
              <w:rPr>
                <w:spacing w:val="-4"/>
                <w:sz w:val="24"/>
                <w:szCs w:val="24"/>
              </w:rPr>
              <w:t>0,000</w:t>
            </w:r>
          </w:p>
        </w:tc>
      </w:tr>
      <w:tr w:rsidR="00413107" w:rsidRPr="00413107" w14:paraId="6F1CED3D" w14:textId="77777777" w:rsidTr="00F157E1">
        <w:tc>
          <w:tcPr>
            <w:tcW w:w="0" w:type="auto"/>
            <w:hideMark/>
          </w:tcPr>
          <w:p w14:paraId="7404245D" w14:textId="77777777" w:rsidR="00413107" w:rsidRPr="00413107" w:rsidRDefault="00413107" w:rsidP="00DA04C5">
            <w:pPr>
              <w:ind w:firstLine="0"/>
              <w:rPr>
                <w:spacing w:val="-4"/>
                <w:sz w:val="24"/>
                <w:szCs w:val="24"/>
              </w:rPr>
            </w:pPr>
          </w:p>
        </w:tc>
        <w:tc>
          <w:tcPr>
            <w:tcW w:w="0" w:type="auto"/>
            <w:hideMark/>
          </w:tcPr>
          <w:p w14:paraId="5DF3EA6F" w14:textId="77777777" w:rsidR="00413107" w:rsidRPr="00413107" w:rsidRDefault="00413107" w:rsidP="00DA04C5">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71759ED4" w14:textId="77777777" w:rsidR="00413107" w:rsidRPr="00413107" w:rsidRDefault="00413107" w:rsidP="00DA04C5">
            <w:pPr>
              <w:ind w:firstLine="0"/>
              <w:rPr>
                <w:spacing w:val="-4"/>
                <w:sz w:val="24"/>
                <w:szCs w:val="24"/>
              </w:rPr>
            </w:pPr>
            <w:r w:rsidRPr="00413107">
              <w:rPr>
                <w:spacing w:val="-4"/>
                <w:sz w:val="24"/>
                <w:szCs w:val="24"/>
              </w:rPr>
              <w:t>13</w:t>
            </w:r>
          </w:p>
        </w:tc>
        <w:tc>
          <w:tcPr>
            <w:tcW w:w="0" w:type="auto"/>
            <w:hideMark/>
          </w:tcPr>
          <w:p w14:paraId="485B2A8B" w14:textId="77777777" w:rsidR="00413107" w:rsidRPr="00413107" w:rsidRDefault="00413107" w:rsidP="00DA04C5">
            <w:pPr>
              <w:ind w:firstLine="0"/>
              <w:rPr>
                <w:spacing w:val="-4"/>
                <w:sz w:val="24"/>
                <w:szCs w:val="24"/>
              </w:rPr>
            </w:pPr>
            <w:r w:rsidRPr="00413107">
              <w:rPr>
                <w:spacing w:val="-4"/>
                <w:sz w:val="24"/>
                <w:szCs w:val="24"/>
              </w:rPr>
              <w:t>19,00</w:t>
            </w:r>
          </w:p>
        </w:tc>
        <w:tc>
          <w:tcPr>
            <w:tcW w:w="0" w:type="auto"/>
            <w:hideMark/>
          </w:tcPr>
          <w:p w14:paraId="6C7BF654" w14:textId="77777777" w:rsidR="00413107" w:rsidRPr="00413107" w:rsidRDefault="00413107" w:rsidP="00DA04C5">
            <w:pPr>
              <w:ind w:firstLine="0"/>
              <w:rPr>
                <w:spacing w:val="-4"/>
                <w:sz w:val="24"/>
                <w:szCs w:val="24"/>
              </w:rPr>
            </w:pPr>
            <w:r w:rsidRPr="00413107">
              <w:rPr>
                <w:spacing w:val="-4"/>
                <w:sz w:val="24"/>
                <w:szCs w:val="24"/>
              </w:rPr>
              <w:t>247,00</w:t>
            </w:r>
          </w:p>
        </w:tc>
        <w:tc>
          <w:tcPr>
            <w:tcW w:w="0" w:type="auto"/>
            <w:hideMark/>
          </w:tcPr>
          <w:p w14:paraId="6AA5DA91" w14:textId="77777777" w:rsidR="00413107" w:rsidRPr="00413107" w:rsidRDefault="00413107" w:rsidP="00DA04C5">
            <w:pPr>
              <w:ind w:firstLine="0"/>
              <w:rPr>
                <w:spacing w:val="-4"/>
                <w:sz w:val="24"/>
                <w:szCs w:val="24"/>
              </w:rPr>
            </w:pPr>
          </w:p>
        </w:tc>
        <w:tc>
          <w:tcPr>
            <w:tcW w:w="0" w:type="auto"/>
            <w:hideMark/>
          </w:tcPr>
          <w:p w14:paraId="77BED5CC" w14:textId="77777777" w:rsidR="00413107" w:rsidRPr="00413107" w:rsidRDefault="00413107" w:rsidP="00DA04C5">
            <w:pPr>
              <w:ind w:firstLine="0"/>
              <w:rPr>
                <w:sz w:val="24"/>
                <w:szCs w:val="24"/>
              </w:rPr>
            </w:pPr>
          </w:p>
        </w:tc>
      </w:tr>
    </w:tbl>
    <w:p w14:paraId="43C6405C" w14:textId="77777777" w:rsidR="00413107" w:rsidRPr="00413107" w:rsidRDefault="00413107" w:rsidP="00C170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 xml:space="preserve">Результаты сравнительного анализа с использованием U-критерия Манна-Уитни показывают наличие статистически значимых различий (p </w:t>
      </w:r>
      <w:proofErr w:type="gramStart"/>
      <w:r w:rsidRPr="00413107">
        <w:rPr>
          <w:rFonts w:eastAsia="Aptos"/>
          <w:kern w:val="2"/>
          <w:szCs w:val="28"/>
          <w:lang w:eastAsia="en-US"/>
          <w14:ligatures w14:val="standardContextual"/>
        </w:rPr>
        <w:t>&lt; 0,001</w:t>
      </w:r>
      <w:proofErr w:type="gramEnd"/>
      <w:r w:rsidRPr="00413107">
        <w:rPr>
          <w:rFonts w:eastAsia="Aptos"/>
          <w:kern w:val="2"/>
          <w:szCs w:val="28"/>
          <w:lang w:eastAsia="en-US"/>
          <w14:ligatures w14:val="standardContextual"/>
        </w:rPr>
        <w:t xml:space="preserve">) между </w:t>
      </w:r>
      <w:proofErr w:type="spellStart"/>
      <w:r w:rsidRPr="00413107">
        <w:rPr>
          <w:rFonts w:eastAsia="Aptos"/>
          <w:kern w:val="2"/>
          <w:szCs w:val="28"/>
          <w:lang w:eastAsia="en-US"/>
          <w14:ligatures w14:val="standardContextual"/>
        </w:rPr>
        <w:t>подвыборками</w:t>
      </w:r>
      <w:proofErr w:type="spellEnd"/>
      <w:r w:rsidRPr="00413107">
        <w:rPr>
          <w:rFonts w:eastAsia="Aptos"/>
          <w:kern w:val="2"/>
          <w:szCs w:val="28"/>
          <w:lang w:eastAsia="en-US"/>
          <w14:ligatures w14:val="standardContextual"/>
        </w:rPr>
        <w:t xml:space="preserve"> женщин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и женщин с выраженной депрессией средней тяжести по всем шкалам опросника способов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w:t>
      </w:r>
    </w:p>
    <w:p w14:paraId="279FE55C" w14:textId="77777777" w:rsidR="00413107" w:rsidRPr="00413107" w:rsidRDefault="00413107" w:rsidP="00C170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 шкалам «Конфронтационный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 «Дистанцирование», «Принятие ответственности» и «Бегство-избегание» средние ранги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выраженной депрессией средней тяжести (19,50) значительно выше, чем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(7,00). Это указывает на то, что женщины с более тяжелой депрессивной симптоматикой чаще прибегают к неадаптивным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-стратегиям, таким как импульсивное и агрессивное реагирование на стресс, отстранение от проблемы, самообвинение и уход от решения трудностей.</w:t>
      </w:r>
    </w:p>
    <w:p w14:paraId="3C2ECF64" w14:textId="77777777" w:rsidR="00413107" w:rsidRPr="00413107" w:rsidRDefault="00413107" w:rsidP="00C170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 шкалам «Самоконтроль», «Поиск социальной поддержки» и «Положительная переоценка» наблюдается обратная картина: средние ранги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(19,00) существенно выше, чем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выраженной депрессией средней тяжести (6,50). Это свидетельствует о том, что женщины с менее тяжелой депрессивной симптоматикой более склонны использовать адаптивные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-стратегии, такие как регуляция эмоций, обращение за помощью к окружающим и фокусирование на положительных аспектах ситуации.</w:t>
      </w:r>
    </w:p>
    <w:p w14:paraId="6AD7086A" w14:textId="77777777" w:rsidR="00413107" w:rsidRPr="00413107" w:rsidRDefault="00413107" w:rsidP="00C170B9">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Таким образом, женщины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демонстрируют более адаптивные способы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 xml:space="preserve"> со стрессом, в то время как женщины с выраженной депрессией средней тяжести прибегают к менее эффективным и более </w:t>
      </w:r>
      <w:proofErr w:type="spellStart"/>
      <w:r w:rsidRPr="00413107">
        <w:rPr>
          <w:rFonts w:eastAsia="Aptos"/>
          <w:kern w:val="2"/>
          <w:szCs w:val="28"/>
          <w:lang w:eastAsia="en-US"/>
          <w14:ligatures w14:val="standardContextual"/>
        </w:rPr>
        <w:t>дисфункциональным</w:t>
      </w:r>
      <w:proofErr w:type="spellEnd"/>
      <w:r w:rsidRPr="00413107">
        <w:rPr>
          <w:rFonts w:eastAsia="Aptos"/>
          <w:kern w:val="2"/>
          <w:szCs w:val="28"/>
          <w:lang w:eastAsia="en-US"/>
          <w14:ligatures w14:val="standardContextual"/>
        </w:rPr>
        <w:t xml:space="preserve">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-стратегиям.</w:t>
      </w:r>
    </w:p>
    <w:p w14:paraId="566AC996" w14:textId="77777777" w:rsidR="00413107" w:rsidRPr="00413107" w:rsidRDefault="00413107" w:rsidP="00DA04C5">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Полученные данные подчеркивают важность учета особенностей </w:t>
      </w:r>
      <w:proofErr w:type="spellStart"/>
      <w:r w:rsidRPr="00413107">
        <w:rPr>
          <w:rFonts w:eastAsia="Aptos"/>
          <w:kern w:val="2"/>
          <w:szCs w:val="28"/>
          <w:lang w:eastAsia="en-US"/>
          <w14:ligatures w14:val="standardContextual"/>
        </w:rPr>
        <w:t>совладающего</w:t>
      </w:r>
      <w:proofErr w:type="spellEnd"/>
      <w:r w:rsidRPr="00413107">
        <w:rPr>
          <w:rFonts w:eastAsia="Aptos"/>
          <w:kern w:val="2"/>
          <w:szCs w:val="28"/>
          <w:lang w:eastAsia="en-US"/>
          <w14:ligatures w14:val="standardContextual"/>
        </w:rPr>
        <w:t xml:space="preserve"> поведения при разработке программ психологической помощи женщинам, пережившим домашнее насилие, в зависимости от выраженности </w:t>
      </w:r>
      <w:r w:rsidRPr="00413107">
        <w:rPr>
          <w:rFonts w:eastAsia="Aptos"/>
          <w:kern w:val="2"/>
          <w:szCs w:val="28"/>
          <w:lang w:eastAsia="en-US"/>
          <w14:ligatures w14:val="standardContextual"/>
        </w:rPr>
        <w:lastRenderedPageBreak/>
        <w:t xml:space="preserve">у них депрессивной симптоматики. Для женщин с выраженной депрессией средней тяжести особое внимание должно уделяться развитию адаптивных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-стратегий и коррекции неконструктивных способов реагирования на стресс, в то время как для женщин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важно поддерживать и укреплять имеющиеся ресурсы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w:t>
      </w:r>
    </w:p>
    <w:p w14:paraId="59C45BBA" w14:textId="77777777" w:rsidR="00413107" w:rsidRPr="00413107" w:rsidRDefault="00413107" w:rsidP="00DA04C5">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Многомерная шкала восприятия социальной поддержки (MSPSS) Г. </w:t>
      </w:r>
      <w:proofErr w:type="spellStart"/>
      <w:r w:rsidRPr="00413107">
        <w:rPr>
          <w:rFonts w:eastAsia="Aptos"/>
          <w:kern w:val="2"/>
          <w:szCs w:val="28"/>
          <w:lang w:eastAsia="en-US"/>
          <w14:ligatures w14:val="standardContextual"/>
        </w:rPr>
        <w:t>Зимета</w:t>
      </w:r>
      <w:proofErr w:type="spellEnd"/>
      <w:r w:rsidRPr="00413107">
        <w:rPr>
          <w:rFonts w:eastAsia="Aptos"/>
          <w:kern w:val="2"/>
          <w:szCs w:val="28"/>
          <w:lang w:eastAsia="en-US"/>
          <w14:ligatures w14:val="standardContextual"/>
        </w:rPr>
        <w:t xml:space="preserve">, адаптация В.М. </w:t>
      </w:r>
      <w:proofErr w:type="spellStart"/>
      <w:r w:rsidRPr="00413107">
        <w:rPr>
          <w:rFonts w:eastAsia="Aptos"/>
          <w:kern w:val="2"/>
          <w:szCs w:val="28"/>
          <w:lang w:eastAsia="en-US"/>
          <w14:ligatures w14:val="standardContextual"/>
        </w:rPr>
        <w:t>Ялтонского</w:t>
      </w:r>
      <w:proofErr w:type="spellEnd"/>
      <w:r w:rsidRPr="00413107">
        <w:rPr>
          <w:rFonts w:eastAsia="Aptos"/>
          <w:kern w:val="2"/>
          <w:szCs w:val="28"/>
          <w:lang w:eastAsia="en-US"/>
          <w14:ligatures w14:val="standardContextual"/>
        </w:rPr>
        <w:t>, Н.А. Сироты.</w:t>
      </w:r>
    </w:p>
    <w:p w14:paraId="5CFFDF69" w14:textId="77777777" w:rsidR="00413107" w:rsidRPr="00413107" w:rsidRDefault="00413107" w:rsidP="00413107">
      <w:pPr>
        <w:keepNext/>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2894861B" wp14:editId="1C056974">
            <wp:extent cx="5859145" cy="1438275"/>
            <wp:effectExtent l="0" t="0" r="8255" b="9525"/>
            <wp:docPr id="869573917" name="Диаграмма 1">
              <a:extLst xmlns:a="http://schemas.openxmlformats.org/drawingml/2006/main">
                <a:ext uri="{FF2B5EF4-FFF2-40B4-BE49-F238E27FC236}">
                  <a16:creationId xmlns:a16="http://schemas.microsoft.com/office/drawing/2014/main" id="{19C1E62B-9CD5-6CF3-2C01-48016B39C0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F2AAE1D" w14:textId="6CEFD1B3" w:rsidR="00413107" w:rsidRPr="00413107" w:rsidRDefault="00413107" w:rsidP="00DA04C5">
      <w:pPr>
        <w:autoSpaceDE w:val="0"/>
        <w:autoSpaceDN w:val="0"/>
        <w:adjustRightInd w:val="0"/>
        <w:spacing w:after="0"/>
        <w:ind w:firstLine="709"/>
        <w:jc w:val="right"/>
        <w:rPr>
          <w:rFonts w:eastAsia="Aptos"/>
          <w:szCs w:val="28"/>
          <w:lang w:eastAsia="en-US"/>
          <w14:ligatures w14:val="standardContextual"/>
        </w:rPr>
      </w:pPr>
      <w:r w:rsidRPr="00413107">
        <w:rPr>
          <w:rFonts w:eastAsia="Aptos"/>
          <w:szCs w:val="28"/>
          <w:lang w:eastAsia="en-US"/>
          <w14:ligatures w14:val="standardContextual"/>
        </w:rPr>
        <w:t xml:space="preserve">Рис.  </w:t>
      </w:r>
      <w:r w:rsidR="00DA04C5">
        <w:rPr>
          <w:rFonts w:eastAsia="Aptos"/>
          <w:szCs w:val="28"/>
          <w:lang w:eastAsia="en-US"/>
          <w14:ligatures w14:val="standardContextual"/>
        </w:rPr>
        <w:t>2</w:t>
      </w:r>
      <w:r w:rsidR="001A17C6">
        <w:rPr>
          <w:rFonts w:eastAsia="Aptos"/>
          <w:szCs w:val="28"/>
          <w:lang w:eastAsia="en-US"/>
          <w14:ligatures w14:val="standardContextual"/>
        </w:rPr>
        <w:t>4</w:t>
      </w:r>
      <w:r w:rsidRPr="00413107">
        <w:rPr>
          <w:rFonts w:eastAsia="Aptos"/>
          <w:szCs w:val="28"/>
          <w:lang w:eastAsia="en-US"/>
          <w14:ligatures w14:val="standardContextual"/>
        </w:rPr>
        <w:t xml:space="preserve">. Средние значения по шкалам методики респондентов из двух </w:t>
      </w:r>
      <w:proofErr w:type="spellStart"/>
      <w:r w:rsidRPr="00413107">
        <w:rPr>
          <w:rFonts w:eastAsia="Aptos"/>
          <w:szCs w:val="28"/>
          <w:lang w:eastAsia="en-US"/>
          <w14:ligatures w14:val="standardContextual"/>
        </w:rPr>
        <w:t>подвыборок</w:t>
      </w:r>
      <w:proofErr w:type="spellEnd"/>
      <w:r w:rsidR="00DA04C5">
        <w:rPr>
          <w:rFonts w:eastAsia="Aptos"/>
          <w:szCs w:val="28"/>
          <w:lang w:eastAsia="en-US"/>
          <w14:ligatures w14:val="standardContextual"/>
        </w:rPr>
        <w:t>.</w:t>
      </w:r>
    </w:p>
    <w:p w14:paraId="036668C1" w14:textId="77777777" w:rsidR="00413107" w:rsidRPr="00413107" w:rsidRDefault="00413107" w:rsidP="00DA04C5">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Результаты проведения методики «Шкала социальной поддержки (многомерная шкала восприятия социальной поддержки – MSPSS)» показывают различия в восприятии социальной поддержки между двумя </w:t>
      </w:r>
      <w:proofErr w:type="spellStart"/>
      <w:r w:rsidRPr="00413107">
        <w:rPr>
          <w:rFonts w:eastAsia="Aptos"/>
          <w:szCs w:val="28"/>
          <w:lang w:eastAsia="en-US"/>
          <w14:ligatures w14:val="standardContextual"/>
        </w:rPr>
        <w:t>подвыборками</w:t>
      </w:r>
      <w:proofErr w:type="spellEnd"/>
      <w:r w:rsidRPr="00413107">
        <w:rPr>
          <w:rFonts w:eastAsia="Aptos"/>
          <w:szCs w:val="28"/>
          <w:lang w:eastAsia="en-US"/>
          <w14:ligatures w14:val="standardContextual"/>
        </w:rPr>
        <w:t xml:space="preserve"> женщин, переживших домашнее насилие.</w:t>
      </w:r>
    </w:p>
    <w:p w14:paraId="4DFBA7CB" w14:textId="77777777" w:rsidR="00C170B9" w:rsidRDefault="00413107" w:rsidP="00C170B9">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В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женщин с </w:t>
      </w:r>
      <w:proofErr w:type="spellStart"/>
      <w:r w:rsidRPr="00413107">
        <w:rPr>
          <w:rFonts w:eastAsia="Aptos"/>
          <w:szCs w:val="28"/>
          <w:lang w:eastAsia="en-US"/>
          <w14:ligatures w14:val="standardContextual"/>
        </w:rPr>
        <w:t>субдепрессией</w:t>
      </w:r>
      <w:proofErr w:type="spellEnd"/>
      <w:r w:rsidRPr="00413107">
        <w:rPr>
          <w:rFonts w:eastAsia="Aptos"/>
          <w:szCs w:val="28"/>
          <w:lang w:eastAsia="en-US"/>
          <w14:ligatures w14:val="standardContextual"/>
        </w:rPr>
        <w:t xml:space="preserve"> или умеренной депрессией наблюдаются более высокие средние значения по всем трем аспектам социальной поддержки:</w:t>
      </w:r>
      <w:r w:rsidR="00C170B9">
        <w:rPr>
          <w:rFonts w:eastAsia="Aptos"/>
          <w:szCs w:val="28"/>
          <w:lang w:eastAsia="en-US"/>
          <w14:ligatures w14:val="standardContextual"/>
        </w:rPr>
        <w:t xml:space="preserve"> с</w:t>
      </w:r>
      <w:r w:rsidRPr="00413107">
        <w:rPr>
          <w:rFonts w:eastAsia="Aptos"/>
          <w:szCs w:val="28"/>
          <w:lang w:eastAsia="en-US"/>
          <w14:ligatures w14:val="standardContextual"/>
        </w:rPr>
        <w:t xml:space="preserve">оциальная поддержка семьи (3,5) - женщины в этой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в большей степени ощущают, что их семья готова оказать им эмоциональную поддержку, помочь в трудных ситуациях и принятии решений.</w:t>
      </w:r>
      <w:r w:rsidR="00C170B9">
        <w:rPr>
          <w:rFonts w:eastAsia="Aptos"/>
          <w:szCs w:val="28"/>
          <w:lang w:eastAsia="en-US"/>
          <w14:ligatures w14:val="standardContextual"/>
        </w:rPr>
        <w:t xml:space="preserve"> </w:t>
      </w:r>
    </w:p>
    <w:p w14:paraId="781259EB" w14:textId="27B9F859" w:rsidR="00413107" w:rsidRPr="00413107" w:rsidRDefault="00C170B9" w:rsidP="00C170B9">
      <w:pPr>
        <w:autoSpaceDE w:val="0"/>
        <w:autoSpaceDN w:val="0"/>
        <w:adjustRightInd w:val="0"/>
        <w:spacing w:after="0"/>
        <w:ind w:firstLine="709"/>
        <w:jc w:val="both"/>
        <w:rPr>
          <w:rFonts w:eastAsia="Aptos"/>
          <w:szCs w:val="28"/>
          <w:lang w:eastAsia="en-US"/>
          <w14:ligatures w14:val="standardContextual"/>
        </w:rPr>
      </w:pPr>
      <w:r>
        <w:rPr>
          <w:rFonts w:eastAsia="Aptos"/>
          <w:szCs w:val="28"/>
          <w:lang w:eastAsia="en-US"/>
          <w14:ligatures w14:val="standardContextual"/>
        </w:rPr>
        <w:t>Также, с</w:t>
      </w:r>
      <w:r w:rsidR="00413107" w:rsidRPr="00413107">
        <w:rPr>
          <w:rFonts w:eastAsia="Aptos"/>
          <w:szCs w:val="28"/>
          <w:lang w:eastAsia="en-US"/>
          <w14:ligatures w14:val="standardContextual"/>
        </w:rPr>
        <w:t>оциальная поддержка друзей (3,5)</w:t>
      </w:r>
      <w:r>
        <w:rPr>
          <w:rFonts w:eastAsia="Aptos"/>
          <w:szCs w:val="28"/>
          <w:lang w:eastAsia="en-US"/>
          <w14:ligatures w14:val="standardContextual"/>
        </w:rPr>
        <w:t xml:space="preserve"> – результаты свидетельствуют о том, </w:t>
      </w:r>
      <w:r w:rsidR="00413107" w:rsidRPr="00413107">
        <w:rPr>
          <w:rFonts w:eastAsia="Aptos"/>
          <w:szCs w:val="28"/>
          <w:lang w:eastAsia="en-US"/>
          <w14:ligatures w14:val="standardContextual"/>
        </w:rPr>
        <w:t>что</w:t>
      </w:r>
      <w:r>
        <w:rPr>
          <w:rFonts w:eastAsia="Aptos"/>
          <w:szCs w:val="28"/>
          <w:lang w:eastAsia="en-US"/>
          <w14:ligatures w14:val="standardContextual"/>
        </w:rPr>
        <w:t xml:space="preserve"> женщины из данной </w:t>
      </w:r>
      <w:proofErr w:type="spellStart"/>
      <w:r>
        <w:rPr>
          <w:rFonts w:eastAsia="Aptos"/>
          <w:szCs w:val="28"/>
          <w:lang w:eastAsia="en-US"/>
          <w14:ligatures w14:val="standardContextual"/>
        </w:rPr>
        <w:t>подвыборки</w:t>
      </w:r>
      <w:proofErr w:type="spellEnd"/>
      <w:r w:rsidR="00413107" w:rsidRPr="00413107">
        <w:rPr>
          <w:rFonts w:eastAsia="Aptos"/>
          <w:szCs w:val="28"/>
          <w:lang w:eastAsia="en-US"/>
          <w14:ligatures w14:val="standardContextual"/>
        </w:rPr>
        <w:t xml:space="preserve"> могут рассчитывать на помощь и поддержку со стороны друзей, делиться с ними своими проблемами и переживаниями.</w:t>
      </w:r>
      <w:r>
        <w:rPr>
          <w:rFonts w:eastAsia="Aptos"/>
          <w:szCs w:val="28"/>
          <w:lang w:eastAsia="en-US"/>
          <w14:ligatures w14:val="standardContextual"/>
        </w:rPr>
        <w:t xml:space="preserve"> </w:t>
      </w:r>
      <w:r w:rsidR="00413107" w:rsidRPr="00413107">
        <w:rPr>
          <w:rFonts w:eastAsia="Aptos"/>
          <w:szCs w:val="28"/>
          <w:lang w:eastAsia="en-US"/>
          <w14:ligatures w14:val="standardContextual"/>
        </w:rPr>
        <w:t xml:space="preserve">Социальная поддержка от «значимых </w:t>
      </w:r>
      <w:r w:rsidR="00413107" w:rsidRPr="00413107">
        <w:rPr>
          <w:rFonts w:eastAsia="Aptos"/>
          <w:szCs w:val="28"/>
          <w:lang w:eastAsia="en-US"/>
          <w14:ligatures w14:val="standardContextual"/>
        </w:rPr>
        <w:lastRenderedPageBreak/>
        <w:t xml:space="preserve">других» (3,5) </w:t>
      </w:r>
      <w:r>
        <w:rPr>
          <w:rFonts w:eastAsia="Aptos"/>
          <w:szCs w:val="28"/>
          <w:lang w:eastAsia="en-US"/>
          <w14:ligatures w14:val="standardContextual"/>
        </w:rPr>
        <w:t>–</w:t>
      </w:r>
      <w:r w:rsidR="00413107" w:rsidRPr="00413107">
        <w:rPr>
          <w:rFonts w:eastAsia="Aptos"/>
          <w:szCs w:val="28"/>
          <w:lang w:eastAsia="en-US"/>
          <w14:ligatures w14:val="standardContextual"/>
        </w:rPr>
        <w:t xml:space="preserve"> </w:t>
      </w:r>
      <w:r>
        <w:rPr>
          <w:rFonts w:eastAsia="Aptos"/>
          <w:szCs w:val="28"/>
          <w:lang w:eastAsia="en-US"/>
          <w14:ligatures w14:val="standardContextual"/>
        </w:rPr>
        <w:t>они в большей степени</w:t>
      </w:r>
      <w:r w:rsidR="00413107" w:rsidRPr="00413107">
        <w:rPr>
          <w:rFonts w:eastAsia="Aptos"/>
          <w:szCs w:val="28"/>
          <w:lang w:eastAsia="en-US"/>
          <w14:ligatures w14:val="standardContextual"/>
        </w:rPr>
        <w:t xml:space="preserve"> ощущают наличие человека, которому небезразличны их чувства и который готов быть рядом в трудные моменты.</w:t>
      </w:r>
    </w:p>
    <w:p w14:paraId="38FDD382" w14:textId="734A5C27" w:rsidR="00413107" w:rsidRPr="00413107" w:rsidRDefault="00413107" w:rsidP="00A57F50">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 xml:space="preserve">В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женщин с выраженной депрессией средней тяжести наблюдаются более низкие средние значения по всем трем аспектам социальной поддержки:</w:t>
      </w:r>
      <w:r w:rsidR="00A57F50">
        <w:rPr>
          <w:rFonts w:eastAsia="Aptos"/>
          <w:szCs w:val="28"/>
          <w:lang w:eastAsia="en-US"/>
          <w14:ligatures w14:val="standardContextual"/>
        </w:rPr>
        <w:t xml:space="preserve"> например, с</w:t>
      </w:r>
      <w:r w:rsidRPr="00413107">
        <w:rPr>
          <w:rFonts w:eastAsia="Aptos"/>
          <w:szCs w:val="28"/>
          <w:lang w:eastAsia="en-US"/>
          <w14:ligatures w14:val="standardContextual"/>
        </w:rPr>
        <w:t xml:space="preserve">оциальная поддержка семьи (1,5) - женщины в этой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реже ощущают эмоциональную поддержку и готовность помочь со стороны своей семьи.</w:t>
      </w:r>
      <w:r w:rsidR="00A57F50">
        <w:rPr>
          <w:rFonts w:eastAsia="Aptos"/>
          <w:szCs w:val="28"/>
          <w:lang w:eastAsia="en-US"/>
          <w14:ligatures w14:val="standardContextual"/>
        </w:rPr>
        <w:t xml:space="preserve"> </w:t>
      </w:r>
      <w:r w:rsidRPr="00413107">
        <w:rPr>
          <w:rFonts w:eastAsia="Aptos"/>
          <w:szCs w:val="28"/>
          <w:lang w:eastAsia="en-US"/>
          <w14:ligatures w14:val="standardContextual"/>
        </w:rPr>
        <w:t>Социальная поддержка друзей (1,5)</w:t>
      </w:r>
      <w:r w:rsidR="00A57F50">
        <w:rPr>
          <w:rFonts w:eastAsia="Aptos"/>
          <w:szCs w:val="28"/>
          <w:lang w:eastAsia="en-US"/>
          <w14:ligatures w14:val="standardContextual"/>
        </w:rPr>
        <w:t>, что свидетельствует о том, что</w:t>
      </w:r>
      <w:r w:rsidRPr="00413107">
        <w:rPr>
          <w:rFonts w:eastAsia="Aptos"/>
          <w:szCs w:val="28"/>
          <w:lang w:eastAsia="en-US"/>
          <w14:ligatures w14:val="standardContextual"/>
        </w:rPr>
        <w:t xml:space="preserve"> женщины с выраженной депрессией средней тяжести реже чувствуют, что могут положиться на своих друзей в трудных ситуациях и обсудить с ними свои проблемы.</w:t>
      </w:r>
      <w:r w:rsidR="00A57F50">
        <w:rPr>
          <w:rFonts w:eastAsia="Aptos"/>
          <w:szCs w:val="28"/>
          <w:lang w:eastAsia="en-US"/>
          <w14:ligatures w14:val="standardContextual"/>
        </w:rPr>
        <w:t xml:space="preserve"> </w:t>
      </w:r>
      <w:r w:rsidRPr="00413107">
        <w:rPr>
          <w:rFonts w:eastAsia="Aptos"/>
          <w:szCs w:val="28"/>
          <w:lang w:eastAsia="en-US"/>
          <w14:ligatures w14:val="standardContextual"/>
        </w:rPr>
        <w:t xml:space="preserve">Социальная поддержка от «значимых других» (1,5) - женщины в этой </w:t>
      </w:r>
      <w:proofErr w:type="spellStart"/>
      <w:r w:rsidRPr="00413107">
        <w:rPr>
          <w:rFonts w:eastAsia="Aptos"/>
          <w:szCs w:val="28"/>
          <w:lang w:eastAsia="en-US"/>
          <w14:ligatures w14:val="standardContextual"/>
        </w:rPr>
        <w:t>подвыборке</w:t>
      </w:r>
      <w:proofErr w:type="spellEnd"/>
      <w:r w:rsidRPr="00413107">
        <w:rPr>
          <w:rFonts w:eastAsia="Aptos"/>
          <w:szCs w:val="28"/>
          <w:lang w:eastAsia="en-US"/>
          <w14:ligatures w14:val="standardContextual"/>
        </w:rPr>
        <w:t xml:space="preserve"> реже отмечают наличие человека, который искренне заботится об их чувствах</w:t>
      </w:r>
      <w:r w:rsidR="00C170B9">
        <w:rPr>
          <w:rFonts w:eastAsia="Aptos"/>
          <w:szCs w:val="28"/>
          <w:lang w:eastAsia="en-US"/>
          <w14:ligatures w14:val="standardContextual"/>
        </w:rPr>
        <w:t>.</w:t>
      </w:r>
    </w:p>
    <w:p w14:paraId="50420F18" w14:textId="3CE6A230" w:rsidR="00413107" w:rsidRPr="00413107" w:rsidRDefault="00DA04C5" w:rsidP="00DA04C5">
      <w:pPr>
        <w:autoSpaceDE w:val="0"/>
        <w:autoSpaceDN w:val="0"/>
        <w:adjustRightInd w:val="0"/>
        <w:spacing w:after="0"/>
        <w:ind w:firstLine="709"/>
        <w:jc w:val="both"/>
        <w:rPr>
          <w:rFonts w:eastAsia="Aptos"/>
          <w:szCs w:val="28"/>
          <w:lang w:eastAsia="en-US"/>
          <w14:ligatures w14:val="standardContextual"/>
        </w:rPr>
      </w:pPr>
      <w:r>
        <w:rPr>
          <w:rFonts w:eastAsia="Aptos"/>
          <w:szCs w:val="28"/>
          <w:lang w:eastAsia="en-US"/>
          <w14:ligatures w14:val="standardContextual"/>
        </w:rPr>
        <w:t xml:space="preserve">Далее, </w:t>
      </w:r>
      <w:r w:rsidR="00C170B9">
        <w:rPr>
          <w:rFonts w:eastAsia="Aptos"/>
          <w:szCs w:val="28"/>
          <w:lang w:eastAsia="en-US"/>
          <w14:ligatures w14:val="standardContextual"/>
        </w:rPr>
        <w:t xml:space="preserve">представлены </w:t>
      </w:r>
      <w:r>
        <w:rPr>
          <w:rFonts w:eastAsia="Aptos"/>
          <w:szCs w:val="28"/>
          <w:lang w:eastAsia="en-US"/>
          <w14:ligatures w14:val="standardContextual"/>
        </w:rPr>
        <w:t>полученные р</w:t>
      </w:r>
      <w:r w:rsidR="00413107" w:rsidRPr="00413107">
        <w:rPr>
          <w:rFonts w:eastAsia="Aptos"/>
          <w:szCs w:val="28"/>
          <w:lang w:eastAsia="en-US"/>
          <w14:ligatures w14:val="standardContextual"/>
        </w:rPr>
        <w:t xml:space="preserve">езультаты сравнительного анализа с использованием U-критерия Манна-Уитни </w:t>
      </w:r>
    </w:p>
    <w:p w14:paraId="1149E2DD" w14:textId="48323B2A" w:rsidR="00413107" w:rsidRPr="00413107" w:rsidRDefault="00413107" w:rsidP="00DA04C5">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 xml:space="preserve">Таблица </w:t>
      </w:r>
      <w:r w:rsidR="00DA04C5">
        <w:rPr>
          <w:rFonts w:eastAsia="Aptos"/>
          <w:kern w:val="2"/>
          <w:szCs w:val="28"/>
          <w:lang w:eastAsia="en-US"/>
          <w14:ligatures w14:val="standardContextual"/>
        </w:rPr>
        <w:t>7</w:t>
      </w:r>
      <w:r w:rsidRPr="00413107">
        <w:rPr>
          <w:rFonts w:eastAsia="Aptos"/>
          <w:kern w:val="2"/>
          <w:szCs w:val="28"/>
          <w:lang w:eastAsia="en-US"/>
          <w14:ligatures w14:val="standardContextual"/>
        </w:rPr>
        <w:t xml:space="preserve">. Сравнительный анализ результатов двух </w:t>
      </w:r>
      <w:proofErr w:type="spellStart"/>
      <w:r w:rsidRPr="00413107">
        <w:rPr>
          <w:rFonts w:eastAsia="Aptos"/>
          <w:kern w:val="2"/>
          <w:szCs w:val="28"/>
          <w:lang w:eastAsia="en-US"/>
          <w14:ligatures w14:val="standardContextual"/>
        </w:rPr>
        <w:t>подвыборок</w:t>
      </w:r>
      <w:proofErr w:type="spellEnd"/>
      <w:r w:rsidRPr="00413107">
        <w:rPr>
          <w:rFonts w:eastAsia="Aptos"/>
          <w:kern w:val="2"/>
          <w:szCs w:val="28"/>
          <w:lang w:eastAsia="en-US"/>
          <w14:ligatures w14:val="standardContextual"/>
        </w:rPr>
        <w:t xml:space="preserve"> по критерию Манна-Уитни</w:t>
      </w:r>
      <w:r w:rsidR="00DA04C5">
        <w:rPr>
          <w:rFonts w:eastAsia="Aptos"/>
          <w:kern w:val="2"/>
          <w:szCs w:val="28"/>
          <w:lang w:eastAsia="en-US"/>
          <w14:ligatures w14:val="standardContextual"/>
        </w:rPr>
        <w:t>.</w:t>
      </w:r>
    </w:p>
    <w:tbl>
      <w:tblPr>
        <w:tblStyle w:val="19"/>
        <w:tblW w:w="0" w:type="auto"/>
        <w:tblLook w:val="04A0" w:firstRow="1" w:lastRow="0" w:firstColumn="1" w:lastColumn="0" w:noHBand="0" w:noVBand="1"/>
      </w:tblPr>
      <w:tblGrid>
        <w:gridCol w:w="2556"/>
        <w:gridCol w:w="2497"/>
        <w:gridCol w:w="449"/>
        <w:gridCol w:w="1248"/>
        <w:gridCol w:w="1120"/>
        <w:gridCol w:w="737"/>
        <w:gridCol w:w="737"/>
      </w:tblGrid>
      <w:tr w:rsidR="00413107" w:rsidRPr="00413107" w14:paraId="36684E6B" w14:textId="77777777" w:rsidTr="00DA04C5">
        <w:tc>
          <w:tcPr>
            <w:tcW w:w="0" w:type="auto"/>
            <w:hideMark/>
          </w:tcPr>
          <w:p w14:paraId="5A90F547" w14:textId="77777777" w:rsidR="00413107" w:rsidRPr="00A0576C" w:rsidRDefault="00413107" w:rsidP="00DA04C5">
            <w:pPr>
              <w:ind w:firstLine="0"/>
              <w:jc w:val="center"/>
              <w:rPr>
                <w:spacing w:val="-4"/>
                <w:sz w:val="24"/>
                <w:szCs w:val="24"/>
              </w:rPr>
            </w:pPr>
            <w:r w:rsidRPr="00A0576C">
              <w:rPr>
                <w:spacing w:val="-4"/>
                <w:sz w:val="24"/>
                <w:szCs w:val="24"/>
              </w:rPr>
              <w:t>Шкала</w:t>
            </w:r>
          </w:p>
        </w:tc>
        <w:tc>
          <w:tcPr>
            <w:tcW w:w="0" w:type="auto"/>
            <w:hideMark/>
          </w:tcPr>
          <w:p w14:paraId="061E7917" w14:textId="77777777" w:rsidR="00413107" w:rsidRPr="00A0576C" w:rsidRDefault="00413107" w:rsidP="00DA04C5">
            <w:pPr>
              <w:ind w:firstLine="0"/>
              <w:jc w:val="center"/>
              <w:rPr>
                <w:spacing w:val="-4"/>
                <w:sz w:val="24"/>
                <w:szCs w:val="24"/>
              </w:rPr>
            </w:pPr>
            <w:proofErr w:type="spellStart"/>
            <w:r w:rsidRPr="00A0576C">
              <w:rPr>
                <w:spacing w:val="-4"/>
                <w:sz w:val="24"/>
                <w:szCs w:val="24"/>
              </w:rPr>
              <w:t>Подвыборка</w:t>
            </w:r>
            <w:proofErr w:type="spellEnd"/>
          </w:p>
        </w:tc>
        <w:tc>
          <w:tcPr>
            <w:tcW w:w="0" w:type="auto"/>
            <w:hideMark/>
          </w:tcPr>
          <w:p w14:paraId="5A182818" w14:textId="77777777" w:rsidR="00413107" w:rsidRPr="00A0576C" w:rsidRDefault="00413107" w:rsidP="00DA04C5">
            <w:pPr>
              <w:ind w:firstLine="0"/>
              <w:jc w:val="center"/>
              <w:rPr>
                <w:spacing w:val="-4"/>
                <w:sz w:val="24"/>
                <w:szCs w:val="24"/>
              </w:rPr>
            </w:pPr>
            <w:r w:rsidRPr="00A0576C">
              <w:rPr>
                <w:spacing w:val="-4"/>
                <w:sz w:val="24"/>
                <w:szCs w:val="24"/>
              </w:rPr>
              <w:t>N</w:t>
            </w:r>
          </w:p>
        </w:tc>
        <w:tc>
          <w:tcPr>
            <w:tcW w:w="0" w:type="auto"/>
            <w:hideMark/>
          </w:tcPr>
          <w:p w14:paraId="6BC6F828" w14:textId="77777777" w:rsidR="00413107" w:rsidRPr="00A0576C" w:rsidRDefault="00413107" w:rsidP="00DA04C5">
            <w:pPr>
              <w:ind w:firstLine="0"/>
              <w:jc w:val="center"/>
              <w:rPr>
                <w:spacing w:val="-4"/>
                <w:sz w:val="24"/>
                <w:szCs w:val="24"/>
              </w:rPr>
            </w:pPr>
            <w:r w:rsidRPr="00A0576C">
              <w:rPr>
                <w:spacing w:val="-4"/>
                <w:sz w:val="24"/>
                <w:szCs w:val="24"/>
              </w:rPr>
              <w:t>Средний ранг</w:t>
            </w:r>
          </w:p>
        </w:tc>
        <w:tc>
          <w:tcPr>
            <w:tcW w:w="0" w:type="auto"/>
            <w:hideMark/>
          </w:tcPr>
          <w:p w14:paraId="4B2B15C2" w14:textId="77777777" w:rsidR="00413107" w:rsidRPr="00A0576C" w:rsidRDefault="00413107" w:rsidP="00DA04C5">
            <w:pPr>
              <w:ind w:firstLine="0"/>
              <w:jc w:val="center"/>
              <w:rPr>
                <w:spacing w:val="-4"/>
                <w:sz w:val="24"/>
                <w:szCs w:val="24"/>
              </w:rPr>
            </w:pPr>
            <w:r w:rsidRPr="00A0576C">
              <w:rPr>
                <w:spacing w:val="-4"/>
                <w:sz w:val="24"/>
                <w:szCs w:val="24"/>
              </w:rPr>
              <w:t>Сумма рангов</w:t>
            </w:r>
          </w:p>
        </w:tc>
        <w:tc>
          <w:tcPr>
            <w:tcW w:w="0" w:type="auto"/>
            <w:hideMark/>
          </w:tcPr>
          <w:p w14:paraId="4EEE9DCD" w14:textId="77777777" w:rsidR="00413107" w:rsidRPr="00A0576C" w:rsidRDefault="00413107" w:rsidP="00DA04C5">
            <w:pPr>
              <w:ind w:firstLine="0"/>
              <w:jc w:val="center"/>
              <w:rPr>
                <w:spacing w:val="-4"/>
                <w:sz w:val="24"/>
                <w:szCs w:val="24"/>
              </w:rPr>
            </w:pPr>
            <w:r w:rsidRPr="00A0576C">
              <w:rPr>
                <w:spacing w:val="-4"/>
                <w:sz w:val="24"/>
                <w:szCs w:val="24"/>
              </w:rPr>
              <w:t>U</w:t>
            </w:r>
          </w:p>
        </w:tc>
        <w:tc>
          <w:tcPr>
            <w:tcW w:w="0" w:type="auto"/>
            <w:hideMark/>
          </w:tcPr>
          <w:p w14:paraId="332891A6" w14:textId="77777777" w:rsidR="00413107" w:rsidRPr="00A0576C" w:rsidRDefault="00413107" w:rsidP="00DA04C5">
            <w:pPr>
              <w:ind w:firstLine="0"/>
              <w:jc w:val="center"/>
              <w:rPr>
                <w:spacing w:val="-4"/>
                <w:sz w:val="24"/>
                <w:szCs w:val="24"/>
              </w:rPr>
            </w:pPr>
            <w:r w:rsidRPr="00A0576C">
              <w:rPr>
                <w:spacing w:val="-4"/>
                <w:sz w:val="24"/>
                <w:szCs w:val="24"/>
              </w:rPr>
              <w:t>p</w:t>
            </w:r>
          </w:p>
        </w:tc>
      </w:tr>
      <w:tr w:rsidR="00413107" w:rsidRPr="00413107" w14:paraId="1D6A5B82" w14:textId="77777777" w:rsidTr="00DA04C5">
        <w:tc>
          <w:tcPr>
            <w:tcW w:w="0" w:type="auto"/>
            <w:hideMark/>
          </w:tcPr>
          <w:p w14:paraId="5A9532CA" w14:textId="77777777" w:rsidR="00413107" w:rsidRPr="00413107" w:rsidRDefault="00413107" w:rsidP="00DA04C5">
            <w:pPr>
              <w:ind w:firstLine="0"/>
              <w:rPr>
                <w:spacing w:val="-4"/>
                <w:sz w:val="24"/>
                <w:szCs w:val="24"/>
              </w:rPr>
            </w:pPr>
            <w:r w:rsidRPr="00413107">
              <w:rPr>
                <w:spacing w:val="-4"/>
                <w:sz w:val="24"/>
                <w:szCs w:val="24"/>
              </w:rPr>
              <w:t>Социальная поддержка семьи</w:t>
            </w:r>
          </w:p>
        </w:tc>
        <w:tc>
          <w:tcPr>
            <w:tcW w:w="0" w:type="auto"/>
            <w:hideMark/>
          </w:tcPr>
          <w:p w14:paraId="28CA5A02" w14:textId="77777777" w:rsidR="00413107" w:rsidRPr="00413107" w:rsidRDefault="00413107" w:rsidP="00DA04C5">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75EBC468" w14:textId="77777777" w:rsidR="00413107" w:rsidRPr="00413107" w:rsidRDefault="00413107" w:rsidP="00DA04C5">
            <w:pPr>
              <w:ind w:firstLine="0"/>
              <w:rPr>
                <w:spacing w:val="-4"/>
                <w:sz w:val="24"/>
                <w:szCs w:val="24"/>
              </w:rPr>
            </w:pPr>
            <w:r w:rsidRPr="00413107">
              <w:rPr>
                <w:spacing w:val="-4"/>
                <w:sz w:val="24"/>
                <w:szCs w:val="24"/>
              </w:rPr>
              <w:t>12</w:t>
            </w:r>
          </w:p>
        </w:tc>
        <w:tc>
          <w:tcPr>
            <w:tcW w:w="0" w:type="auto"/>
            <w:hideMark/>
          </w:tcPr>
          <w:p w14:paraId="70DAC722" w14:textId="77777777" w:rsidR="00413107" w:rsidRPr="00413107" w:rsidRDefault="00413107" w:rsidP="00DA04C5">
            <w:pPr>
              <w:ind w:firstLine="0"/>
              <w:rPr>
                <w:spacing w:val="-4"/>
                <w:sz w:val="24"/>
                <w:szCs w:val="24"/>
              </w:rPr>
            </w:pPr>
            <w:r w:rsidRPr="00413107">
              <w:rPr>
                <w:spacing w:val="-4"/>
                <w:sz w:val="24"/>
                <w:szCs w:val="24"/>
              </w:rPr>
              <w:t>6,50</w:t>
            </w:r>
          </w:p>
        </w:tc>
        <w:tc>
          <w:tcPr>
            <w:tcW w:w="0" w:type="auto"/>
            <w:hideMark/>
          </w:tcPr>
          <w:p w14:paraId="14165F36" w14:textId="77777777" w:rsidR="00413107" w:rsidRPr="00413107" w:rsidRDefault="00413107" w:rsidP="00DA04C5">
            <w:pPr>
              <w:ind w:firstLine="0"/>
              <w:rPr>
                <w:spacing w:val="-4"/>
                <w:sz w:val="24"/>
                <w:szCs w:val="24"/>
              </w:rPr>
            </w:pPr>
            <w:r w:rsidRPr="00413107">
              <w:rPr>
                <w:spacing w:val="-4"/>
                <w:sz w:val="24"/>
                <w:szCs w:val="24"/>
              </w:rPr>
              <w:t>78,00</w:t>
            </w:r>
          </w:p>
        </w:tc>
        <w:tc>
          <w:tcPr>
            <w:tcW w:w="0" w:type="auto"/>
            <w:hideMark/>
          </w:tcPr>
          <w:p w14:paraId="394F57D6" w14:textId="77777777" w:rsidR="00413107" w:rsidRPr="00413107" w:rsidRDefault="00413107" w:rsidP="00DA04C5">
            <w:pPr>
              <w:ind w:firstLine="0"/>
              <w:rPr>
                <w:spacing w:val="-4"/>
                <w:sz w:val="24"/>
                <w:szCs w:val="24"/>
              </w:rPr>
            </w:pPr>
            <w:r w:rsidRPr="00413107">
              <w:rPr>
                <w:spacing w:val="-4"/>
                <w:sz w:val="24"/>
                <w:szCs w:val="24"/>
              </w:rPr>
              <w:t>0,000</w:t>
            </w:r>
          </w:p>
        </w:tc>
        <w:tc>
          <w:tcPr>
            <w:tcW w:w="0" w:type="auto"/>
            <w:hideMark/>
          </w:tcPr>
          <w:p w14:paraId="33E96F94" w14:textId="77777777" w:rsidR="00413107" w:rsidRPr="00413107" w:rsidRDefault="00413107" w:rsidP="00DA04C5">
            <w:pPr>
              <w:ind w:firstLine="0"/>
              <w:rPr>
                <w:spacing w:val="-4"/>
                <w:sz w:val="24"/>
                <w:szCs w:val="24"/>
              </w:rPr>
            </w:pPr>
            <w:r w:rsidRPr="00413107">
              <w:rPr>
                <w:spacing w:val="-4"/>
                <w:sz w:val="24"/>
                <w:szCs w:val="24"/>
              </w:rPr>
              <w:t>0,000</w:t>
            </w:r>
          </w:p>
        </w:tc>
      </w:tr>
      <w:tr w:rsidR="00413107" w:rsidRPr="00413107" w14:paraId="139E4D7B" w14:textId="77777777" w:rsidTr="00DA04C5">
        <w:tc>
          <w:tcPr>
            <w:tcW w:w="0" w:type="auto"/>
            <w:hideMark/>
          </w:tcPr>
          <w:p w14:paraId="14453C6E" w14:textId="77777777" w:rsidR="00413107" w:rsidRPr="00413107" w:rsidRDefault="00413107" w:rsidP="00DA04C5">
            <w:pPr>
              <w:ind w:firstLine="0"/>
              <w:rPr>
                <w:spacing w:val="-4"/>
                <w:sz w:val="24"/>
                <w:szCs w:val="24"/>
              </w:rPr>
            </w:pPr>
          </w:p>
        </w:tc>
        <w:tc>
          <w:tcPr>
            <w:tcW w:w="0" w:type="auto"/>
            <w:hideMark/>
          </w:tcPr>
          <w:p w14:paraId="3F2C1643" w14:textId="77777777" w:rsidR="00413107" w:rsidRPr="00413107" w:rsidRDefault="00413107" w:rsidP="00DA04C5">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195EDB10" w14:textId="77777777" w:rsidR="00413107" w:rsidRPr="00413107" w:rsidRDefault="00413107" w:rsidP="00DA04C5">
            <w:pPr>
              <w:ind w:firstLine="0"/>
              <w:rPr>
                <w:spacing w:val="-4"/>
                <w:sz w:val="24"/>
                <w:szCs w:val="24"/>
              </w:rPr>
            </w:pPr>
            <w:r w:rsidRPr="00413107">
              <w:rPr>
                <w:spacing w:val="-4"/>
                <w:sz w:val="24"/>
                <w:szCs w:val="24"/>
              </w:rPr>
              <w:t>13</w:t>
            </w:r>
          </w:p>
        </w:tc>
        <w:tc>
          <w:tcPr>
            <w:tcW w:w="0" w:type="auto"/>
            <w:hideMark/>
          </w:tcPr>
          <w:p w14:paraId="6706BCAB" w14:textId="77777777" w:rsidR="00413107" w:rsidRPr="00413107" w:rsidRDefault="00413107" w:rsidP="00DA04C5">
            <w:pPr>
              <w:ind w:firstLine="0"/>
              <w:rPr>
                <w:spacing w:val="-4"/>
                <w:sz w:val="24"/>
                <w:szCs w:val="24"/>
              </w:rPr>
            </w:pPr>
            <w:r w:rsidRPr="00413107">
              <w:rPr>
                <w:spacing w:val="-4"/>
                <w:sz w:val="24"/>
                <w:szCs w:val="24"/>
              </w:rPr>
              <w:t>19,00</w:t>
            </w:r>
          </w:p>
        </w:tc>
        <w:tc>
          <w:tcPr>
            <w:tcW w:w="0" w:type="auto"/>
            <w:hideMark/>
          </w:tcPr>
          <w:p w14:paraId="0880CD62" w14:textId="77777777" w:rsidR="00413107" w:rsidRPr="00413107" w:rsidRDefault="00413107" w:rsidP="00DA04C5">
            <w:pPr>
              <w:ind w:firstLine="0"/>
              <w:rPr>
                <w:spacing w:val="-4"/>
                <w:sz w:val="24"/>
                <w:szCs w:val="24"/>
              </w:rPr>
            </w:pPr>
            <w:r w:rsidRPr="00413107">
              <w:rPr>
                <w:spacing w:val="-4"/>
                <w:sz w:val="24"/>
                <w:szCs w:val="24"/>
              </w:rPr>
              <w:t>247,00</w:t>
            </w:r>
          </w:p>
        </w:tc>
        <w:tc>
          <w:tcPr>
            <w:tcW w:w="0" w:type="auto"/>
            <w:hideMark/>
          </w:tcPr>
          <w:p w14:paraId="5053D33C" w14:textId="77777777" w:rsidR="00413107" w:rsidRPr="00413107" w:rsidRDefault="00413107" w:rsidP="00DA04C5">
            <w:pPr>
              <w:ind w:firstLine="0"/>
              <w:rPr>
                <w:spacing w:val="-4"/>
                <w:sz w:val="24"/>
                <w:szCs w:val="24"/>
              </w:rPr>
            </w:pPr>
          </w:p>
        </w:tc>
        <w:tc>
          <w:tcPr>
            <w:tcW w:w="0" w:type="auto"/>
            <w:hideMark/>
          </w:tcPr>
          <w:p w14:paraId="3ADB8C33" w14:textId="77777777" w:rsidR="00413107" w:rsidRPr="00413107" w:rsidRDefault="00413107" w:rsidP="00DA04C5">
            <w:pPr>
              <w:ind w:firstLine="0"/>
              <w:rPr>
                <w:sz w:val="24"/>
                <w:szCs w:val="24"/>
              </w:rPr>
            </w:pPr>
          </w:p>
        </w:tc>
      </w:tr>
      <w:tr w:rsidR="00413107" w:rsidRPr="00413107" w14:paraId="4F27642F" w14:textId="77777777" w:rsidTr="00DA04C5">
        <w:tc>
          <w:tcPr>
            <w:tcW w:w="0" w:type="auto"/>
            <w:hideMark/>
          </w:tcPr>
          <w:p w14:paraId="3B0F3011" w14:textId="77777777" w:rsidR="00413107" w:rsidRPr="00413107" w:rsidRDefault="00413107" w:rsidP="00DA04C5">
            <w:pPr>
              <w:ind w:firstLine="0"/>
              <w:rPr>
                <w:spacing w:val="-4"/>
                <w:sz w:val="24"/>
                <w:szCs w:val="24"/>
              </w:rPr>
            </w:pPr>
            <w:r w:rsidRPr="00413107">
              <w:rPr>
                <w:spacing w:val="-4"/>
                <w:sz w:val="24"/>
                <w:szCs w:val="24"/>
              </w:rPr>
              <w:t>Социальная поддержка друзей</w:t>
            </w:r>
          </w:p>
        </w:tc>
        <w:tc>
          <w:tcPr>
            <w:tcW w:w="0" w:type="auto"/>
            <w:hideMark/>
          </w:tcPr>
          <w:p w14:paraId="50B3C17C" w14:textId="77777777" w:rsidR="00413107" w:rsidRPr="00413107" w:rsidRDefault="00413107" w:rsidP="00DA04C5">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1B128C90" w14:textId="77777777" w:rsidR="00413107" w:rsidRPr="00413107" w:rsidRDefault="00413107" w:rsidP="00DA04C5">
            <w:pPr>
              <w:ind w:firstLine="0"/>
              <w:rPr>
                <w:spacing w:val="-4"/>
                <w:sz w:val="24"/>
                <w:szCs w:val="24"/>
              </w:rPr>
            </w:pPr>
            <w:r w:rsidRPr="00413107">
              <w:rPr>
                <w:spacing w:val="-4"/>
                <w:sz w:val="24"/>
                <w:szCs w:val="24"/>
              </w:rPr>
              <w:t>12</w:t>
            </w:r>
          </w:p>
        </w:tc>
        <w:tc>
          <w:tcPr>
            <w:tcW w:w="0" w:type="auto"/>
            <w:hideMark/>
          </w:tcPr>
          <w:p w14:paraId="31A733F9" w14:textId="77777777" w:rsidR="00413107" w:rsidRPr="00413107" w:rsidRDefault="00413107" w:rsidP="00DA04C5">
            <w:pPr>
              <w:ind w:firstLine="0"/>
              <w:rPr>
                <w:spacing w:val="-4"/>
                <w:sz w:val="24"/>
                <w:szCs w:val="24"/>
              </w:rPr>
            </w:pPr>
            <w:r w:rsidRPr="00413107">
              <w:rPr>
                <w:spacing w:val="-4"/>
                <w:sz w:val="24"/>
                <w:szCs w:val="24"/>
              </w:rPr>
              <w:t>6,50</w:t>
            </w:r>
          </w:p>
        </w:tc>
        <w:tc>
          <w:tcPr>
            <w:tcW w:w="0" w:type="auto"/>
            <w:hideMark/>
          </w:tcPr>
          <w:p w14:paraId="7681B21E" w14:textId="77777777" w:rsidR="00413107" w:rsidRPr="00413107" w:rsidRDefault="00413107" w:rsidP="00DA04C5">
            <w:pPr>
              <w:ind w:firstLine="0"/>
              <w:rPr>
                <w:spacing w:val="-4"/>
                <w:sz w:val="24"/>
                <w:szCs w:val="24"/>
              </w:rPr>
            </w:pPr>
            <w:r w:rsidRPr="00413107">
              <w:rPr>
                <w:spacing w:val="-4"/>
                <w:sz w:val="24"/>
                <w:szCs w:val="24"/>
              </w:rPr>
              <w:t>78,00</w:t>
            </w:r>
          </w:p>
        </w:tc>
        <w:tc>
          <w:tcPr>
            <w:tcW w:w="0" w:type="auto"/>
            <w:hideMark/>
          </w:tcPr>
          <w:p w14:paraId="689B20DB" w14:textId="77777777" w:rsidR="00413107" w:rsidRPr="00413107" w:rsidRDefault="00413107" w:rsidP="00DA04C5">
            <w:pPr>
              <w:ind w:firstLine="0"/>
              <w:rPr>
                <w:spacing w:val="-4"/>
                <w:sz w:val="24"/>
                <w:szCs w:val="24"/>
              </w:rPr>
            </w:pPr>
            <w:r w:rsidRPr="00413107">
              <w:rPr>
                <w:spacing w:val="-4"/>
                <w:sz w:val="24"/>
                <w:szCs w:val="24"/>
              </w:rPr>
              <w:t>0,000</w:t>
            </w:r>
          </w:p>
        </w:tc>
        <w:tc>
          <w:tcPr>
            <w:tcW w:w="0" w:type="auto"/>
            <w:hideMark/>
          </w:tcPr>
          <w:p w14:paraId="22486A6C" w14:textId="77777777" w:rsidR="00413107" w:rsidRPr="00413107" w:rsidRDefault="00413107" w:rsidP="00DA04C5">
            <w:pPr>
              <w:ind w:firstLine="0"/>
              <w:rPr>
                <w:spacing w:val="-4"/>
                <w:sz w:val="24"/>
                <w:szCs w:val="24"/>
              </w:rPr>
            </w:pPr>
            <w:r w:rsidRPr="00413107">
              <w:rPr>
                <w:spacing w:val="-4"/>
                <w:sz w:val="24"/>
                <w:szCs w:val="24"/>
              </w:rPr>
              <w:t>0,000</w:t>
            </w:r>
          </w:p>
        </w:tc>
      </w:tr>
      <w:tr w:rsidR="00413107" w:rsidRPr="00413107" w14:paraId="43CCCC31" w14:textId="77777777" w:rsidTr="00DA04C5">
        <w:tc>
          <w:tcPr>
            <w:tcW w:w="0" w:type="auto"/>
            <w:hideMark/>
          </w:tcPr>
          <w:p w14:paraId="353B4CB2" w14:textId="77777777" w:rsidR="00413107" w:rsidRPr="00413107" w:rsidRDefault="00413107" w:rsidP="00DA04C5">
            <w:pPr>
              <w:ind w:firstLine="0"/>
              <w:rPr>
                <w:spacing w:val="-4"/>
                <w:sz w:val="24"/>
                <w:szCs w:val="24"/>
              </w:rPr>
            </w:pPr>
          </w:p>
        </w:tc>
        <w:tc>
          <w:tcPr>
            <w:tcW w:w="0" w:type="auto"/>
            <w:hideMark/>
          </w:tcPr>
          <w:p w14:paraId="3EFA188A" w14:textId="77777777" w:rsidR="00413107" w:rsidRPr="00413107" w:rsidRDefault="00413107" w:rsidP="00DA04C5">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1B8C31BD" w14:textId="77777777" w:rsidR="00413107" w:rsidRPr="00413107" w:rsidRDefault="00413107" w:rsidP="00DA04C5">
            <w:pPr>
              <w:ind w:firstLine="0"/>
              <w:rPr>
                <w:spacing w:val="-4"/>
                <w:sz w:val="24"/>
                <w:szCs w:val="24"/>
              </w:rPr>
            </w:pPr>
            <w:r w:rsidRPr="00413107">
              <w:rPr>
                <w:spacing w:val="-4"/>
                <w:sz w:val="24"/>
                <w:szCs w:val="24"/>
              </w:rPr>
              <w:t>13</w:t>
            </w:r>
          </w:p>
        </w:tc>
        <w:tc>
          <w:tcPr>
            <w:tcW w:w="0" w:type="auto"/>
            <w:hideMark/>
          </w:tcPr>
          <w:p w14:paraId="6C5CDDB3" w14:textId="77777777" w:rsidR="00413107" w:rsidRPr="00413107" w:rsidRDefault="00413107" w:rsidP="00DA04C5">
            <w:pPr>
              <w:ind w:firstLine="0"/>
              <w:rPr>
                <w:spacing w:val="-4"/>
                <w:sz w:val="24"/>
                <w:szCs w:val="24"/>
              </w:rPr>
            </w:pPr>
            <w:r w:rsidRPr="00413107">
              <w:rPr>
                <w:spacing w:val="-4"/>
                <w:sz w:val="24"/>
                <w:szCs w:val="24"/>
              </w:rPr>
              <w:t>19,00</w:t>
            </w:r>
          </w:p>
        </w:tc>
        <w:tc>
          <w:tcPr>
            <w:tcW w:w="0" w:type="auto"/>
            <w:hideMark/>
          </w:tcPr>
          <w:p w14:paraId="41B20527" w14:textId="77777777" w:rsidR="00413107" w:rsidRPr="00413107" w:rsidRDefault="00413107" w:rsidP="00DA04C5">
            <w:pPr>
              <w:ind w:firstLine="0"/>
              <w:rPr>
                <w:spacing w:val="-4"/>
                <w:sz w:val="24"/>
                <w:szCs w:val="24"/>
              </w:rPr>
            </w:pPr>
            <w:r w:rsidRPr="00413107">
              <w:rPr>
                <w:spacing w:val="-4"/>
                <w:sz w:val="24"/>
                <w:szCs w:val="24"/>
              </w:rPr>
              <w:t>247,00</w:t>
            </w:r>
          </w:p>
        </w:tc>
        <w:tc>
          <w:tcPr>
            <w:tcW w:w="0" w:type="auto"/>
            <w:hideMark/>
          </w:tcPr>
          <w:p w14:paraId="657C7D03" w14:textId="77777777" w:rsidR="00413107" w:rsidRPr="00413107" w:rsidRDefault="00413107" w:rsidP="00DA04C5">
            <w:pPr>
              <w:ind w:firstLine="0"/>
              <w:rPr>
                <w:spacing w:val="-4"/>
                <w:sz w:val="24"/>
                <w:szCs w:val="24"/>
              </w:rPr>
            </w:pPr>
          </w:p>
        </w:tc>
        <w:tc>
          <w:tcPr>
            <w:tcW w:w="0" w:type="auto"/>
            <w:hideMark/>
          </w:tcPr>
          <w:p w14:paraId="73D4BFBE" w14:textId="77777777" w:rsidR="00413107" w:rsidRPr="00413107" w:rsidRDefault="00413107" w:rsidP="00DA04C5">
            <w:pPr>
              <w:ind w:firstLine="0"/>
              <w:rPr>
                <w:sz w:val="24"/>
                <w:szCs w:val="24"/>
              </w:rPr>
            </w:pPr>
          </w:p>
        </w:tc>
      </w:tr>
      <w:tr w:rsidR="00413107" w:rsidRPr="00413107" w14:paraId="5D8D12D9" w14:textId="77777777" w:rsidTr="00DA04C5">
        <w:tc>
          <w:tcPr>
            <w:tcW w:w="0" w:type="auto"/>
            <w:hideMark/>
          </w:tcPr>
          <w:p w14:paraId="22C24A7F" w14:textId="77777777" w:rsidR="00413107" w:rsidRPr="00413107" w:rsidRDefault="00413107" w:rsidP="00DA04C5">
            <w:pPr>
              <w:ind w:firstLine="0"/>
              <w:rPr>
                <w:spacing w:val="-4"/>
                <w:sz w:val="24"/>
                <w:szCs w:val="24"/>
              </w:rPr>
            </w:pPr>
            <w:r w:rsidRPr="00413107">
              <w:rPr>
                <w:spacing w:val="-4"/>
                <w:sz w:val="24"/>
                <w:szCs w:val="24"/>
              </w:rPr>
              <w:t>Социальная поддержка от «значимых других»</w:t>
            </w:r>
          </w:p>
        </w:tc>
        <w:tc>
          <w:tcPr>
            <w:tcW w:w="0" w:type="auto"/>
            <w:hideMark/>
          </w:tcPr>
          <w:p w14:paraId="12B0A3AF" w14:textId="77777777" w:rsidR="00413107" w:rsidRPr="00413107" w:rsidRDefault="00413107" w:rsidP="00DA04C5">
            <w:pPr>
              <w:ind w:firstLine="0"/>
              <w:rPr>
                <w:spacing w:val="-4"/>
                <w:sz w:val="24"/>
                <w:szCs w:val="24"/>
              </w:rPr>
            </w:pPr>
            <w:r w:rsidRPr="00413107">
              <w:rPr>
                <w:spacing w:val="-4"/>
                <w:sz w:val="24"/>
                <w:szCs w:val="24"/>
              </w:rPr>
              <w:t>Выраженная депрессия средней тяжести</w:t>
            </w:r>
          </w:p>
        </w:tc>
        <w:tc>
          <w:tcPr>
            <w:tcW w:w="0" w:type="auto"/>
            <w:hideMark/>
          </w:tcPr>
          <w:p w14:paraId="1D84373C" w14:textId="77777777" w:rsidR="00413107" w:rsidRPr="00413107" w:rsidRDefault="00413107" w:rsidP="00DA04C5">
            <w:pPr>
              <w:ind w:firstLine="0"/>
              <w:rPr>
                <w:spacing w:val="-4"/>
                <w:sz w:val="24"/>
                <w:szCs w:val="24"/>
              </w:rPr>
            </w:pPr>
            <w:r w:rsidRPr="00413107">
              <w:rPr>
                <w:spacing w:val="-4"/>
                <w:sz w:val="24"/>
                <w:szCs w:val="24"/>
              </w:rPr>
              <w:t>12</w:t>
            </w:r>
          </w:p>
        </w:tc>
        <w:tc>
          <w:tcPr>
            <w:tcW w:w="0" w:type="auto"/>
            <w:hideMark/>
          </w:tcPr>
          <w:p w14:paraId="7447B749" w14:textId="77777777" w:rsidR="00413107" w:rsidRPr="00413107" w:rsidRDefault="00413107" w:rsidP="00DA04C5">
            <w:pPr>
              <w:ind w:firstLine="0"/>
              <w:rPr>
                <w:spacing w:val="-4"/>
                <w:sz w:val="24"/>
                <w:szCs w:val="24"/>
              </w:rPr>
            </w:pPr>
            <w:r w:rsidRPr="00413107">
              <w:rPr>
                <w:spacing w:val="-4"/>
                <w:sz w:val="24"/>
                <w:szCs w:val="24"/>
              </w:rPr>
              <w:t>6,50</w:t>
            </w:r>
          </w:p>
        </w:tc>
        <w:tc>
          <w:tcPr>
            <w:tcW w:w="0" w:type="auto"/>
            <w:hideMark/>
          </w:tcPr>
          <w:p w14:paraId="7E4F5816" w14:textId="77777777" w:rsidR="00413107" w:rsidRPr="00413107" w:rsidRDefault="00413107" w:rsidP="00DA04C5">
            <w:pPr>
              <w:ind w:firstLine="0"/>
              <w:rPr>
                <w:spacing w:val="-4"/>
                <w:sz w:val="24"/>
                <w:szCs w:val="24"/>
              </w:rPr>
            </w:pPr>
            <w:r w:rsidRPr="00413107">
              <w:rPr>
                <w:spacing w:val="-4"/>
                <w:sz w:val="24"/>
                <w:szCs w:val="24"/>
              </w:rPr>
              <w:t>78,00</w:t>
            </w:r>
          </w:p>
        </w:tc>
        <w:tc>
          <w:tcPr>
            <w:tcW w:w="0" w:type="auto"/>
            <w:hideMark/>
          </w:tcPr>
          <w:p w14:paraId="44F34BD6" w14:textId="77777777" w:rsidR="00413107" w:rsidRPr="00413107" w:rsidRDefault="00413107" w:rsidP="00DA04C5">
            <w:pPr>
              <w:ind w:firstLine="0"/>
              <w:rPr>
                <w:spacing w:val="-4"/>
                <w:sz w:val="24"/>
                <w:szCs w:val="24"/>
              </w:rPr>
            </w:pPr>
            <w:r w:rsidRPr="00413107">
              <w:rPr>
                <w:spacing w:val="-4"/>
                <w:sz w:val="24"/>
                <w:szCs w:val="24"/>
              </w:rPr>
              <w:t>0,000</w:t>
            </w:r>
          </w:p>
        </w:tc>
        <w:tc>
          <w:tcPr>
            <w:tcW w:w="0" w:type="auto"/>
            <w:hideMark/>
          </w:tcPr>
          <w:p w14:paraId="44B136B8" w14:textId="77777777" w:rsidR="00413107" w:rsidRPr="00413107" w:rsidRDefault="00413107" w:rsidP="00DA04C5">
            <w:pPr>
              <w:ind w:firstLine="0"/>
              <w:rPr>
                <w:spacing w:val="-4"/>
                <w:sz w:val="24"/>
                <w:szCs w:val="24"/>
              </w:rPr>
            </w:pPr>
            <w:r w:rsidRPr="00413107">
              <w:rPr>
                <w:spacing w:val="-4"/>
                <w:sz w:val="24"/>
                <w:szCs w:val="24"/>
              </w:rPr>
              <w:t>0,000</w:t>
            </w:r>
          </w:p>
        </w:tc>
      </w:tr>
      <w:tr w:rsidR="00413107" w:rsidRPr="00413107" w14:paraId="0C26FC73" w14:textId="77777777" w:rsidTr="00DA04C5">
        <w:tc>
          <w:tcPr>
            <w:tcW w:w="0" w:type="auto"/>
            <w:hideMark/>
          </w:tcPr>
          <w:p w14:paraId="0818FF27" w14:textId="77777777" w:rsidR="00413107" w:rsidRPr="00413107" w:rsidRDefault="00413107" w:rsidP="00DA04C5">
            <w:pPr>
              <w:ind w:firstLine="0"/>
              <w:rPr>
                <w:spacing w:val="-4"/>
                <w:sz w:val="24"/>
                <w:szCs w:val="24"/>
              </w:rPr>
            </w:pPr>
          </w:p>
        </w:tc>
        <w:tc>
          <w:tcPr>
            <w:tcW w:w="0" w:type="auto"/>
            <w:hideMark/>
          </w:tcPr>
          <w:p w14:paraId="4201395C" w14:textId="77777777" w:rsidR="00413107" w:rsidRPr="00413107" w:rsidRDefault="00413107" w:rsidP="00DA04C5">
            <w:pPr>
              <w:ind w:firstLine="0"/>
              <w:rPr>
                <w:spacing w:val="-4"/>
                <w:sz w:val="24"/>
                <w:szCs w:val="24"/>
              </w:rPr>
            </w:pPr>
            <w:proofErr w:type="spellStart"/>
            <w:r w:rsidRPr="00413107">
              <w:rPr>
                <w:spacing w:val="-4"/>
                <w:sz w:val="24"/>
                <w:szCs w:val="24"/>
              </w:rPr>
              <w:t>Субдепрессия</w:t>
            </w:r>
            <w:proofErr w:type="spellEnd"/>
          </w:p>
        </w:tc>
        <w:tc>
          <w:tcPr>
            <w:tcW w:w="0" w:type="auto"/>
            <w:hideMark/>
          </w:tcPr>
          <w:p w14:paraId="44024F1F" w14:textId="77777777" w:rsidR="00413107" w:rsidRPr="00413107" w:rsidRDefault="00413107" w:rsidP="00DA04C5">
            <w:pPr>
              <w:ind w:firstLine="0"/>
              <w:rPr>
                <w:spacing w:val="-4"/>
                <w:sz w:val="24"/>
                <w:szCs w:val="24"/>
              </w:rPr>
            </w:pPr>
            <w:r w:rsidRPr="00413107">
              <w:rPr>
                <w:spacing w:val="-4"/>
                <w:sz w:val="24"/>
                <w:szCs w:val="24"/>
              </w:rPr>
              <w:t>13</w:t>
            </w:r>
          </w:p>
        </w:tc>
        <w:tc>
          <w:tcPr>
            <w:tcW w:w="0" w:type="auto"/>
            <w:hideMark/>
          </w:tcPr>
          <w:p w14:paraId="27A223CB" w14:textId="77777777" w:rsidR="00413107" w:rsidRPr="00413107" w:rsidRDefault="00413107" w:rsidP="00DA04C5">
            <w:pPr>
              <w:ind w:firstLine="0"/>
              <w:rPr>
                <w:spacing w:val="-4"/>
                <w:sz w:val="24"/>
                <w:szCs w:val="24"/>
              </w:rPr>
            </w:pPr>
            <w:r w:rsidRPr="00413107">
              <w:rPr>
                <w:spacing w:val="-4"/>
                <w:sz w:val="24"/>
                <w:szCs w:val="24"/>
              </w:rPr>
              <w:t>19,00</w:t>
            </w:r>
          </w:p>
        </w:tc>
        <w:tc>
          <w:tcPr>
            <w:tcW w:w="0" w:type="auto"/>
            <w:hideMark/>
          </w:tcPr>
          <w:p w14:paraId="1243D9D2" w14:textId="77777777" w:rsidR="00413107" w:rsidRPr="00413107" w:rsidRDefault="00413107" w:rsidP="00DA04C5">
            <w:pPr>
              <w:ind w:firstLine="0"/>
              <w:rPr>
                <w:spacing w:val="-4"/>
                <w:sz w:val="24"/>
                <w:szCs w:val="24"/>
              </w:rPr>
            </w:pPr>
            <w:r w:rsidRPr="00413107">
              <w:rPr>
                <w:spacing w:val="-4"/>
                <w:sz w:val="24"/>
                <w:szCs w:val="24"/>
              </w:rPr>
              <w:t>247,00</w:t>
            </w:r>
          </w:p>
        </w:tc>
        <w:tc>
          <w:tcPr>
            <w:tcW w:w="0" w:type="auto"/>
            <w:hideMark/>
          </w:tcPr>
          <w:p w14:paraId="5008142C" w14:textId="77777777" w:rsidR="00413107" w:rsidRPr="00413107" w:rsidRDefault="00413107" w:rsidP="00DA04C5">
            <w:pPr>
              <w:ind w:firstLine="0"/>
              <w:rPr>
                <w:sz w:val="24"/>
                <w:szCs w:val="24"/>
              </w:rPr>
            </w:pPr>
          </w:p>
        </w:tc>
        <w:tc>
          <w:tcPr>
            <w:tcW w:w="0" w:type="auto"/>
            <w:hideMark/>
          </w:tcPr>
          <w:p w14:paraId="60FAAF61" w14:textId="77777777" w:rsidR="00413107" w:rsidRPr="00413107" w:rsidRDefault="00413107" w:rsidP="00DA04C5">
            <w:pPr>
              <w:ind w:firstLine="0"/>
              <w:rPr>
                <w:sz w:val="24"/>
                <w:szCs w:val="24"/>
              </w:rPr>
            </w:pPr>
          </w:p>
        </w:tc>
      </w:tr>
    </w:tbl>
    <w:p w14:paraId="4EAF83F2" w14:textId="77777777" w:rsidR="00413107" w:rsidRPr="00413107" w:rsidRDefault="00413107" w:rsidP="00DA04C5">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 всем трем шкалам - «Социальная поддержка семьи», «Социальная поддержка друзей» и «Социальная поддержка от «значимых других» - средние ранги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(19,00) значительно выше, чем 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выраженной депрессией средней тяжести (6,50). Это указывает на то, что женщины с менее </w:t>
      </w:r>
      <w:r w:rsidRPr="00413107">
        <w:rPr>
          <w:rFonts w:eastAsia="Aptos"/>
          <w:kern w:val="2"/>
          <w:szCs w:val="28"/>
          <w:lang w:eastAsia="en-US"/>
          <w14:ligatures w14:val="standardContextual"/>
        </w:rPr>
        <w:lastRenderedPageBreak/>
        <w:t>тяжелой депрессивной симптоматикой воспринимают более высокий уровень социальной поддержки со стороны семьи, друзей и значимых других по сравнению с женщинами, имеющими выраженную депрессию средней тяжести.</w:t>
      </w:r>
    </w:p>
    <w:p w14:paraId="3E65AF49" w14:textId="77777777" w:rsidR="00413107" w:rsidRPr="00413107" w:rsidRDefault="00413107" w:rsidP="00DA04C5">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Таким образом, результаты сравнительного анализа подтверждают наличие значимых различий в восприятии социальной поддержки между женщинами, пережившими домашнее насилие, с разным уровнем выраженности депрессивной симптоматики. Женщины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ощущают более высокий уровень поддержки со стороны своего социального окружения, в то время как женщины с выраженной депрессией средней тяжести воспринимают свое социальное окружение как менее поддерживающее.</w:t>
      </w:r>
    </w:p>
    <w:p w14:paraId="5E024B39" w14:textId="54CC3003" w:rsidR="00413107" w:rsidRPr="00413107" w:rsidRDefault="00413107" w:rsidP="00DA04C5">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Корреляционный анализ, проведенный в рамках данного исследования, позволил выявить ряд значимых взаимосвязей между различными психологическими характеристиками женщин, переживших домашнее насилие</w:t>
      </w:r>
      <w:r w:rsidR="00CE62DC">
        <w:rPr>
          <w:rFonts w:eastAsia="Aptos"/>
          <w:kern w:val="2"/>
          <w:szCs w:val="28"/>
          <w:lang w:eastAsia="en-US"/>
          <w14:ligatures w14:val="standardContextual"/>
        </w:rPr>
        <w:t>.</w:t>
      </w:r>
    </w:p>
    <w:p w14:paraId="190CC365" w14:textId="77777777" w:rsidR="00413107" w:rsidRPr="00413107" w:rsidRDefault="00413107" w:rsidP="00413107">
      <w:pPr>
        <w:keepNext/>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6A5D17D4" wp14:editId="161621AF">
            <wp:extent cx="5845175" cy="3238500"/>
            <wp:effectExtent l="0" t="0" r="3175" b="0"/>
            <wp:docPr id="1408822751" name="Рисунок 1" descr="Изображение выглядит как текст, диаграмма, круг,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22751" name="Рисунок 1" descr="Изображение выглядит как текст, диаграмма, круг, зарисовка&#10;&#10;Автоматически созданное описание"/>
                    <pic:cNvPicPr/>
                  </pic:nvPicPr>
                  <pic:blipFill>
                    <a:blip r:embed="rId32">
                      <a:extLst>
                        <a:ext uri="{28A0092B-C50C-407E-A947-70E740481C1C}">
                          <a14:useLocalDpi xmlns:a14="http://schemas.microsoft.com/office/drawing/2010/main" val="0"/>
                        </a:ext>
                      </a:extLst>
                    </a:blip>
                    <a:stretch>
                      <a:fillRect/>
                    </a:stretch>
                  </pic:blipFill>
                  <pic:spPr>
                    <a:xfrm>
                      <a:off x="0" y="0"/>
                      <a:ext cx="5849043" cy="3240643"/>
                    </a:xfrm>
                    <a:prstGeom prst="rect">
                      <a:avLst/>
                    </a:prstGeom>
                  </pic:spPr>
                </pic:pic>
              </a:graphicData>
            </a:graphic>
          </wp:inline>
        </w:drawing>
      </w:r>
    </w:p>
    <w:p w14:paraId="29D91D54" w14:textId="65243870" w:rsidR="00413107" w:rsidRPr="00413107" w:rsidRDefault="00413107" w:rsidP="00EE3531">
      <w:pPr>
        <w:autoSpaceDE w:val="0"/>
        <w:autoSpaceDN w:val="0"/>
        <w:adjustRightInd w:val="0"/>
        <w:ind w:firstLine="709"/>
        <w:jc w:val="right"/>
        <w:rPr>
          <w:rFonts w:eastAsia="Aptos"/>
          <w:szCs w:val="28"/>
          <w:lang w:eastAsia="en-US"/>
          <w14:ligatures w14:val="standardContextual"/>
        </w:rPr>
      </w:pPr>
      <w:r w:rsidRPr="00413107">
        <w:rPr>
          <w:rFonts w:eastAsia="Aptos"/>
          <w:szCs w:val="28"/>
          <w:lang w:eastAsia="en-US"/>
          <w14:ligatures w14:val="standardContextual"/>
        </w:rPr>
        <w:t xml:space="preserve">Рис. </w:t>
      </w:r>
      <w:r w:rsidR="00DA04C5">
        <w:rPr>
          <w:rFonts w:eastAsia="Aptos"/>
          <w:szCs w:val="28"/>
          <w:lang w:eastAsia="en-US"/>
          <w14:ligatures w14:val="standardContextual"/>
        </w:rPr>
        <w:t>2</w:t>
      </w:r>
      <w:r w:rsidR="001A17C6">
        <w:rPr>
          <w:rFonts w:eastAsia="Aptos"/>
          <w:szCs w:val="28"/>
          <w:lang w:eastAsia="en-US"/>
          <w14:ligatures w14:val="standardContextual"/>
        </w:rPr>
        <w:t>5</w:t>
      </w:r>
      <w:r w:rsidRPr="00413107">
        <w:rPr>
          <w:rFonts w:eastAsia="Aptos"/>
          <w:szCs w:val="28"/>
          <w:lang w:eastAsia="en-US"/>
          <w14:ligatures w14:val="standardContextual"/>
        </w:rPr>
        <w:t xml:space="preserve">. Корреляционная плеяда для </w:t>
      </w:r>
      <w:proofErr w:type="spellStart"/>
      <w:r w:rsidRPr="00413107">
        <w:rPr>
          <w:rFonts w:eastAsia="Aptos"/>
          <w:szCs w:val="28"/>
          <w:lang w:eastAsia="en-US"/>
          <w14:ligatures w14:val="standardContextual"/>
        </w:rPr>
        <w:t>подвыборки</w:t>
      </w:r>
      <w:proofErr w:type="spellEnd"/>
      <w:r w:rsidRPr="00413107">
        <w:rPr>
          <w:rFonts w:eastAsia="Aptos"/>
          <w:szCs w:val="28"/>
          <w:lang w:eastAsia="en-US"/>
          <w14:ligatures w14:val="standardContextual"/>
        </w:rPr>
        <w:t xml:space="preserve"> женщин с выраженной депрессией средней тяжести</w:t>
      </w:r>
      <w:r w:rsidR="00DA04C5">
        <w:rPr>
          <w:rFonts w:eastAsia="Aptos"/>
          <w:szCs w:val="28"/>
          <w:lang w:eastAsia="en-US"/>
          <w14:ligatures w14:val="standardContextual"/>
        </w:rPr>
        <w:t>.</w:t>
      </w:r>
    </w:p>
    <w:p w14:paraId="0946F384" w14:textId="77777777" w:rsidR="00413107" w:rsidRPr="00413107" w:rsidRDefault="00413107" w:rsidP="00413107">
      <w:pPr>
        <w:keepNext/>
        <w:autoSpaceDE w:val="0"/>
        <w:autoSpaceDN w:val="0"/>
        <w:adjustRightInd w:val="0"/>
        <w:jc w:val="both"/>
        <w:rPr>
          <w:rFonts w:eastAsia="Aptos"/>
          <w:kern w:val="2"/>
          <w:szCs w:val="28"/>
          <w:lang w:eastAsia="en-US"/>
          <w14:ligatures w14:val="standardContextual"/>
        </w:rPr>
      </w:pPr>
      <w:r w:rsidRPr="00413107">
        <w:rPr>
          <w:rFonts w:eastAsia="Aptos"/>
          <w:noProof/>
          <w:szCs w:val="28"/>
          <w14:ligatures w14:val="standardContextual"/>
        </w:rPr>
        <w:lastRenderedPageBreak/>
        <w:drawing>
          <wp:inline distT="0" distB="0" distL="0" distR="0" wp14:anchorId="01088B4D" wp14:editId="7DC0EBCD">
            <wp:extent cx="5906861" cy="3124200"/>
            <wp:effectExtent l="0" t="0" r="0" b="0"/>
            <wp:docPr id="20575885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88547" name="Рисунок 2057588547"/>
                    <pic:cNvPicPr/>
                  </pic:nvPicPr>
                  <pic:blipFill>
                    <a:blip r:embed="rId33">
                      <a:extLst>
                        <a:ext uri="{28A0092B-C50C-407E-A947-70E740481C1C}">
                          <a14:useLocalDpi xmlns:a14="http://schemas.microsoft.com/office/drawing/2010/main" val="0"/>
                        </a:ext>
                      </a:extLst>
                    </a:blip>
                    <a:stretch>
                      <a:fillRect/>
                    </a:stretch>
                  </pic:blipFill>
                  <pic:spPr>
                    <a:xfrm>
                      <a:off x="0" y="0"/>
                      <a:ext cx="5913472" cy="3127697"/>
                    </a:xfrm>
                    <a:prstGeom prst="rect">
                      <a:avLst/>
                    </a:prstGeom>
                  </pic:spPr>
                </pic:pic>
              </a:graphicData>
            </a:graphic>
          </wp:inline>
        </w:drawing>
      </w:r>
    </w:p>
    <w:p w14:paraId="01F8B3D2" w14:textId="072D400A" w:rsidR="00413107" w:rsidRPr="00413107" w:rsidRDefault="00413107" w:rsidP="00DA5F79">
      <w:pPr>
        <w:autoSpaceDE w:val="0"/>
        <w:autoSpaceDN w:val="0"/>
        <w:adjustRightInd w:val="0"/>
        <w:spacing w:after="0"/>
        <w:ind w:firstLine="709"/>
        <w:jc w:val="right"/>
        <w:rPr>
          <w:rFonts w:eastAsia="Aptos"/>
          <w:szCs w:val="28"/>
          <w:lang w:eastAsia="en-US"/>
          <w14:ligatures w14:val="standardContextual"/>
        </w:rPr>
      </w:pPr>
      <w:r w:rsidRPr="00413107">
        <w:rPr>
          <w:rFonts w:eastAsia="Aptos"/>
          <w:szCs w:val="28"/>
          <w:lang w:eastAsia="en-US"/>
          <w14:ligatures w14:val="standardContextual"/>
        </w:rPr>
        <w:t xml:space="preserve">Рис.  </w:t>
      </w:r>
      <w:r w:rsidR="00EE3531">
        <w:rPr>
          <w:rFonts w:eastAsia="Aptos"/>
          <w:szCs w:val="28"/>
          <w:lang w:eastAsia="en-US"/>
          <w14:ligatures w14:val="standardContextual"/>
        </w:rPr>
        <w:t>2</w:t>
      </w:r>
      <w:r w:rsidR="001A17C6">
        <w:rPr>
          <w:rFonts w:eastAsia="Aptos"/>
          <w:szCs w:val="28"/>
          <w:lang w:eastAsia="en-US"/>
          <w14:ligatures w14:val="standardContextual"/>
        </w:rPr>
        <w:t>6</w:t>
      </w:r>
      <w:r w:rsidRPr="00413107">
        <w:rPr>
          <w:rFonts w:eastAsia="Aptos"/>
          <w:szCs w:val="28"/>
          <w:lang w:eastAsia="en-US"/>
          <w14:ligatures w14:val="standardContextual"/>
        </w:rPr>
        <w:t xml:space="preserve">. Корреляционная плеяда для </w:t>
      </w:r>
      <w:proofErr w:type="spellStart"/>
      <w:r w:rsidRPr="00413107">
        <w:rPr>
          <w:rFonts w:eastAsia="Aptos"/>
          <w:szCs w:val="28"/>
          <w:lang w:eastAsia="en-US"/>
          <w14:ligatures w14:val="standardContextual"/>
        </w:rPr>
        <w:t>подвыборки</w:t>
      </w:r>
      <w:proofErr w:type="spellEnd"/>
      <w:r w:rsidRPr="00413107">
        <w:rPr>
          <w:rFonts w:eastAsia="Aptos"/>
          <w:szCs w:val="28"/>
          <w:lang w:eastAsia="en-US"/>
          <w14:ligatures w14:val="standardContextual"/>
        </w:rPr>
        <w:t xml:space="preserve"> женщин с </w:t>
      </w:r>
      <w:proofErr w:type="spellStart"/>
      <w:r w:rsidRPr="00413107">
        <w:rPr>
          <w:rFonts w:eastAsia="Aptos"/>
          <w:szCs w:val="28"/>
          <w:lang w:eastAsia="en-US"/>
          <w14:ligatures w14:val="standardContextual"/>
        </w:rPr>
        <w:t>субдепрессией</w:t>
      </w:r>
      <w:proofErr w:type="spellEnd"/>
      <w:r w:rsidRPr="00413107">
        <w:rPr>
          <w:rFonts w:eastAsia="Aptos"/>
          <w:szCs w:val="28"/>
          <w:lang w:eastAsia="en-US"/>
          <w14:ligatures w14:val="standardContextual"/>
        </w:rPr>
        <w:t xml:space="preserve"> или умеренной депрессией</w:t>
      </w:r>
      <w:r w:rsidR="00EE3531">
        <w:rPr>
          <w:rFonts w:eastAsia="Aptos"/>
          <w:szCs w:val="28"/>
          <w:lang w:eastAsia="en-US"/>
          <w14:ligatures w14:val="standardContextual"/>
        </w:rPr>
        <w:t>.</w:t>
      </w:r>
    </w:p>
    <w:p w14:paraId="3D1740DA" w14:textId="77777777" w:rsidR="00413107" w:rsidRPr="00413107" w:rsidRDefault="00413107" w:rsidP="00EE3531">
      <w:pPr>
        <w:autoSpaceDE w:val="0"/>
        <w:autoSpaceDN w:val="0"/>
        <w:adjustRightInd w:val="0"/>
        <w:spacing w:after="0"/>
        <w:ind w:firstLine="709"/>
        <w:jc w:val="both"/>
        <w:rPr>
          <w:rFonts w:eastAsia="Aptos"/>
          <w:szCs w:val="28"/>
          <w:lang w:eastAsia="en-US"/>
          <w14:ligatures w14:val="standardContextual"/>
        </w:rPr>
      </w:pPr>
      <w:r w:rsidRPr="00413107">
        <w:rPr>
          <w:rFonts w:eastAsia="Aptos"/>
          <w:szCs w:val="28"/>
          <w:lang w:eastAsia="en-US"/>
          <w14:ligatures w14:val="standardContextual"/>
        </w:rPr>
        <w:t>Обозначения данных, используемых в плеядах:</w:t>
      </w:r>
    </w:p>
    <w:p w14:paraId="401FC290" w14:textId="77777777" w:rsidR="00413107" w:rsidRPr="00413107" w:rsidRDefault="00413107" w:rsidP="00EE3531">
      <w:pPr>
        <w:numPr>
          <w:ilvl w:val="0"/>
          <w:numId w:val="20"/>
        </w:numPr>
        <w:autoSpaceDE w:val="0"/>
        <w:autoSpaceDN w:val="0"/>
        <w:adjustRightInd w:val="0"/>
        <w:spacing w:after="0"/>
        <w:ind w:left="0" w:firstLine="709"/>
        <w:jc w:val="both"/>
        <w:rPr>
          <w:rFonts w:eastAsia="Aptos"/>
          <w:szCs w:val="28"/>
          <w:lang w:eastAsia="en-US"/>
          <w14:ligatures w14:val="standardContextual"/>
        </w:rPr>
      </w:pPr>
      <w:r w:rsidRPr="00413107">
        <w:rPr>
          <w:rFonts w:eastAsia="Aptos"/>
          <w:szCs w:val="28"/>
          <w:lang w:eastAsia="en-US"/>
          <w14:ligatures w14:val="standardContextual"/>
        </w:rPr>
        <w:t>Сплошная линия - положительная корреляция</w:t>
      </w:r>
    </w:p>
    <w:p w14:paraId="1D77F737" w14:textId="77777777" w:rsidR="00413107" w:rsidRPr="00413107" w:rsidRDefault="00413107" w:rsidP="00EE3531">
      <w:pPr>
        <w:numPr>
          <w:ilvl w:val="0"/>
          <w:numId w:val="20"/>
        </w:numPr>
        <w:autoSpaceDE w:val="0"/>
        <w:autoSpaceDN w:val="0"/>
        <w:adjustRightInd w:val="0"/>
        <w:spacing w:after="0"/>
        <w:ind w:left="0" w:firstLine="709"/>
        <w:jc w:val="both"/>
        <w:rPr>
          <w:rFonts w:eastAsia="Aptos"/>
          <w:szCs w:val="28"/>
          <w:lang w:eastAsia="en-US"/>
          <w14:ligatures w14:val="standardContextual"/>
        </w:rPr>
      </w:pPr>
      <w:r w:rsidRPr="00413107">
        <w:rPr>
          <w:rFonts w:eastAsia="Aptos"/>
          <w:szCs w:val="28"/>
          <w:lang w:eastAsia="en-US"/>
          <w14:ligatures w14:val="standardContextual"/>
        </w:rPr>
        <w:t>Пунктирная линия - отрицательная корреляция</w:t>
      </w:r>
    </w:p>
    <w:p w14:paraId="1E53B7D9"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Сравнивая корреляционные плеяды для двух </w:t>
      </w:r>
      <w:proofErr w:type="spellStart"/>
      <w:r w:rsidRPr="00413107">
        <w:rPr>
          <w:rFonts w:eastAsia="Aptos"/>
          <w:kern w:val="2"/>
          <w:szCs w:val="28"/>
          <w:lang w:eastAsia="en-US"/>
          <w14:ligatures w14:val="standardContextual"/>
        </w:rPr>
        <w:t>подвыборок</w:t>
      </w:r>
      <w:proofErr w:type="spellEnd"/>
      <w:r w:rsidRPr="00413107">
        <w:rPr>
          <w:rFonts w:eastAsia="Aptos"/>
          <w:kern w:val="2"/>
          <w:szCs w:val="28"/>
          <w:lang w:eastAsia="en-US"/>
          <w14:ligatures w14:val="standardContextual"/>
        </w:rPr>
        <w:t>, можно отметить ряд сходств и различий в структуре взаимосвязей между психологическими характеристиками.</w:t>
      </w:r>
    </w:p>
    <w:p w14:paraId="0CC0C286"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В обеих </w:t>
      </w:r>
      <w:proofErr w:type="spellStart"/>
      <w:r w:rsidRPr="00413107">
        <w:rPr>
          <w:rFonts w:eastAsia="Aptos"/>
          <w:kern w:val="2"/>
          <w:szCs w:val="28"/>
          <w:lang w:eastAsia="en-US"/>
          <w14:ligatures w14:val="standardContextual"/>
        </w:rPr>
        <w:t>подвыборках</w:t>
      </w:r>
      <w:proofErr w:type="spellEnd"/>
      <w:r w:rsidRPr="00413107">
        <w:rPr>
          <w:rFonts w:eastAsia="Aptos"/>
          <w:kern w:val="2"/>
          <w:szCs w:val="28"/>
          <w:lang w:eastAsia="en-US"/>
          <w14:ligatures w14:val="standardContextual"/>
        </w:rPr>
        <w:t xml:space="preserve"> наблюдаются значимые корреляции между уровнем депрессии и показателями тревожности,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xml:space="preserve">,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-стратегий и восприятия социальной поддержки. Однако направление и сила этих связей различаются.</w:t>
      </w:r>
    </w:p>
    <w:p w14:paraId="6249A0B4" w14:textId="04380C6F"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выраженной депрессией средней тяжести преобладают положительные корреляции между уровнем депрессии и неадаптивными характеристиками (ситуативная и личностная тревожность, самообвинение, конфронтационный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 бегство-избегание), а также отрицательные корреляции с адаптивными характеристиками (глобальное </w:t>
      </w:r>
      <w:proofErr w:type="spellStart"/>
      <w:r w:rsidRPr="00413107">
        <w:rPr>
          <w:rFonts w:eastAsia="Aptos"/>
          <w:kern w:val="2"/>
          <w:szCs w:val="28"/>
          <w:lang w:eastAsia="en-US"/>
          <w14:ligatures w14:val="standardContextual"/>
        </w:rPr>
        <w:t>самоотношение</w:t>
      </w:r>
      <w:proofErr w:type="spellEnd"/>
      <w:r w:rsidRPr="00413107">
        <w:rPr>
          <w:rFonts w:eastAsia="Aptos"/>
          <w:kern w:val="2"/>
          <w:szCs w:val="28"/>
          <w:lang w:eastAsia="en-US"/>
          <w14:ligatures w14:val="standardContextual"/>
        </w:rPr>
        <w:t>, самоуважение, социальная поддержка семьи и друзей).</w:t>
      </w:r>
    </w:p>
    <w:p w14:paraId="3DA70D4E"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 xml:space="preserve">В </w:t>
      </w:r>
      <w:proofErr w:type="spellStart"/>
      <w:r w:rsidRPr="00413107">
        <w:rPr>
          <w:rFonts w:eastAsia="Aptos"/>
          <w:kern w:val="2"/>
          <w:szCs w:val="28"/>
          <w:lang w:eastAsia="en-US"/>
          <w14:ligatures w14:val="standardContextual"/>
        </w:rPr>
        <w:t>подвыборке</w:t>
      </w:r>
      <w:proofErr w:type="spellEnd"/>
      <w:r w:rsidRPr="00413107">
        <w:rPr>
          <w:rFonts w:eastAsia="Aptos"/>
          <w:kern w:val="2"/>
          <w:szCs w:val="28"/>
          <w:lang w:eastAsia="en-US"/>
          <w14:ligatures w14:val="standardContextual"/>
        </w:rPr>
        <w:t xml:space="preserve"> женщин с </w:t>
      </w:r>
      <w:proofErr w:type="spellStart"/>
      <w:r w:rsidRPr="00413107">
        <w:rPr>
          <w:rFonts w:eastAsia="Aptos"/>
          <w:kern w:val="2"/>
          <w:szCs w:val="28"/>
          <w:lang w:eastAsia="en-US"/>
          <w14:ligatures w14:val="standardContextual"/>
        </w:rPr>
        <w:t>субдепрессией</w:t>
      </w:r>
      <w:proofErr w:type="spellEnd"/>
      <w:r w:rsidRPr="00413107">
        <w:rPr>
          <w:rFonts w:eastAsia="Aptos"/>
          <w:kern w:val="2"/>
          <w:szCs w:val="28"/>
          <w:lang w:eastAsia="en-US"/>
          <w14:ligatures w14:val="standardContextual"/>
        </w:rPr>
        <w:t xml:space="preserve"> или умеренной депрессией, напротив, наблюдаются отрицательные корреляции между уровнем депрессии и неадаптивными характеристиками (ситуативная и личностная тревожность, конфронтационный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 а также положительные корреляции с адаптивными характеристиками (глобальное </w:t>
      </w:r>
      <w:proofErr w:type="spellStart"/>
      <w:r w:rsidRPr="00413107">
        <w:rPr>
          <w:rFonts w:eastAsia="Aptos"/>
          <w:kern w:val="2"/>
          <w:szCs w:val="28"/>
          <w:lang w:eastAsia="en-US"/>
          <w14:ligatures w14:val="standardContextual"/>
        </w:rPr>
        <w:t>самоотношение</w:t>
      </w:r>
      <w:proofErr w:type="spellEnd"/>
      <w:r w:rsidRPr="00413107">
        <w:rPr>
          <w:rFonts w:eastAsia="Aptos"/>
          <w:kern w:val="2"/>
          <w:szCs w:val="28"/>
          <w:lang w:eastAsia="en-US"/>
          <w14:ligatures w14:val="standardContextual"/>
        </w:rPr>
        <w:t xml:space="preserve">, самоуважение, самопринятие, </w:t>
      </w:r>
      <w:proofErr w:type="spellStart"/>
      <w:r w:rsidRPr="00413107">
        <w:rPr>
          <w:rFonts w:eastAsia="Aptos"/>
          <w:kern w:val="2"/>
          <w:szCs w:val="28"/>
          <w:lang w:eastAsia="en-US"/>
          <w14:ligatures w14:val="standardContextual"/>
        </w:rPr>
        <w:t>самоинтерес</w:t>
      </w:r>
      <w:proofErr w:type="spellEnd"/>
      <w:r w:rsidRPr="00413107">
        <w:rPr>
          <w:rFonts w:eastAsia="Aptos"/>
          <w:kern w:val="2"/>
          <w:szCs w:val="28"/>
          <w:lang w:eastAsia="en-US"/>
          <w14:ligatures w14:val="standardContextual"/>
        </w:rPr>
        <w:t>, самоконтроль, планирование решения проблемы, положительная переоценка, социальная поддержка семьи, друзей и значимых других).</w:t>
      </w:r>
    </w:p>
    <w:p w14:paraId="640EE62C" w14:textId="7541B492" w:rsid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Результаты корреляционного анализа подтвердили выдвинутую гипотезу. Были обнаружены значимые отрицательные взаимосвязи между уровнем тревожности и различными аспектами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xml:space="preserve">, а также положительные корреляции между тревожностью и неадаптивными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-стратегиями и отрицательные корреляции между тревожностью и восприятием социальной поддержки. Позитивное </w:t>
      </w:r>
      <w:proofErr w:type="spellStart"/>
      <w:r w:rsidRPr="00413107">
        <w:rPr>
          <w:rFonts w:eastAsia="Aptos"/>
          <w:kern w:val="2"/>
          <w:szCs w:val="28"/>
          <w:lang w:eastAsia="en-US"/>
          <w14:ligatures w14:val="standardContextual"/>
        </w:rPr>
        <w:t>самоотношение</w:t>
      </w:r>
      <w:proofErr w:type="spellEnd"/>
      <w:r w:rsidRPr="00413107">
        <w:rPr>
          <w:rFonts w:eastAsia="Aptos"/>
          <w:kern w:val="2"/>
          <w:szCs w:val="28"/>
          <w:lang w:eastAsia="en-US"/>
          <w14:ligatures w14:val="standardContextual"/>
        </w:rPr>
        <w:t xml:space="preserve">, напротив, было связано с использованием адаптивных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-стратегий и восприятием более высокого уровня социальной поддержки. Таким образом, гипотеза о наличии значимых взаимосвязей между исследуемыми психологическими характеристиками женщин, переживших домашнее насилие, нашла свое эмпирическое подтверждение.</w:t>
      </w:r>
    </w:p>
    <w:p w14:paraId="0406220A" w14:textId="77777777" w:rsidR="002272E5" w:rsidRPr="00413107" w:rsidRDefault="002272E5" w:rsidP="00EE3531">
      <w:pPr>
        <w:spacing w:after="0"/>
        <w:ind w:firstLine="709"/>
        <w:jc w:val="both"/>
        <w:rPr>
          <w:rFonts w:eastAsia="Aptos"/>
          <w:kern w:val="2"/>
          <w:szCs w:val="28"/>
          <w:lang w:eastAsia="en-US"/>
          <w14:ligatures w14:val="standardContextual"/>
        </w:rPr>
      </w:pPr>
    </w:p>
    <w:p w14:paraId="2AA115EE" w14:textId="77777777" w:rsidR="00413107" w:rsidRPr="00413107" w:rsidRDefault="00413107" w:rsidP="002272E5">
      <w:pPr>
        <w:keepNext/>
        <w:keepLines/>
        <w:spacing w:after="0"/>
        <w:ind w:firstLine="709"/>
        <w:jc w:val="both"/>
        <w:outlineLvl w:val="1"/>
        <w:rPr>
          <w:b/>
          <w:bCs/>
          <w:kern w:val="2"/>
          <w:szCs w:val="28"/>
          <w:lang w:eastAsia="en-US"/>
          <w14:ligatures w14:val="standardContextual"/>
        </w:rPr>
      </w:pPr>
      <w:bookmarkStart w:id="9" w:name="_Toc168923773"/>
      <w:r w:rsidRPr="00413107">
        <w:rPr>
          <w:b/>
          <w:bCs/>
          <w:kern w:val="2"/>
          <w:szCs w:val="28"/>
          <w:lang w:eastAsia="en-US"/>
          <w14:ligatures w14:val="standardContextual"/>
        </w:rPr>
        <w:t>2.3. Разработка программы психологической поддержки женщин, переживших домашнее насилие</w:t>
      </w:r>
      <w:bookmarkEnd w:id="9"/>
    </w:p>
    <w:p w14:paraId="3BAD364A"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Программа «Путь к исцелению» представляет собой комплексную модель психологической помощи женщинам, пережившим домашнее насилие, и направлена на преодоление психологических последствий травматического опыта, восстановление эмоционального благополучия и развитие адаптивных форм поведения.</w:t>
      </w:r>
    </w:p>
    <w:p w14:paraId="7F087E89"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Актуальность программы обусловлена высокой распространенностью домашнего насилия и его негативными последствиями для психологического </w:t>
      </w:r>
      <w:r w:rsidRPr="00413107">
        <w:rPr>
          <w:rFonts w:eastAsia="Aptos"/>
          <w:kern w:val="2"/>
          <w:szCs w:val="28"/>
          <w:lang w:eastAsia="en-US"/>
          <w14:ligatures w14:val="standardContextual"/>
        </w:rPr>
        <w:lastRenderedPageBreak/>
        <w:t>здоровья и качества жизни пострадавших. Несмотря на растущее внимание к проблеме домашнего насилия, многие женщины по-прежнему сталкиваются с трудностями в получении своевременной и качественной психологической помощи, что делает разработку специализированных программ поддержки особенно важной.</w:t>
      </w:r>
    </w:p>
    <w:p w14:paraId="7440A508"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программы: способствовать преодолению психологических последствий домашнего насилия, восстановлению эмоционального благополучия и развитию адаптивных форм поведения у женщин, переживших домашнее насилие.</w:t>
      </w:r>
    </w:p>
    <w:p w14:paraId="6F080A8E"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Задачи программы:</w:t>
      </w:r>
    </w:p>
    <w:p w14:paraId="2289E419" w14:textId="77777777" w:rsidR="00413107" w:rsidRPr="00413107" w:rsidRDefault="00413107" w:rsidP="00EE3531">
      <w:pPr>
        <w:numPr>
          <w:ilvl w:val="0"/>
          <w:numId w:val="10"/>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Создать безопасное и поддерживающее пространство для обсуждения и проработки травматического опыта.</w:t>
      </w:r>
    </w:p>
    <w:p w14:paraId="1F0045F6" w14:textId="77777777" w:rsidR="00413107" w:rsidRPr="00413107" w:rsidRDefault="00413107" w:rsidP="00EE3531">
      <w:pPr>
        <w:numPr>
          <w:ilvl w:val="0"/>
          <w:numId w:val="10"/>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Способствовать стабилизации эмоционального состояния участниц, снижению уровня тревожности и депрессивных симптомов.</w:t>
      </w:r>
    </w:p>
    <w:p w14:paraId="6888AEA7" w14:textId="77777777" w:rsidR="00413107" w:rsidRPr="00413107" w:rsidRDefault="00413107" w:rsidP="00EE3531">
      <w:pPr>
        <w:numPr>
          <w:ilvl w:val="0"/>
          <w:numId w:val="10"/>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Содействовать трансформации негативного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повышению самооценки и уверенности в себе.</w:t>
      </w:r>
    </w:p>
    <w:p w14:paraId="5EA13706" w14:textId="77777777" w:rsidR="00413107" w:rsidRPr="00413107" w:rsidRDefault="00413107" w:rsidP="00EE3531">
      <w:pPr>
        <w:numPr>
          <w:ilvl w:val="0"/>
          <w:numId w:val="10"/>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Развивать навыки эффективной эмоциональной регуляции и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 xml:space="preserve"> со стрессом.</w:t>
      </w:r>
    </w:p>
    <w:p w14:paraId="69C8D2C5" w14:textId="77777777" w:rsidR="00413107" w:rsidRPr="00413107" w:rsidRDefault="00413107" w:rsidP="00EE3531">
      <w:pPr>
        <w:numPr>
          <w:ilvl w:val="0"/>
          <w:numId w:val="10"/>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Расширять репертуар адаптивных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-стратегий, способствовать формированию активной жизненной позиции.</w:t>
      </w:r>
    </w:p>
    <w:p w14:paraId="584AB77E" w14:textId="77777777" w:rsidR="00413107" w:rsidRPr="00413107" w:rsidRDefault="00413107" w:rsidP="00EE3531">
      <w:pPr>
        <w:numPr>
          <w:ilvl w:val="0"/>
          <w:numId w:val="10"/>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Укреплять систему социальной поддержки участниц, содействовать развитию навыков построения здоровых отношений.</w:t>
      </w:r>
    </w:p>
    <w:p w14:paraId="456E3424" w14:textId="77777777" w:rsidR="00413107" w:rsidRPr="00413107" w:rsidRDefault="00413107" w:rsidP="00EE3531">
      <w:pPr>
        <w:numPr>
          <w:ilvl w:val="0"/>
          <w:numId w:val="10"/>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Способствовать постановке жизненных целей и развитию навыков планирования будущего.</w:t>
      </w:r>
    </w:p>
    <w:p w14:paraId="50BEB0C0"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Критерии включения в программу:</w:t>
      </w:r>
    </w:p>
    <w:p w14:paraId="3E8F9DFA" w14:textId="07A147B8"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Опыт домашнего насилия (физического, психологического, сексуального, экономического)</w:t>
      </w:r>
      <w:r w:rsidR="003529C8">
        <w:rPr>
          <w:rFonts w:eastAsia="Aptos"/>
          <w:kern w:val="2"/>
          <w:szCs w:val="28"/>
          <w:lang w:eastAsia="en-US"/>
          <w14:ligatures w14:val="standardContextual"/>
        </w:rPr>
        <w:t>.</w:t>
      </w:r>
    </w:p>
    <w:p w14:paraId="26AC4CB3" w14:textId="23BF9419"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Возраст старше 18 лет</w:t>
      </w:r>
      <w:r w:rsidR="003529C8">
        <w:rPr>
          <w:rFonts w:eastAsia="Aptos"/>
          <w:kern w:val="2"/>
          <w:szCs w:val="28"/>
          <w:lang w:eastAsia="en-US"/>
          <w14:ligatures w14:val="standardContextual"/>
        </w:rPr>
        <w:t>.</w:t>
      </w:r>
    </w:p>
    <w:p w14:paraId="3B073071" w14:textId="515778BC"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Отсутствие выраженных психических расстройств и тяжелых зависимостей</w:t>
      </w:r>
      <w:r w:rsidR="003529C8">
        <w:rPr>
          <w:rFonts w:eastAsia="Aptos"/>
          <w:kern w:val="2"/>
          <w:szCs w:val="28"/>
          <w:lang w:eastAsia="en-US"/>
          <w14:ligatures w14:val="standardContextual"/>
        </w:rPr>
        <w:t>.</w:t>
      </w:r>
    </w:p>
    <w:p w14:paraId="1DDA287C"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Готовность к участию в групповой работе и соблюдению правил группы</w:t>
      </w:r>
    </w:p>
    <w:p w14:paraId="554FD0D2"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Ожидаемый объем группы: 10-12 человек.</w:t>
      </w:r>
    </w:p>
    <w:p w14:paraId="720AF5D5"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Формат работы: групповая работа в закрытом формате (состав участниц постоянный).</w:t>
      </w:r>
    </w:p>
    <w:p w14:paraId="2985DBA6"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Продолжительность программы:</w:t>
      </w:r>
    </w:p>
    <w:p w14:paraId="0F483F1B"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20 групповых занятий по 3 астрономических часа каждое.</w:t>
      </w:r>
    </w:p>
    <w:p w14:paraId="61A9B371"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Частота занятий - 2 раза в неделю.</w:t>
      </w:r>
    </w:p>
    <w:p w14:paraId="4655DE93"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Общая продолжительность программы - 10 недель (2,5 месяца).</w:t>
      </w:r>
    </w:p>
    <w:p w14:paraId="07BB2CAA" w14:textId="495DF735" w:rsidR="004B2B94" w:rsidRDefault="004B2B94" w:rsidP="004B2B94">
      <w:pPr>
        <w:spacing w:after="0"/>
        <w:ind w:firstLine="709"/>
        <w:jc w:val="right"/>
        <w:rPr>
          <w:rFonts w:eastAsia="Aptos"/>
          <w:kern w:val="2"/>
          <w:szCs w:val="28"/>
          <w:lang w:eastAsia="en-US"/>
          <w14:ligatures w14:val="standardContextual"/>
        </w:rPr>
      </w:pPr>
      <w:r>
        <w:rPr>
          <w:rFonts w:eastAsia="Aptos"/>
          <w:kern w:val="2"/>
          <w:szCs w:val="28"/>
          <w:lang w:eastAsia="en-US"/>
          <w14:ligatures w14:val="standardContextual"/>
        </w:rPr>
        <w:t>Таблица 8. Структура программы.</w:t>
      </w:r>
    </w:p>
    <w:tbl>
      <w:tblPr>
        <w:tblStyle w:val="19"/>
        <w:tblW w:w="5000" w:type="pct"/>
        <w:tblLook w:val="04A0" w:firstRow="1" w:lastRow="0" w:firstColumn="1" w:lastColumn="0" w:noHBand="0" w:noVBand="1"/>
      </w:tblPr>
      <w:tblGrid>
        <w:gridCol w:w="709"/>
        <w:gridCol w:w="2979"/>
        <w:gridCol w:w="1119"/>
        <w:gridCol w:w="4537"/>
      </w:tblGrid>
      <w:tr w:rsidR="004B2B94" w:rsidRPr="004B2B94" w14:paraId="559A6F40" w14:textId="77777777" w:rsidTr="004B2B94">
        <w:tc>
          <w:tcPr>
            <w:tcW w:w="379" w:type="pct"/>
            <w:hideMark/>
          </w:tcPr>
          <w:p w14:paraId="4AC1BD28" w14:textId="77777777" w:rsidR="004B2B94" w:rsidRPr="004B2B94" w:rsidRDefault="004B2B94" w:rsidP="004B2B94">
            <w:pPr>
              <w:ind w:firstLine="0"/>
              <w:jc w:val="center"/>
              <w:rPr>
                <w:sz w:val="24"/>
                <w:szCs w:val="24"/>
              </w:rPr>
            </w:pPr>
            <w:r w:rsidRPr="004B2B94">
              <w:rPr>
                <w:sz w:val="24"/>
                <w:szCs w:val="24"/>
              </w:rPr>
              <w:t>Блок</w:t>
            </w:r>
          </w:p>
        </w:tc>
        <w:tc>
          <w:tcPr>
            <w:tcW w:w="1594" w:type="pct"/>
            <w:hideMark/>
          </w:tcPr>
          <w:p w14:paraId="058294DB" w14:textId="77777777" w:rsidR="004B2B94" w:rsidRPr="004B2B94" w:rsidRDefault="004B2B94" w:rsidP="004B2B94">
            <w:pPr>
              <w:ind w:firstLine="0"/>
              <w:jc w:val="center"/>
              <w:rPr>
                <w:sz w:val="24"/>
                <w:szCs w:val="24"/>
              </w:rPr>
            </w:pPr>
            <w:r w:rsidRPr="004B2B94">
              <w:rPr>
                <w:sz w:val="24"/>
                <w:szCs w:val="24"/>
              </w:rPr>
              <w:t>Название блока</w:t>
            </w:r>
          </w:p>
        </w:tc>
        <w:tc>
          <w:tcPr>
            <w:tcW w:w="599" w:type="pct"/>
            <w:hideMark/>
          </w:tcPr>
          <w:p w14:paraId="7D95498E" w14:textId="77777777" w:rsidR="004B2B94" w:rsidRPr="004B2B94" w:rsidRDefault="004B2B94" w:rsidP="004B2B94">
            <w:pPr>
              <w:ind w:firstLine="0"/>
              <w:jc w:val="center"/>
              <w:rPr>
                <w:sz w:val="24"/>
                <w:szCs w:val="24"/>
              </w:rPr>
            </w:pPr>
            <w:r w:rsidRPr="004B2B94">
              <w:rPr>
                <w:sz w:val="24"/>
                <w:szCs w:val="24"/>
              </w:rPr>
              <w:t>Кол-во занятий</w:t>
            </w:r>
          </w:p>
        </w:tc>
        <w:tc>
          <w:tcPr>
            <w:tcW w:w="2428" w:type="pct"/>
            <w:hideMark/>
          </w:tcPr>
          <w:p w14:paraId="6333CF09" w14:textId="77777777" w:rsidR="004B2B94" w:rsidRPr="004B2B94" w:rsidRDefault="004B2B94" w:rsidP="004B2B94">
            <w:pPr>
              <w:ind w:firstLine="0"/>
              <w:jc w:val="center"/>
              <w:rPr>
                <w:sz w:val="24"/>
                <w:szCs w:val="24"/>
              </w:rPr>
            </w:pPr>
            <w:r w:rsidRPr="004B2B94">
              <w:rPr>
                <w:sz w:val="24"/>
                <w:szCs w:val="24"/>
              </w:rPr>
              <w:t>Задачи блока</w:t>
            </w:r>
          </w:p>
        </w:tc>
      </w:tr>
      <w:tr w:rsidR="004B2B94" w:rsidRPr="004B2B94" w14:paraId="040CEF84" w14:textId="77777777" w:rsidTr="004B2B94">
        <w:tc>
          <w:tcPr>
            <w:tcW w:w="379" w:type="pct"/>
            <w:hideMark/>
          </w:tcPr>
          <w:p w14:paraId="20AAC211" w14:textId="77777777" w:rsidR="004B2B94" w:rsidRPr="004B2B94" w:rsidRDefault="004B2B94" w:rsidP="004B2B94">
            <w:pPr>
              <w:ind w:firstLine="0"/>
              <w:rPr>
                <w:sz w:val="24"/>
                <w:szCs w:val="24"/>
              </w:rPr>
            </w:pPr>
            <w:r w:rsidRPr="004B2B94">
              <w:rPr>
                <w:sz w:val="24"/>
                <w:szCs w:val="24"/>
              </w:rPr>
              <w:t>1</w:t>
            </w:r>
          </w:p>
        </w:tc>
        <w:tc>
          <w:tcPr>
            <w:tcW w:w="1594" w:type="pct"/>
            <w:hideMark/>
          </w:tcPr>
          <w:p w14:paraId="51E3DB85" w14:textId="77777777" w:rsidR="004B2B94" w:rsidRPr="004B2B94" w:rsidRDefault="004B2B94" w:rsidP="004B2B94">
            <w:pPr>
              <w:ind w:firstLine="0"/>
              <w:rPr>
                <w:sz w:val="24"/>
                <w:szCs w:val="24"/>
              </w:rPr>
            </w:pPr>
            <w:r w:rsidRPr="004B2B94">
              <w:rPr>
                <w:sz w:val="24"/>
                <w:szCs w:val="24"/>
              </w:rPr>
              <w:t>Установление безопасности и стабилизация эмоционального состояния</w:t>
            </w:r>
          </w:p>
        </w:tc>
        <w:tc>
          <w:tcPr>
            <w:tcW w:w="599" w:type="pct"/>
            <w:hideMark/>
          </w:tcPr>
          <w:p w14:paraId="2D6952E3" w14:textId="77777777" w:rsidR="004B2B94" w:rsidRPr="004B2B94" w:rsidRDefault="004B2B94" w:rsidP="004B2B94">
            <w:pPr>
              <w:ind w:firstLine="0"/>
              <w:rPr>
                <w:sz w:val="24"/>
                <w:szCs w:val="24"/>
              </w:rPr>
            </w:pPr>
            <w:r w:rsidRPr="004B2B94">
              <w:rPr>
                <w:sz w:val="24"/>
                <w:szCs w:val="24"/>
              </w:rPr>
              <w:t>4 занятия</w:t>
            </w:r>
          </w:p>
        </w:tc>
        <w:tc>
          <w:tcPr>
            <w:tcW w:w="2428" w:type="pct"/>
            <w:hideMark/>
          </w:tcPr>
          <w:p w14:paraId="3C9D9293" w14:textId="77777777" w:rsidR="004B2B94" w:rsidRPr="004B2B94" w:rsidRDefault="004B2B94" w:rsidP="004B2B94">
            <w:pPr>
              <w:ind w:firstLine="0"/>
              <w:rPr>
                <w:sz w:val="24"/>
                <w:szCs w:val="24"/>
              </w:rPr>
            </w:pPr>
            <w:r w:rsidRPr="004B2B94">
              <w:rPr>
                <w:sz w:val="24"/>
                <w:szCs w:val="24"/>
              </w:rPr>
              <w:t xml:space="preserve">Создание атмосферы доверия и принятия в группе, </w:t>
            </w:r>
            <w:proofErr w:type="spellStart"/>
            <w:r w:rsidRPr="004B2B94">
              <w:rPr>
                <w:sz w:val="24"/>
                <w:szCs w:val="24"/>
              </w:rPr>
              <w:t>психоэдукация</w:t>
            </w:r>
            <w:proofErr w:type="spellEnd"/>
            <w:r w:rsidRPr="004B2B94">
              <w:rPr>
                <w:sz w:val="24"/>
                <w:szCs w:val="24"/>
              </w:rPr>
              <w:t xml:space="preserve"> о домашнем насилии и его последствиях, обучение навыкам заземления и стабилизации, работа с триггерами и кризисными состояниями</w:t>
            </w:r>
          </w:p>
        </w:tc>
      </w:tr>
      <w:tr w:rsidR="004B2B94" w:rsidRPr="004B2B94" w14:paraId="3788FEDA" w14:textId="77777777" w:rsidTr="004B2B94">
        <w:tc>
          <w:tcPr>
            <w:tcW w:w="379" w:type="pct"/>
            <w:hideMark/>
          </w:tcPr>
          <w:p w14:paraId="7F4D53D2" w14:textId="77777777" w:rsidR="004B2B94" w:rsidRPr="004B2B94" w:rsidRDefault="004B2B94" w:rsidP="004B2B94">
            <w:pPr>
              <w:ind w:firstLine="0"/>
              <w:rPr>
                <w:sz w:val="24"/>
                <w:szCs w:val="24"/>
              </w:rPr>
            </w:pPr>
            <w:r w:rsidRPr="004B2B94">
              <w:rPr>
                <w:sz w:val="24"/>
                <w:szCs w:val="24"/>
              </w:rPr>
              <w:t>2</w:t>
            </w:r>
          </w:p>
        </w:tc>
        <w:tc>
          <w:tcPr>
            <w:tcW w:w="1594" w:type="pct"/>
            <w:hideMark/>
          </w:tcPr>
          <w:p w14:paraId="54959A52" w14:textId="77777777" w:rsidR="004B2B94" w:rsidRPr="004B2B94" w:rsidRDefault="004B2B94" w:rsidP="004B2B94">
            <w:pPr>
              <w:ind w:firstLine="0"/>
              <w:rPr>
                <w:sz w:val="24"/>
                <w:szCs w:val="24"/>
              </w:rPr>
            </w:pPr>
            <w:r w:rsidRPr="004B2B94">
              <w:rPr>
                <w:sz w:val="24"/>
                <w:szCs w:val="24"/>
              </w:rPr>
              <w:t>Работа с травматическими переживаниями и их последствиями</w:t>
            </w:r>
          </w:p>
        </w:tc>
        <w:tc>
          <w:tcPr>
            <w:tcW w:w="599" w:type="pct"/>
            <w:hideMark/>
          </w:tcPr>
          <w:p w14:paraId="0A4E1F86" w14:textId="77777777" w:rsidR="004B2B94" w:rsidRPr="004B2B94" w:rsidRDefault="004B2B94" w:rsidP="004B2B94">
            <w:pPr>
              <w:ind w:firstLine="0"/>
              <w:rPr>
                <w:sz w:val="24"/>
                <w:szCs w:val="24"/>
              </w:rPr>
            </w:pPr>
            <w:r w:rsidRPr="004B2B94">
              <w:rPr>
                <w:sz w:val="24"/>
                <w:szCs w:val="24"/>
              </w:rPr>
              <w:t>6 занятий</w:t>
            </w:r>
          </w:p>
        </w:tc>
        <w:tc>
          <w:tcPr>
            <w:tcW w:w="2428" w:type="pct"/>
            <w:hideMark/>
          </w:tcPr>
          <w:p w14:paraId="721C0216" w14:textId="77777777" w:rsidR="004B2B94" w:rsidRPr="004B2B94" w:rsidRDefault="004B2B94" w:rsidP="004B2B94">
            <w:pPr>
              <w:ind w:firstLine="0"/>
              <w:rPr>
                <w:sz w:val="24"/>
                <w:szCs w:val="24"/>
              </w:rPr>
            </w:pPr>
            <w:r w:rsidRPr="004B2B94">
              <w:rPr>
                <w:sz w:val="24"/>
                <w:szCs w:val="24"/>
              </w:rPr>
              <w:t xml:space="preserve">Исследование травматической истории, переработка травматических переживаний, работа с чувствами вины и стыда, </w:t>
            </w:r>
            <w:proofErr w:type="spellStart"/>
            <w:r w:rsidRPr="004B2B94">
              <w:rPr>
                <w:sz w:val="24"/>
                <w:szCs w:val="24"/>
              </w:rPr>
              <w:t>флэшбэками</w:t>
            </w:r>
            <w:proofErr w:type="spellEnd"/>
            <w:r w:rsidRPr="004B2B94">
              <w:rPr>
                <w:sz w:val="24"/>
                <w:szCs w:val="24"/>
              </w:rPr>
              <w:t>, восстановление чувства непрерывности жизни</w:t>
            </w:r>
          </w:p>
        </w:tc>
      </w:tr>
      <w:tr w:rsidR="004B2B94" w:rsidRPr="004B2B94" w14:paraId="1F3D83B4" w14:textId="77777777" w:rsidTr="004B2B94">
        <w:tc>
          <w:tcPr>
            <w:tcW w:w="379" w:type="pct"/>
            <w:hideMark/>
          </w:tcPr>
          <w:p w14:paraId="1DA5CA96" w14:textId="77777777" w:rsidR="004B2B94" w:rsidRPr="004B2B94" w:rsidRDefault="004B2B94" w:rsidP="004B2B94">
            <w:pPr>
              <w:ind w:firstLine="0"/>
              <w:rPr>
                <w:sz w:val="24"/>
                <w:szCs w:val="24"/>
              </w:rPr>
            </w:pPr>
            <w:r w:rsidRPr="004B2B94">
              <w:rPr>
                <w:sz w:val="24"/>
                <w:szCs w:val="24"/>
              </w:rPr>
              <w:t>3</w:t>
            </w:r>
          </w:p>
        </w:tc>
        <w:tc>
          <w:tcPr>
            <w:tcW w:w="1594" w:type="pct"/>
            <w:hideMark/>
          </w:tcPr>
          <w:p w14:paraId="7C59AAB7" w14:textId="77777777" w:rsidR="004B2B94" w:rsidRPr="004B2B94" w:rsidRDefault="004B2B94" w:rsidP="004B2B94">
            <w:pPr>
              <w:ind w:firstLine="0"/>
              <w:rPr>
                <w:sz w:val="24"/>
                <w:szCs w:val="24"/>
              </w:rPr>
            </w:pPr>
            <w:r w:rsidRPr="004B2B94">
              <w:rPr>
                <w:sz w:val="24"/>
                <w:szCs w:val="24"/>
              </w:rPr>
              <w:t xml:space="preserve">Трансформация образа Я и развитие </w:t>
            </w:r>
            <w:proofErr w:type="spellStart"/>
            <w:r w:rsidRPr="004B2B94">
              <w:rPr>
                <w:sz w:val="24"/>
                <w:szCs w:val="24"/>
              </w:rPr>
              <w:t>самоэффективности</w:t>
            </w:r>
            <w:proofErr w:type="spellEnd"/>
          </w:p>
        </w:tc>
        <w:tc>
          <w:tcPr>
            <w:tcW w:w="599" w:type="pct"/>
            <w:hideMark/>
          </w:tcPr>
          <w:p w14:paraId="16F72099" w14:textId="77777777" w:rsidR="004B2B94" w:rsidRPr="004B2B94" w:rsidRDefault="004B2B94" w:rsidP="004B2B94">
            <w:pPr>
              <w:ind w:firstLine="0"/>
              <w:rPr>
                <w:sz w:val="24"/>
                <w:szCs w:val="24"/>
              </w:rPr>
            </w:pPr>
            <w:r w:rsidRPr="004B2B94">
              <w:rPr>
                <w:sz w:val="24"/>
                <w:szCs w:val="24"/>
              </w:rPr>
              <w:t>4 занятия</w:t>
            </w:r>
          </w:p>
        </w:tc>
        <w:tc>
          <w:tcPr>
            <w:tcW w:w="2428" w:type="pct"/>
            <w:hideMark/>
          </w:tcPr>
          <w:p w14:paraId="21AA59A3" w14:textId="77777777" w:rsidR="004B2B94" w:rsidRPr="004B2B94" w:rsidRDefault="004B2B94" w:rsidP="004B2B94">
            <w:pPr>
              <w:ind w:firstLine="0"/>
              <w:rPr>
                <w:sz w:val="24"/>
                <w:szCs w:val="24"/>
              </w:rPr>
            </w:pPr>
            <w:r w:rsidRPr="004B2B94">
              <w:rPr>
                <w:sz w:val="24"/>
                <w:szCs w:val="24"/>
              </w:rPr>
              <w:t xml:space="preserve">Повышение самооценки и самопринятия, развитие </w:t>
            </w:r>
            <w:proofErr w:type="spellStart"/>
            <w:r w:rsidRPr="004B2B94">
              <w:rPr>
                <w:sz w:val="24"/>
                <w:szCs w:val="24"/>
              </w:rPr>
              <w:t>ассертивности</w:t>
            </w:r>
            <w:proofErr w:type="spellEnd"/>
            <w:r w:rsidRPr="004B2B94">
              <w:rPr>
                <w:sz w:val="24"/>
                <w:szCs w:val="24"/>
              </w:rPr>
              <w:t xml:space="preserve"> и навыков самозащиты, исследование сильных сторон и ресурсов личности, трансформация образа Я от жертвы к выжившей</w:t>
            </w:r>
          </w:p>
        </w:tc>
      </w:tr>
      <w:tr w:rsidR="004B2B94" w:rsidRPr="004B2B94" w14:paraId="3DB0C55F" w14:textId="77777777" w:rsidTr="004B2B94">
        <w:tc>
          <w:tcPr>
            <w:tcW w:w="379" w:type="pct"/>
            <w:hideMark/>
          </w:tcPr>
          <w:p w14:paraId="15F260CB" w14:textId="77777777" w:rsidR="004B2B94" w:rsidRPr="004B2B94" w:rsidRDefault="004B2B94" w:rsidP="004B2B94">
            <w:pPr>
              <w:ind w:firstLine="0"/>
              <w:rPr>
                <w:sz w:val="24"/>
                <w:szCs w:val="24"/>
              </w:rPr>
            </w:pPr>
            <w:r w:rsidRPr="004B2B94">
              <w:rPr>
                <w:sz w:val="24"/>
                <w:szCs w:val="24"/>
              </w:rPr>
              <w:t>4</w:t>
            </w:r>
          </w:p>
        </w:tc>
        <w:tc>
          <w:tcPr>
            <w:tcW w:w="1594" w:type="pct"/>
            <w:hideMark/>
          </w:tcPr>
          <w:p w14:paraId="0E77FB67" w14:textId="77777777" w:rsidR="004B2B94" w:rsidRPr="004B2B94" w:rsidRDefault="004B2B94" w:rsidP="004B2B94">
            <w:pPr>
              <w:ind w:firstLine="0"/>
              <w:rPr>
                <w:sz w:val="24"/>
                <w:szCs w:val="24"/>
              </w:rPr>
            </w:pPr>
            <w:r w:rsidRPr="004B2B94">
              <w:rPr>
                <w:sz w:val="24"/>
                <w:szCs w:val="24"/>
              </w:rPr>
              <w:t xml:space="preserve">Развитие адаптивных </w:t>
            </w:r>
            <w:proofErr w:type="spellStart"/>
            <w:r w:rsidRPr="004B2B94">
              <w:rPr>
                <w:sz w:val="24"/>
                <w:szCs w:val="24"/>
              </w:rPr>
              <w:t>копинг</w:t>
            </w:r>
            <w:proofErr w:type="spellEnd"/>
            <w:r w:rsidRPr="004B2B94">
              <w:rPr>
                <w:sz w:val="24"/>
                <w:szCs w:val="24"/>
              </w:rPr>
              <w:t>-стратегий и жизненных навыков</w:t>
            </w:r>
          </w:p>
        </w:tc>
        <w:tc>
          <w:tcPr>
            <w:tcW w:w="599" w:type="pct"/>
            <w:hideMark/>
          </w:tcPr>
          <w:p w14:paraId="2BF465FA" w14:textId="77777777" w:rsidR="004B2B94" w:rsidRPr="004B2B94" w:rsidRDefault="004B2B94" w:rsidP="004B2B94">
            <w:pPr>
              <w:ind w:firstLine="0"/>
              <w:rPr>
                <w:sz w:val="24"/>
                <w:szCs w:val="24"/>
              </w:rPr>
            </w:pPr>
            <w:r w:rsidRPr="004B2B94">
              <w:rPr>
                <w:sz w:val="24"/>
                <w:szCs w:val="24"/>
              </w:rPr>
              <w:t>4 занятия</w:t>
            </w:r>
          </w:p>
        </w:tc>
        <w:tc>
          <w:tcPr>
            <w:tcW w:w="2428" w:type="pct"/>
            <w:hideMark/>
          </w:tcPr>
          <w:p w14:paraId="59F8ED34" w14:textId="01E05A2C" w:rsidR="004B2B94" w:rsidRPr="004B2B94" w:rsidRDefault="004B2B94" w:rsidP="004B2B94">
            <w:pPr>
              <w:ind w:firstLine="0"/>
              <w:rPr>
                <w:sz w:val="24"/>
                <w:szCs w:val="24"/>
              </w:rPr>
            </w:pPr>
            <w:r w:rsidRPr="004B2B94">
              <w:rPr>
                <w:sz w:val="24"/>
                <w:szCs w:val="24"/>
              </w:rPr>
              <w:t xml:space="preserve">Обучение навыкам </w:t>
            </w:r>
            <w:proofErr w:type="spellStart"/>
            <w:r w:rsidRPr="004B2B94">
              <w:rPr>
                <w:sz w:val="24"/>
                <w:szCs w:val="24"/>
              </w:rPr>
              <w:t>совладания</w:t>
            </w:r>
            <w:proofErr w:type="spellEnd"/>
            <w:r w:rsidRPr="004B2B94">
              <w:rPr>
                <w:sz w:val="24"/>
                <w:szCs w:val="24"/>
              </w:rPr>
              <w:t xml:space="preserve"> со стрессом, развитие эмоционального интеллекта, работа с убеждениями и установками о семье</w:t>
            </w:r>
            <w:r>
              <w:rPr>
                <w:sz w:val="24"/>
                <w:szCs w:val="24"/>
              </w:rPr>
              <w:t>.</w:t>
            </w:r>
          </w:p>
        </w:tc>
      </w:tr>
      <w:tr w:rsidR="004B2B94" w:rsidRPr="004B2B94" w14:paraId="0E299796" w14:textId="77777777" w:rsidTr="004B2B94">
        <w:tc>
          <w:tcPr>
            <w:tcW w:w="379" w:type="pct"/>
            <w:hideMark/>
          </w:tcPr>
          <w:p w14:paraId="4190B36A" w14:textId="77777777" w:rsidR="004B2B94" w:rsidRPr="004B2B94" w:rsidRDefault="004B2B94" w:rsidP="004B2B94">
            <w:pPr>
              <w:ind w:firstLine="0"/>
              <w:rPr>
                <w:sz w:val="24"/>
                <w:szCs w:val="24"/>
              </w:rPr>
            </w:pPr>
            <w:r w:rsidRPr="004B2B94">
              <w:rPr>
                <w:sz w:val="24"/>
                <w:szCs w:val="24"/>
              </w:rPr>
              <w:t>5</w:t>
            </w:r>
          </w:p>
        </w:tc>
        <w:tc>
          <w:tcPr>
            <w:tcW w:w="1594" w:type="pct"/>
            <w:hideMark/>
          </w:tcPr>
          <w:p w14:paraId="673FC48B" w14:textId="77777777" w:rsidR="004B2B94" w:rsidRPr="004B2B94" w:rsidRDefault="004B2B94" w:rsidP="004B2B94">
            <w:pPr>
              <w:ind w:firstLine="0"/>
              <w:rPr>
                <w:sz w:val="24"/>
                <w:szCs w:val="24"/>
              </w:rPr>
            </w:pPr>
            <w:r w:rsidRPr="004B2B94">
              <w:rPr>
                <w:sz w:val="24"/>
                <w:szCs w:val="24"/>
              </w:rPr>
              <w:t>Интеграция опыта и построение жизненной перспективы</w:t>
            </w:r>
          </w:p>
        </w:tc>
        <w:tc>
          <w:tcPr>
            <w:tcW w:w="599" w:type="pct"/>
            <w:hideMark/>
          </w:tcPr>
          <w:p w14:paraId="1463FCF0" w14:textId="77777777" w:rsidR="004B2B94" w:rsidRPr="004B2B94" w:rsidRDefault="004B2B94" w:rsidP="004B2B94">
            <w:pPr>
              <w:ind w:firstLine="0"/>
              <w:rPr>
                <w:sz w:val="24"/>
                <w:szCs w:val="24"/>
              </w:rPr>
            </w:pPr>
            <w:r w:rsidRPr="004B2B94">
              <w:rPr>
                <w:sz w:val="24"/>
                <w:szCs w:val="24"/>
              </w:rPr>
              <w:t>2 занятия</w:t>
            </w:r>
          </w:p>
        </w:tc>
        <w:tc>
          <w:tcPr>
            <w:tcW w:w="2428" w:type="pct"/>
            <w:hideMark/>
          </w:tcPr>
          <w:p w14:paraId="5AEB4101" w14:textId="77777777" w:rsidR="004B2B94" w:rsidRPr="004B2B94" w:rsidRDefault="004B2B94" w:rsidP="004B2B94">
            <w:pPr>
              <w:ind w:firstLine="0"/>
              <w:rPr>
                <w:sz w:val="24"/>
                <w:szCs w:val="24"/>
              </w:rPr>
            </w:pPr>
            <w:r w:rsidRPr="004B2B94">
              <w:rPr>
                <w:sz w:val="24"/>
                <w:szCs w:val="24"/>
              </w:rPr>
              <w:t>Осмысление и интеграция полученного опыта, постановка целей и планирование будущего, профилактика рецидивов, подведение итогов и завершение программы</w:t>
            </w:r>
          </w:p>
        </w:tc>
      </w:tr>
    </w:tbl>
    <w:p w14:paraId="1FB63903" w14:textId="77777777" w:rsidR="004B2B94" w:rsidRPr="004B2B94" w:rsidRDefault="004B2B94" w:rsidP="00EE3531">
      <w:pPr>
        <w:spacing w:after="0"/>
        <w:ind w:firstLine="709"/>
        <w:jc w:val="both"/>
        <w:rPr>
          <w:rFonts w:eastAsia="Aptos"/>
          <w:kern w:val="2"/>
          <w:szCs w:val="28"/>
          <w:lang w:eastAsia="en-US"/>
          <w14:ligatures w14:val="standardContextual"/>
        </w:rPr>
      </w:pPr>
    </w:p>
    <w:p w14:paraId="2A5157B3" w14:textId="39F3BEDF"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Методы работы:</w:t>
      </w:r>
    </w:p>
    <w:p w14:paraId="07F0B299"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Психологическое просвещение и информирование. Предоставление участницам научно обоснованной информации о домашнем насилии, его динамике и последствиях. Обсуждение мифов и стереотипов о насилии.</w:t>
      </w:r>
    </w:p>
    <w:p w14:paraId="380047D6"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Групповая дискуссия и обмен опытом. Организация обсуждений, в ходе которых участницы могут поделиться своими переживаниями, получить обратную связь и поддержку от других женщин с опытом насилия.</w:t>
      </w:r>
    </w:p>
    <w:p w14:paraId="7DD0B5AE"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proofErr w:type="spellStart"/>
      <w:r w:rsidRPr="00413107">
        <w:rPr>
          <w:rFonts w:eastAsia="Aptos"/>
          <w:kern w:val="2"/>
          <w:szCs w:val="28"/>
          <w:lang w:eastAsia="en-US"/>
          <w14:ligatures w14:val="standardContextual"/>
        </w:rPr>
        <w:t>Психодраматические</w:t>
      </w:r>
      <w:proofErr w:type="spellEnd"/>
      <w:r w:rsidRPr="00413107">
        <w:rPr>
          <w:rFonts w:eastAsia="Aptos"/>
          <w:kern w:val="2"/>
          <w:szCs w:val="28"/>
          <w:lang w:eastAsia="en-US"/>
          <w14:ligatures w14:val="standardContextual"/>
        </w:rPr>
        <w:t xml:space="preserve"> техники и ролевые игры. Использование методов психодрамы для исследования и проработки травматического опыта, развития спонтанности и креативности участниц.</w:t>
      </w:r>
    </w:p>
    <w:p w14:paraId="4AD6C55A"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Арт-терапевтические методы. Применение методов работы с образами, символами и метафорами для преодоления последствий травмы (рисуночные техники, работа с метафорическими картами, </w:t>
      </w:r>
      <w:proofErr w:type="spellStart"/>
      <w:r w:rsidRPr="00413107">
        <w:rPr>
          <w:rFonts w:eastAsia="Aptos"/>
          <w:kern w:val="2"/>
          <w:szCs w:val="28"/>
          <w:lang w:eastAsia="en-US"/>
          <w14:ligatures w14:val="standardContextual"/>
        </w:rPr>
        <w:t>коллажирование</w:t>
      </w:r>
      <w:proofErr w:type="spellEnd"/>
      <w:r w:rsidRPr="00413107">
        <w:rPr>
          <w:rFonts w:eastAsia="Aptos"/>
          <w:kern w:val="2"/>
          <w:szCs w:val="28"/>
          <w:lang w:eastAsia="en-US"/>
          <w14:ligatures w14:val="standardContextual"/>
        </w:rPr>
        <w:t xml:space="preserve"> и др.)</w:t>
      </w:r>
    </w:p>
    <w:p w14:paraId="2C5DF253"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Техники когнитивно-поведенческой терапии. Работа с иррациональными установками и </w:t>
      </w:r>
      <w:proofErr w:type="spellStart"/>
      <w:r w:rsidRPr="00413107">
        <w:rPr>
          <w:rFonts w:eastAsia="Aptos"/>
          <w:kern w:val="2"/>
          <w:szCs w:val="28"/>
          <w:lang w:eastAsia="en-US"/>
          <w14:ligatures w14:val="standardContextual"/>
        </w:rPr>
        <w:t>дисфункциональными</w:t>
      </w:r>
      <w:proofErr w:type="spellEnd"/>
      <w:r w:rsidRPr="00413107">
        <w:rPr>
          <w:rFonts w:eastAsia="Aptos"/>
          <w:kern w:val="2"/>
          <w:szCs w:val="28"/>
          <w:lang w:eastAsia="en-US"/>
          <w14:ligatures w14:val="standardContextual"/>
        </w:rPr>
        <w:t xml:space="preserve"> схемами, поведенческие эксперименты, планирование активности.</w:t>
      </w:r>
    </w:p>
    <w:p w14:paraId="2B2631D2"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Методы релаксации и саморегуляции. Обучение участниц техникам, направленным на снижение уровня стресса и тревоги (дыхательные техники, прогрессивная мышечная релаксация, визуализации и др.)</w:t>
      </w:r>
    </w:p>
    <w:p w14:paraId="73520CB1"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Письменные практики. Использование письма как инструмента исследования внутреннего мира, работы с травматическими воспоминаниями и болезненными эмоциями (ведение дневника, написание писем и др.)</w:t>
      </w:r>
    </w:p>
    <w:p w14:paraId="2DBDE67A" w14:textId="77777777" w:rsidR="00413107" w:rsidRPr="00413107" w:rsidRDefault="00413107"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Инструменты позитивной психологии. Работа с сильными сторонами личности, развитие благодарности, сострадания и оптимизма.</w:t>
      </w:r>
    </w:p>
    <w:p w14:paraId="514A4D09"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Тематический план программы:</w:t>
      </w:r>
    </w:p>
    <w:p w14:paraId="2A7A25F7" w14:textId="13645A18"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1. Знакомство и введение в программу. Создание безопасной среды.</w:t>
      </w:r>
    </w:p>
    <w:p w14:paraId="2B0F4A73" w14:textId="545055A2"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Цель: создание атмосферы доверия и принятия, обсуждение правил работы группы.</w:t>
      </w:r>
    </w:p>
    <w:p w14:paraId="04A7EFD4" w14:textId="68994510"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знакомство участниц. Упражнение «имена-качества». Принятие правил группы. Упражнение «безопасное место». Ресурсный круг.</w:t>
      </w:r>
    </w:p>
    <w:p w14:paraId="39A84785" w14:textId="7AC714FF"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Занятие 2. </w:t>
      </w:r>
      <w:proofErr w:type="spellStart"/>
      <w:r w:rsidRPr="00413107">
        <w:rPr>
          <w:rFonts w:eastAsia="Aptos"/>
          <w:kern w:val="2"/>
          <w:szCs w:val="28"/>
          <w:lang w:eastAsia="en-US"/>
          <w14:ligatures w14:val="standardContextual"/>
        </w:rPr>
        <w:t>Психообразование</w:t>
      </w:r>
      <w:proofErr w:type="spellEnd"/>
      <w:r w:rsidRPr="00413107">
        <w:rPr>
          <w:rFonts w:eastAsia="Aptos"/>
          <w:kern w:val="2"/>
          <w:szCs w:val="28"/>
          <w:lang w:eastAsia="en-US"/>
          <w14:ligatures w14:val="standardContextual"/>
        </w:rPr>
        <w:t xml:space="preserve"> о домашнем насилии и его последствиях.</w:t>
      </w:r>
    </w:p>
    <w:p w14:paraId="07CC994E" w14:textId="5F15A782"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предоставление информации о домашнем насилии, его формах и цикле. Нормализация переживаний участниц.</w:t>
      </w:r>
    </w:p>
    <w:p w14:paraId="4F21EC99" w14:textId="306FE776"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мини-лекция «домашнее насилие: определение, виды, цикл насилия». Работа с метафорой «</w:t>
      </w:r>
      <w:r w:rsidR="00496CCF">
        <w:rPr>
          <w:rFonts w:eastAsia="Aptos"/>
          <w:kern w:val="2"/>
          <w:szCs w:val="28"/>
          <w:lang w:eastAsia="en-US"/>
          <w14:ligatures w14:val="standardContextual"/>
        </w:rPr>
        <w:t>К</w:t>
      </w:r>
      <w:r w:rsidRPr="00413107">
        <w:rPr>
          <w:rFonts w:eastAsia="Aptos"/>
          <w:kern w:val="2"/>
          <w:szCs w:val="28"/>
          <w:lang w:eastAsia="en-US"/>
          <w14:ligatures w14:val="standardContextual"/>
        </w:rPr>
        <w:t>увшин обид». Обсуждение последствий насилия.</w:t>
      </w:r>
    </w:p>
    <w:p w14:paraId="637E8A50" w14:textId="0B9CEF91"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3. Обучение навыкам заземления и стабилизации.</w:t>
      </w:r>
    </w:p>
    <w:p w14:paraId="088D0C03" w14:textId="5EB5C549"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Цель: освоение техник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 xml:space="preserve"> с тревогой и другими интенсивными эмоциями.</w:t>
      </w:r>
    </w:p>
    <w:p w14:paraId="2612869D" w14:textId="3EF10CFD"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упражнения на заземление: «лимон», «опора», «ковер-самолет». Техники экстренной самопомощи. Создание «шкатулки безопасности».</w:t>
      </w:r>
    </w:p>
    <w:p w14:paraId="2FC2FF5E" w14:textId="5957A9AE"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4. Работа с триггерами и кризисными состояниями.</w:t>
      </w:r>
    </w:p>
    <w:p w14:paraId="66CB73D1" w14:textId="37CAE26D"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Цель: выявление триггеров, обучение навыкам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 xml:space="preserve"> с кризисными состояниями.</w:t>
      </w:r>
    </w:p>
    <w:p w14:paraId="2626FB62" w14:textId="6A01534D"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составление индивидуальной карты триггеров. Освоение алгоритма «стоп-дыши-думай-действуй». План безопасности.</w:t>
      </w:r>
    </w:p>
    <w:p w14:paraId="4086AC01" w14:textId="3999FF38"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5. Исследование травматической истории. Работа с чувствами вины и стыда.</w:t>
      </w:r>
    </w:p>
    <w:p w14:paraId="09816E32" w14:textId="441A8608"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создание пространства для безопасного раскрытия травматического опыта.</w:t>
      </w:r>
    </w:p>
    <w:p w14:paraId="456D20BF" w14:textId="01B04786"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Содержание: упражнение «линия жизни». Работа с чувствами вины и стыда через </w:t>
      </w:r>
      <w:proofErr w:type="spellStart"/>
      <w:r w:rsidRPr="00413107">
        <w:rPr>
          <w:rFonts w:eastAsia="Aptos"/>
          <w:kern w:val="2"/>
          <w:szCs w:val="28"/>
          <w:lang w:eastAsia="en-US"/>
          <w14:ligatures w14:val="standardContextual"/>
        </w:rPr>
        <w:t>психодраматические</w:t>
      </w:r>
      <w:proofErr w:type="spellEnd"/>
      <w:r w:rsidRPr="00413107">
        <w:rPr>
          <w:rFonts w:eastAsia="Aptos"/>
          <w:kern w:val="2"/>
          <w:szCs w:val="28"/>
          <w:lang w:eastAsia="en-US"/>
          <w14:ligatures w14:val="standardContextual"/>
        </w:rPr>
        <w:t xml:space="preserve"> техники. Ресурсная визуализация «</w:t>
      </w:r>
      <w:r w:rsidR="001029AC">
        <w:rPr>
          <w:rFonts w:eastAsia="Aptos"/>
          <w:kern w:val="2"/>
          <w:szCs w:val="28"/>
          <w:lang w:eastAsia="en-US"/>
          <w14:ligatures w14:val="standardContextual"/>
        </w:rPr>
        <w:t>М</w:t>
      </w:r>
      <w:r w:rsidRPr="00413107">
        <w:rPr>
          <w:rFonts w:eastAsia="Aptos"/>
          <w:kern w:val="2"/>
          <w:szCs w:val="28"/>
          <w:lang w:eastAsia="en-US"/>
          <w14:ligatures w14:val="standardContextual"/>
        </w:rPr>
        <w:t>есто силы».</w:t>
      </w:r>
    </w:p>
    <w:p w14:paraId="068E1C27" w14:textId="348EFB91"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Занятие 6. Переработка травматических переживаний методами арт-терапии.</w:t>
      </w:r>
    </w:p>
    <w:p w14:paraId="14DAB2B4" w14:textId="31544F76"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исследование и трансформация травматических переживаний через творческое самовыражение.</w:t>
      </w:r>
    </w:p>
    <w:p w14:paraId="25064F27" w14:textId="3E491B25"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создание рисунков «</w:t>
      </w:r>
      <w:r w:rsidR="00496CCF">
        <w:rPr>
          <w:rFonts w:eastAsia="Aptos"/>
          <w:kern w:val="2"/>
          <w:szCs w:val="28"/>
          <w:lang w:eastAsia="en-US"/>
          <w14:ligatures w14:val="standardContextual"/>
        </w:rPr>
        <w:t>Я</w:t>
      </w:r>
      <w:r w:rsidRPr="00413107">
        <w:rPr>
          <w:rFonts w:eastAsia="Aptos"/>
          <w:kern w:val="2"/>
          <w:szCs w:val="28"/>
          <w:lang w:eastAsia="en-US"/>
          <w14:ligatures w14:val="standardContextual"/>
        </w:rPr>
        <w:t xml:space="preserve"> до травмы», «</w:t>
      </w:r>
      <w:r w:rsidR="00496CCF">
        <w:rPr>
          <w:rFonts w:eastAsia="Aptos"/>
          <w:kern w:val="2"/>
          <w:szCs w:val="28"/>
          <w:lang w:eastAsia="en-US"/>
          <w14:ligatures w14:val="standardContextual"/>
        </w:rPr>
        <w:t>Я</w:t>
      </w:r>
      <w:r w:rsidRPr="00413107">
        <w:rPr>
          <w:rFonts w:eastAsia="Aptos"/>
          <w:kern w:val="2"/>
          <w:szCs w:val="28"/>
          <w:lang w:eastAsia="en-US"/>
          <w14:ligatures w14:val="standardContextual"/>
        </w:rPr>
        <w:t xml:space="preserve"> во время травмы», «</w:t>
      </w:r>
      <w:r w:rsidR="00496CCF">
        <w:rPr>
          <w:rFonts w:eastAsia="Aptos"/>
          <w:kern w:val="2"/>
          <w:szCs w:val="28"/>
          <w:lang w:eastAsia="en-US"/>
          <w14:ligatures w14:val="standardContextual"/>
        </w:rPr>
        <w:t>Я</w:t>
      </w:r>
      <w:r w:rsidRPr="00413107">
        <w:rPr>
          <w:rFonts w:eastAsia="Aptos"/>
          <w:kern w:val="2"/>
          <w:szCs w:val="28"/>
          <w:lang w:eastAsia="en-US"/>
          <w14:ligatures w14:val="standardContextual"/>
        </w:rPr>
        <w:t xml:space="preserve"> после травмы». Работа с метафорическими ассоциативными картами.</w:t>
      </w:r>
    </w:p>
    <w:p w14:paraId="7E1741A3" w14:textId="06424A74"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7. Работа с последствиями травмы для здоровья и образа тела.</w:t>
      </w:r>
    </w:p>
    <w:p w14:paraId="5D3E0C70" w14:textId="7B8B0954"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исследование влияния травмы на отношение к своему телу и здоровью.</w:t>
      </w:r>
    </w:p>
    <w:p w14:paraId="5783A4AC" w14:textId="1A9889D6"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упражнение «карта тела». Работа с образом тела через лепку. Освоение техник релаксации и снятия мышечных зажимов.</w:t>
      </w:r>
    </w:p>
    <w:p w14:paraId="705150F2" w14:textId="5936CD35"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8. Исцеление «внутреннего ребенка». Работа с ранними травмами.</w:t>
      </w:r>
    </w:p>
    <w:p w14:paraId="7A9B346B" w14:textId="7E9B61CE"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Цель: интеграция ранних травматических переживаний, развитие </w:t>
      </w:r>
      <w:proofErr w:type="spellStart"/>
      <w:r w:rsidRPr="00413107">
        <w:rPr>
          <w:rFonts w:eastAsia="Aptos"/>
          <w:kern w:val="2"/>
          <w:szCs w:val="28"/>
          <w:lang w:eastAsia="en-US"/>
          <w14:ligatures w14:val="standardContextual"/>
        </w:rPr>
        <w:t>самосострадания</w:t>
      </w:r>
      <w:proofErr w:type="spellEnd"/>
      <w:r w:rsidRPr="00413107">
        <w:rPr>
          <w:rFonts w:eastAsia="Aptos"/>
          <w:kern w:val="2"/>
          <w:szCs w:val="28"/>
          <w:lang w:eastAsia="en-US"/>
          <w14:ligatures w14:val="standardContextual"/>
        </w:rPr>
        <w:t>.</w:t>
      </w:r>
    </w:p>
    <w:p w14:paraId="2F36EB47" w14:textId="7C218D07"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знакомство с концепцией «внутреннего ребенка». Диалог с «внутренним ребенком» в технике пустого стула. Практика «объятие бабочки».</w:t>
      </w:r>
    </w:p>
    <w:p w14:paraId="68ECC6C0" w14:textId="71D0357A"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Занятие 9. Работа с </w:t>
      </w:r>
      <w:proofErr w:type="spellStart"/>
      <w:r w:rsidRPr="00413107">
        <w:rPr>
          <w:rFonts w:eastAsia="Aptos"/>
          <w:kern w:val="2"/>
          <w:szCs w:val="28"/>
          <w:lang w:eastAsia="en-US"/>
          <w14:ligatures w14:val="standardContextual"/>
        </w:rPr>
        <w:t>флэшбэками</w:t>
      </w:r>
      <w:proofErr w:type="spellEnd"/>
      <w:r w:rsidRPr="00413107">
        <w:rPr>
          <w:rFonts w:eastAsia="Aptos"/>
          <w:kern w:val="2"/>
          <w:szCs w:val="28"/>
          <w:lang w:eastAsia="en-US"/>
          <w14:ligatures w14:val="standardContextual"/>
        </w:rPr>
        <w:t xml:space="preserve"> и навязчивыми воспоминаниями.</w:t>
      </w:r>
    </w:p>
    <w:p w14:paraId="5E91AA49" w14:textId="3516F60D"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Цель: обучение техникам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 xml:space="preserve"> с </w:t>
      </w:r>
      <w:proofErr w:type="spellStart"/>
      <w:r w:rsidRPr="00413107">
        <w:rPr>
          <w:rFonts w:eastAsia="Aptos"/>
          <w:kern w:val="2"/>
          <w:szCs w:val="28"/>
          <w:lang w:eastAsia="en-US"/>
          <w14:ligatures w14:val="standardContextual"/>
        </w:rPr>
        <w:t>флэшбэками</w:t>
      </w:r>
      <w:proofErr w:type="spellEnd"/>
      <w:r w:rsidRPr="00413107">
        <w:rPr>
          <w:rFonts w:eastAsia="Aptos"/>
          <w:kern w:val="2"/>
          <w:szCs w:val="28"/>
          <w:lang w:eastAsia="en-US"/>
          <w14:ligatures w14:val="standardContextual"/>
        </w:rPr>
        <w:t xml:space="preserve"> и управления триггерами.</w:t>
      </w:r>
    </w:p>
    <w:p w14:paraId="153E9A00" w14:textId="4CAC5C4A"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техника «</w:t>
      </w:r>
      <w:proofErr w:type="spellStart"/>
      <w:r w:rsidRPr="00413107">
        <w:rPr>
          <w:rFonts w:eastAsia="Aptos"/>
          <w:kern w:val="2"/>
          <w:szCs w:val="28"/>
          <w:lang w:eastAsia="en-US"/>
          <w14:ligatures w14:val="standardContextual"/>
        </w:rPr>
        <w:t>контейнирование</w:t>
      </w:r>
      <w:proofErr w:type="spellEnd"/>
      <w:r w:rsidRPr="00413107">
        <w:rPr>
          <w:rFonts w:eastAsia="Aptos"/>
          <w:kern w:val="2"/>
          <w:szCs w:val="28"/>
          <w:lang w:eastAsia="en-US"/>
          <w14:ligatures w14:val="standardContextual"/>
        </w:rPr>
        <w:t>». Работа с триггерами методом систематической десенсибилизации. Протокол «попеременная стимуляция».</w:t>
      </w:r>
    </w:p>
    <w:p w14:paraId="1DA69F8F" w14:textId="16E36095"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10. Построение нарратива травмы. Восстановление чувства непрерывности жизни.</w:t>
      </w:r>
    </w:p>
    <w:p w14:paraId="1C43F536" w14:textId="20901402"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создание связного рассказа о травматическом опыте, интеграция травмы в жизненную историю.</w:t>
      </w:r>
    </w:p>
    <w:p w14:paraId="7622DE4C" w14:textId="3BAB0E4B"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упражнение «книга жизни». Сочинение истории «моя жизнь». Коллективное сочинение «послание другим женщинам».</w:t>
      </w:r>
    </w:p>
    <w:p w14:paraId="32B706F7" w14:textId="181E365A"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11. Работа с самооценкой и самопринятием.</w:t>
      </w:r>
    </w:p>
    <w:p w14:paraId="3293073A" w14:textId="60108B5A"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 xml:space="preserve">Цель: укрепление позитивного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xml:space="preserve"> и развитие самопринятия.</w:t>
      </w:r>
    </w:p>
    <w:p w14:paraId="4D88F936" w14:textId="7E3E02FB"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упражнение «</w:t>
      </w:r>
      <w:r w:rsidR="004B2B94">
        <w:rPr>
          <w:rFonts w:eastAsia="Aptos"/>
          <w:kern w:val="2"/>
          <w:szCs w:val="28"/>
          <w:lang w:eastAsia="en-US"/>
          <w14:ligatures w14:val="standardContextual"/>
        </w:rPr>
        <w:t>К</w:t>
      </w:r>
      <w:r w:rsidRPr="00413107">
        <w:rPr>
          <w:rFonts w:eastAsia="Aptos"/>
          <w:kern w:val="2"/>
          <w:szCs w:val="28"/>
          <w:lang w:eastAsia="en-US"/>
          <w14:ligatures w14:val="standardContextual"/>
        </w:rPr>
        <w:t>акая я?». Работа с когнитивными искажениями образа-я. Практика любящей доброты (</w:t>
      </w:r>
      <w:proofErr w:type="spellStart"/>
      <w:r w:rsidRPr="00413107">
        <w:rPr>
          <w:rFonts w:eastAsia="Aptos"/>
          <w:kern w:val="2"/>
          <w:szCs w:val="28"/>
          <w:lang w:eastAsia="en-US"/>
          <w14:ligatures w14:val="standardContextual"/>
        </w:rPr>
        <w:t>метта</w:t>
      </w:r>
      <w:proofErr w:type="spellEnd"/>
      <w:r w:rsidRPr="00413107">
        <w:rPr>
          <w:rFonts w:eastAsia="Aptos"/>
          <w:kern w:val="2"/>
          <w:szCs w:val="28"/>
          <w:lang w:eastAsia="en-US"/>
          <w14:ligatures w14:val="standardContextual"/>
        </w:rPr>
        <w:t>-медитация).</w:t>
      </w:r>
    </w:p>
    <w:p w14:paraId="1ACD6EDA" w14:textId="75700BEB"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Занятие 12. Развитие </w:t>
      </w:r>
      <w:proofErr w:type="spellStart"/>
      <w:r w:rsidRPr="00413107">
        <w:rPr>
          <w:rFonts w:eastAsia="Aptos"/>
          <w:kern w:val="2"/>
          <w:szCs w:val="28"/>
          <w:lang w:eastAsia="en-US"/>
          <w14:ligatures w14:val="standardContextual"/>
        </w:rPr>
        <w:t>ассертивности</w:t>
      </w:r>
      <w:proofErr w:type="spellEnd"/>
      <w:r w:rsidRPr="00413107">
        <w:rPr>
          <w:rFonts w:eastAsia="Aptos"/>
          <w:kern w:val="2"/>
          <w:szCs w:val="28"/>
          <w:lang w:eastAsia="en-US"/>
          <w14:ligatures w14:val="standardContextual"/>
        </w:rPr>
        <w:t xml:space="preserve"> и навыков самозащиты.</w:t>
      </w:r>
    </w:p>
    <w:p w14:paraId="562259B1" w14:textId="446D0838"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развитие уверенного поведения и навыков противостояния насилию.</w:t>
      </w:r>
    </w:p>
    <w:p w14:paraId="7ED7B37D" w14:textId="4B853399"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Содержание: работа с убеждениями жертвы. Тренинг </w:t>
      </w:r>
      <w:proofErr w:type="spellStart"/>
      <w:r w:rsidRPr="00413107">
        <w:rPr>
          <w:rFonts w:eastAsia="Aptos"/>
          <w:kern w:val="2"/>
          <w:szCs w:val="28"/>
          <w:lang w:eastAsia="en-US"/>
          <w14:ligatures w14:val="standardContextual"/>
        </w:rPr>
        <w:t>ассертивности</w:t>
      </w:r>
      <w:proofErr w:type="spellEnd"/>
      <w:r w:rsidRPr="00413107">
        <w:rPr>
          <w:rFonts w:eastAsia="Aptos"/>
          <w:kern w:val="2"/>
          <w:szCs w:val="28"/>
          <w:lang w:eastAsia="en-US"/>
          <w14:ligatures w14:val="standardContextual"/>
        </w:rPr>
        <w:t>. Моделирование навыков самозащиты и выстраивания границ.</w:t>
      </w:r>
    </w:p>
    <w:p w14:paraId="340DBA99" w14:textId="7480C6CF"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13. Исследование сильных сторон и ресурсов личности.</w:t>
      </w:r>
    </w:p>
    <w:p w14:paraId="0DBC408C" w14:textId="49499AEB"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Цель: развитие сильных сторон личности, повышение </w:t>
      </w:r>
      <w:proofErr w:type="spellStart"/>
      <w:r w:rsidRPr="00413107">
        <w:rPr>
          <w:rFonts w:eastAsia="Aptos"/>
          <w:kern w:val="2"/>
          <w:szCs w:val="28"/>
          <w:lang w:eastAsia="en-US"/>
          <w14:ligatures w14:val="standardContextual"/>
        </w:rPr>
        <w:t>самоэффективности</w:t>
      </w:r>
      <w:proofErr w:type="spellEnd"/>
      <w:r w:rsidRPr="00413107">
        <w:rPr>
          <w:rFonts w:eastAsia="Aptos"/>
          <w:kern w:val="2"/>
          <w:szCs w:val="28"/>
          <w:lang w:eastAsia="en-US"/>
          <w14:ligatures w14:val="standardContextual"/>
        </w:rPr>
        <w:t>.</w:t>
      </w:r>
    </w:p>
    <w:p w14:paraId="0A0500D9" w14:textId="1B210FD4"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Содержание: </w:t>
      </w:r>
      <w:r w:rsidR="004B2B94">
        <w:rPr>
          <w:rFonts w:eastAsia="Aptos"/>
          <w:kern w:val="2"/>
          <w:szCs w:val="28"/>
          <w:lang w:val="en-US" w:eastAsia="en-US"/>
          <w14:ligatures w14:val="standardContextual"/>
        </w:rPr>
        <w:t>VIA</w:t>
      </w:r>
      <w:r w:rsidRPr="00413107">
        <w:rPr>
          <w:rFonts w:eastAsia="Aptos"/>
          <w:kern w:val="2"/>
          <w:szCs w:val="28"/>
          <w:lang w:eastAsia="en-US"/>
          <w14:ligatures w14:val="standardContextual"/>
        </w:rPr>
        <w:t>: апробация русскоязычной версии опросника «24 сильные стороны личности».</w:t>
      </w:r>
      <w:r w:rsidR="004B2B94" w:rsidRPr="004B2B94">
        <w:rPr>
          <w:rFonts w:eastAsia="Aptos"/>
          <w:kern w:val="2"/>
          <w:szCs w:val="28"/>
          <w:lang w:eastAsia="en-US"/>
          <w14:ligatures w14:val="standardContextual"/>
        </w:rPr>
        <w:t xml:space="preserve"> </w:t>
      </w:r>
      <w:r w:rsidRPr="00413107">
        <w:rPr>
          <w:rFonts w:eastAsia="Aptos"/>
          <w:kern w:val="2"/>
          <w:szCs w:val="28"/>
          <w:lang w:eastAsia="en-US"/>
          <w14:ligatures w14:val="standardContextual"/>
        </w:rPr>
        <w:t>Работа с метафорическими картами «</w:t>
      </w:r>
      <w:r w:rsidR="004B2B94">
        <w:rPr>
          <w:rFonts w:eastAsia="Aptos"/>
          <w:kern w:val="2"/>
          <w:szCs w:val="28"/>
          <w:lang w:eastAsia="en-US"/>
          <w14:ligatures w14:val="standardContextual"/>
        </w:rPr>
        <w:t>О</w:t>
      </w:r>
      <w:r w:rsidRPr="00413107">
        <w:rPr>
          <w:rFonts w:eastAsia="Aptos"/>
          <w:kern w:val="2"/>
          <w:szCs w:val="28"/>
          <w:lang w:eastAsia="en-US"/>
          <w14:ligatures w14:val="standardContextual"/>
        </w:rPr>
        <w:t>кна и двери моей души». Техника «</w:t>
      </w:r>
      <w:r w:rsidR="004B2B94">
        <w:rPr>
          <w:rFonts w:eastAsia="Aptos"/>
          <w:kern w:val="2"/>
          <w:szCs w:val="28"/>
          <w:lang w:eastAsia="en-US"/>
          <w14:ligatures w14:val="standardContextual"/>
        </w:rPr>
        <w:t>Л</w:t>
      </w:r>
      <w:r w:rsidRPr="00413107">
        <w:rPr>
          <w:rFonts w:eastAsia="Aptos"/>
          <w:kern w:val="2"/>
          <w:szCs w:val="28"/>
          <w:lang w:eastAsia="en-US"/>
          <w14:ligatures w14:val="standardContextual"/>
        </w:rPr>
        <w:t xml:space="preserve">учшее </w:t>
      </w:r>
      <w:r w:rsidR="004B2B94">
        <w:rPr>
          <w:rFonts w:eastAsia="Aptos"/>
          <w:kern w:val="2"/>
          <w:szCs w:val="28"/>
          <w:lang w:eastAsia="en-US"/>
          <w14:ligatures w14:val="standardContextual"/>
        </w:rPr>
        <w:t>Я</w:t>
      </w:r>
      <w:r w:rsidRPr="00413107">
        <w:rPr>
          <w:rFonts w:eastAsia="Aptos"/>
          <w:kern w:val="2"/>
          <w:szCs w:val="28"/>
          <w:lang w:eastAsia="en-US"/>
          <w14:ligatures w14:val="standardContextual"/>
        </w:rPr>
        <w:t>».</w:t>
      </w:r>
    </w:p>
    <w:p w14:paraId="7CFE2AF8" w14:textId="483C013E"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14. Трансформация образа я: от жертвы к выжившей.</w:t>
      </w:r>
    </w:p>
    <w:p w14:paraId="3DC35764" w14:textId="006B6689"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интеграция травматического опыта в целостный образ себя как выжившей.</w:t>
      </w:r>
    </w:p>
    <w:p w14:paraId="09FC755E" w14:textId="1E355FEF"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работа с образом себя через коллаж. Декларация ценностей выжившей. Ритуал «возвращение силы».</w:t>
      </w:r>
    </w:p>
    <w:p w14:paraId="352F490D" w14:textId="2F1199F2"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Занятие 15. Обучение навыкам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 xml:space="preserve"> со стрессом и управления эмоциями.</w:t>
      </w:r>
    </w:p>
    <w:p w14:paraId="72125083" w14:textId="5BA4966F"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Цель: расширение репертуара адаптивных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-стратегий.</w:t>
      </w:r>
    </w:p>
    <w:p w14:paraId="43A794CC" w14:textId="7729392F"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Содержание: знакомство с моделью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 xml:space="preserve"> со стрессом. Освоение антистрессовых техник. Работа с негативными эмоциями через </w:t>
      </w:r>
      <w:r w:rsidR="00496CCF">
        <w:rPr>
          <w:rFonts w:eastAsia="Aptos"/>
          <w:kern w:val="2"/>
          <w:szCs w:val="28"/>
          <w:lang w:eastAsia="en-US"/>
          <w14:ligatures w14:val="standardContextual"/>
        </w:rPr>
        <w:t>АБС</w:t>
      </w:r>
      <w:r w:rsidRPr="00413107">
        <w:rPr>
          <w:rFonts w:eastAsia="Aptos"/>
          <w:kern w:val="2"/>
          <w:szCs w:val="28"/>
          <w:lang w:eastAsia="en-US"/>
          <w14:ligatures w14:val="standardContextual"/>
        </w:rPr>
        <w:t>-модель.</w:t>
      </w:r>
    </w:p>
    <w:p w14:paraId="0F041C78" w14:textId="5758F353"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16. Развитие социальных навыков и навыков разрешения конфликтов.</w:t>
      </w:r>
    </w:p>
    <w:p w14:paraId="2BC4F093" w14:textId="4108F6DC"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Цель: развитие коммуникативной компетентности и </w:t>
      </w:r>
      <w:proofErr w:type="spellStart"/>
      <w:r w:rsidRPr="00413107">
        <w:rPr>
          <w:rFonts w:eastAsia="Aptos"/>
          <w:kern w:val="2"/>
          <w:szCs w:val="28"/>
          <w:lang w:eastAsia="en-US"/>
          <w14:ligatures w14:val="standardContextual"/>
        </w:rPr>
        <w:t>конфликтологической</w:t>
      </w:r>
      <w:proofErr w:type="spellEnd"/>
      <w:r w:rsidRPr="00413107">
        <w:rPr>
          <w:rFonts w:eastAsia="Aptos"/>
          <w:kern w:val="2"/>
          <w:szCs w:val="28"/>
          <w:lang w:eastAsia="en-US"/>
          <w14:ligatures w14:val="standardContextual"/>
        </w:rPr>
        <w:t xml:space="preserve"> грамотности.</w:t>
      </w:r>
    </w:p>
    <w:p w14:paraId="3D4E0E18" w14:textId="7FE398DA"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 xml:space="preserve">Содержание: ролевые игры на развитие навыков общения. Тренинг «я-высказывания». Модель разрешения конфликтов </w:t>
      </w:r>
      <w:proofErr w:type="spellStart"/>
      <w:r w:rsidRPr="00413107">
        <w:rPr>
          <w:rFonts w:eastAsia="Aptos"/>
          <w:kern w:val="2"/>
          <w:szCs w:val="28"/>
          <w:lang w:eastAsia="en-US"/>
          <w14:ligatures w14:val="standardContextual"/>
        </w:rPr>
        <w:t>томаса-килманна</w:t>
      </w:r>
      <w:proofErr w:type="spellEnd"/>
      <w:r w:rsidRPr="00413107">
        <w:rPr>
          <w:rFonts w:eastAsia="Aptos"/>
          <w:kern w:val="2"/>
          <w:szCs w:val="28"/>
          <w:lang w:eastAsia="en-US"/>
          <w14:ligatures w14:val="standardContextual"/>
        </w:rPr>
        <w:t>.</w:t>
      </w:r>
    </w:p>
    <w:p w14:paraId="767F8EA0" w14:textId="1BB1C9C9"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17. Работа с убеждениями и установками о семье и отношениях.</w:t>
      </w:r>
    </w:p>
    <w:p w14:paraId="168F7D26" w14:textId="4EC4330E"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Цель: исследование и коррекция </w:t>
      </w:r>
      <w:proofErr w:type="spellStart"/>
      <w:r w:rsidRPr="00413107">
        <w:rPr>
          <w:rFonts w:eastAsia="Aptos"/>
          <w:kern w:val="2"/>
          <w:szCs w:val="28"/>
          <w:lang w:eastAsia="en-US"/>
          <w14:ligatures w14:val="standardContextual"/>
        </w:rPr>
        <w:t>дисфункциональных</w:t>
      </w:r>
      <w:proofErr w:type="spellEnd"/>
      <w:r w:rsidRPr="00413107">
        <w:rPr>
          <w:rFonts w:eastAsia="Aptos"/>
          <w:kern w:val="2"/>
          <w:szCs w:val="28"/>
          <w:lang w:eastAsia="en-US"/>
          <w14:ligatures w14:val="standardContextual"/>
        </w:rPr>
        <w:t xml:space="preserve"> убеждений о семье и отношениях.</w:t>
      </w:r>
    </w:p>
    <w:p w14:paraId="19C0D95F" w14:textId="65F56E00"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работа с семейными мифами и правилами. Когнитивная реструктуризация убеждений. Создание «манифеста здоровых отношений».</w:t>
      </w:r>
    </w:p>
    <w:p w14:paraId="165FDEB1" w14:textId="2CD6F029"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18. Постановка целей и планирование будущего.</w:t>
      </w:r>
    </w:p>
    <w:p w14:paraId="76EEE338" w14:textId="364B58C1"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развитие способности ставить цели и строить жизненные планы.</w:t>
      </w:r>
    </w:p>
    <w:p w14:paraId="458FE104" w14:textId="56C3E6FF"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Содержание: работа с жизненным сценарием по э. Берну. Постановка экологичных целей по </w:t>
      </w:r>
      <w:r w:rsidR="00496CCF">
        <w:rPr>
          <w:rFonts w:eastAsia="Aptos"/>
          <w:kern w:val="2"/>
          <w:szCs w:val="28"/>
          <w:lang w:val="en-US" w:eastAsia="en-US"/>
          <w14:ligatures w14:val="standardContextual"/>
        </w:rPr>
        <w:t>SMART</w:t>
      </w:r>
      <w:r w:rsidRPr="00413107">
        <w:rPr>
          <w:rFonts w:eastAsia="Aptos"/>
          <w:kern w:val="2"/>
          <w:szCs w:val="28"/>
          <w:lang w:eastAsia="en-US"/>
          <w14:ligatures w14:val="standardContextual"/>
        </w:rPr>
        <w:t xml:space="preserve"> Разработка краткосрочного плана действий.</w:t>
      </w:r>
    </w:p>
    <w:p w14:paraId="3BB83217" w14:textId="7E019D82"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19. Интеграция опыта. Создание карты жизненного пути.</w:t>
      </w:r>
    </w:p>
    <w:p w14:paraId="24667BD1" w14:textId="0D8408AD"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осмысление пройденного пути, интеграция полученного опыта.</w:t>
      </w:r>
    </w:p>
    <w:p w14:paraId="0AA8C424" w14:textId="43EC38E2"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создание рисунка «карта моей жизни». Работа с притчами и метафорами. Упражнение «чемодан-мясорубка-корзина».</w:t>
      </w:r>
    </w:p>
    <w:p w14:paraId="077949EF" w14:textId="6BA7C7C8"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Занятие 20. Подведение итогов программы. Профилактика рецидивов и завершение.</w:t>
      </w:r>
    </w:p>
    <w:p w14:paraId="531619C9" w14:textId="35FE5ABD"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Цель: рефлексия достижений, обсуждение планов на будущее, завершение группы.</w:t>
      </w:r>
    </w:p>
    <w:p w14:paraId="11E80432" w14:textId="017A5E18"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Содержание: упражнение «благодарственное письмо группе». Разработка «экстренного плана». Ритуал завершения «связующая нить».</w:t>
      </w:r>
    </w:p>
    <w:p w14:paraId="0CF5B348" w14:textId="7ED5AD6B"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Материально-техническое обеспечение программы:</w:t>
      </w:r>
    </w:p>
    <w:p w14:paraId="48EB7EB6" w14:textId="2D4A6668"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Для реализации программы необходимо следующее материально-техническое обеспечение:</w:t>
      </w:r>
    </w:p>
    <w:p w14:paraId="0D68F6BE" w14:textId="42383F1E"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Просторное помещение для групповой работы с удобными стульями, расположенными по кругу</w:t>
      </w:r>
    </w:p>
    <w:p w14:paraId="0ECE9CB6" w14:textId="084F7D8D"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proofErr w:type="spellStart"/>
      <w:r w:rsidRPr="00413107">
        <w:rPr>
          <w:rFonts w:eastAsia="Aptos"/>
          <w:kern w:val="2"/>
          <w:szCs w:val="28"/>
          <w:lang w:eastAsia="en-US"/>
          <w14:ligatures w14:val="standardContextual"/>
        </w:rPr>
        <w:t>Флипчарт</w:t>
      </w:r>
      <w:proofErr w:type="spellEnd"/>
      <w:r w:rsidRPr="00413107">
        <w:rPr>
          <w:rFonts w:eastAsia="Aptos"/>
          <w:kern w:val="2"/>
          <w:szCs w:val="28"/>
          <w:lang w:eastAsia="en-US"/>
          <w14:ligatures w14:val="standardContextual"/>
        </w:rPr>
        <w:t xml:space="preserve"> и бумага для </w:t>
      </w:r>
      <w:proofErr w:type="spellStart"/>
      <w:r w:rsidRPr="00413107">
        <w:rPr>
          <w:rFonts w:eastAsia="Aptos"/>
          <w:kern w:val="2"/>
          <w:szCs w:val="28"/>
          <w:lang w:eastAsia="en-US"/>
          <w14:ligatures w14:val="standardContextual"/>
        </w:rPr>
        <w:t>флипчарта</w:t>
      </w:r>
      <w:proofErr w:type="spellEnd"/>
    </w:p>
    <w:p w14:paraId="275EA2BF" w14:textId="77566543"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Канцелярские принадлежности (бумага а4, ручки, карандаши, фломастеры, ножницы, клей)</w:t>
      </w:r>
    </w:p>
    <w:p w14:paraId="74964ECD" w14:textId="35D8446E"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Принтер для печати раздаточных материалов</w:t>
      </w:r>
    </w:p>
    <w:p w14:paraId="455A115F" w14:textId="7DA0A190"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Магнитофон для музыкального сопровождения</w:t>
      </w:r>
    </w:p>
    <w:p w14:paraId="2B594FF1" w14:textId="6FF77A0B"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Гимнастические коврики и пледы для упражнений на релаксацию</w:t>
      </w:r>
    </w:p>
    <w:p w14:paraId="1C5C8FA5" w14:textId="3CB9D8E6"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Метафорические ассоциативные карты, игрушки и другой реквизит для арт-терапии</w:t>
      </w:r>
    </w:p>
    <w:p w14:paraId="25FF5E2C" w14:textId="09F1ADAC"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Папки для хранения индивидуальных материалов участниц</w:t>
      </w:r>
    </w:p>
    <w:p w14:paraId="50CC7E6C" w14:textId="7BC3E2BC"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Бейджи для имен на первые занятия</w:t>
      </w:r>
    </w:p>
    <w:p w14:paraId="7F6AF989" w14:textId="114FEF16"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Критерии и методы оценки эффективности программы:</w:t>
      </w:r>
    </w:p>
    <w:p w14:paraId="3C25AF3D" w14:textId="19EBD58D"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Психодиагностические методики (проводятся до и после реализации программы):</w:t>
      </w:r>
    </w:p>
    <w:p w14:paraId="0CC09220" w14:textId="6D127C76"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Шкала тревоги </w:t>
      </w:r>
      <w:proofErr w:type="spellStart"/>
      <w:r>
        <w:rPr>
          <w:rFonts w:eastAsia="Aptos"/>
          <w:kern w:val="2"/>
          <w:szCs w:val="28"/>
          <w:lang w:eastAsia="en-US"/>
          <w14:ligatures w14:val="standardContextual"/>
        </w:rPr>
        <w:t>С</w:t>
      </w:r>
      <w:r w:rsidRPr="00413107">
        <w:rPr>
          <w:rFonts w:eastAsia="Aptos"/>
          <w:kern w:val="2"/>
          <w:szCs w:val="28"/>
          <w:lang w:eastAsia="en-US"/>
          <w14:ligatures w14:val="standardContextual"/>
        </w:rPr>
        <w:t>пилбергера</w:t>
      </w:r>
      <w:proofErr w:type="spellEnd"/>
      <w:r w:rsidRPr="00413107">
        <w:rPr>
          <w:rFonts w:eastAsia="Aptos"/>
          <w:kern w:val="2"/>
          <w:szCs w:val="28"/>
          <w:lang w:eastAsia="en-US"/>
          <w14:ligatures w14:val="standardContextual"/>
        </w:rPr>
        <w:t>-</w:t>
      </w:r>
      <w:r>
        <w:rPr>
          <w:rFonts w:eastAsia="Aptos"/>
          <w:kern w:val="2"/>
          <w:szCs w:val="28"/>
          <w:lang w:eastAsia="en-US"/>
          <w14:ligatures w14:val="standardContextual"/>
        </w:rPr>
        <w:t>Х</w:t>
      </w:r>
      <w:r w:rsidRPr="00413107">
        <w:rPr>
          <w:rFonts w:eastAsia="Aptos"/>
          <w:kern w:val="2"/>
          <w:szCs w:val="28"/>
          <w:lang w:eastAsia="en-US"/>
          <w14:ligatures w14:val="standardContextual"/>
        </w:rPr>
        <w:t>анина</w:t>
      </w:r>
      <w:r>
        <w:rPr>
          <w:rFonts w:eastAsia="Aptos"/>
          <w:kern w:val="2"/>
          <w:szCs w:val="28"/>
          <w:lang w:eastAsia="en-US"/>
          <w14:ligatures w14:val="standardContextual"/>
        </w:rPr>
        <w:t>.</w:t>
      </w:r>
    </w:p>
    <w:p w14:paraId="52B29CBB" w14:textId="517DCC15"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Шкала депрессии </w:t>
      </w:r>
      <w:r>
        <w:rPr>
          <w:rFonts w:eastAsia="Aptos"/>
          <w:kern w:val="2"/>
          <w:szCs w:val="28"/>
          <w:lang w:eastAsia="en-US"/>
          <w14:ligatures w14:val="standardContextual"/>
        </w:rPr>
        <w:t>Б</w:t>
      </w:r>
      <w:r w:rsidRPr="00413107">
        <w:rPr>
          <w:rFonts w:eastAsia="Aptos"/>
          <w:kern w:val="2"/>
          <w:szCs w:val="28"/>
          <w:lang w:eastAsia="en-US"/>
          <w14:ligatures w14:val="standardContextual"/>
        </w:rPr>
        <w:t>ека</w:t>
      </w:r>
      <w:r>
        <w:rPr>
          <w:rFonts w:eastAsia="Aptos"/>
          <w:kern w:val="2"/>
          <w:szCs w:val="28"/>
          <w:lang w:eastAsia="en-US"/>
          <w14:ligatures w14:val="standardContextual"/>
        </w:rPr>
        <w:t>.</w:t>
      </w:r>
    </w:p>
    <w:p w14:paraId="29339A3C" w14:textId="405D6926"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Опросник травматических событий</w:t>
      </w:r>
      <w:r>
        <w:rPr>
          <w:rFonts w:eastAsia="Aptos"/>
          <w:kern w:val="2"/>
          <w:szCs w:val="28"/>
          <w:lang w:eastAsia="en-US"/>
          <w14:ligatures w14:val="standardContextual"/>
        </w:rPr>
        <w:t>.</w:t>
      </w:r>
    </w:p>
    <w:p w14:paraId="3BB0C3A4" w14:textId="68B2CC8C"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Шкала оценки влияния травматического события</w:t>
      </w:r>
      <w:r>
        <w:rPr>
          <w:rFonts w:eastAsia="Aptos"/>
          <w:kern w:val="2"/>
          <w:szCs w:val="28"/>
          <w:lang w:eastAsia="en-US"/>
          <w14:ligatures w14:val="standardContextual"/>
        </w:rPr>
        <w:t>.</w:t>
      </w:r>
    </w:p>
    <w:p w14:paraId="074E4E3D" w14:textId="6A7C746C"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Опросник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-стратегий </w:t>
      </w:r>
      <w:proofErr w:type="spellStart"/>
      <w:r>
        <w:rPr>
          <w:rFonts w:eastAsia="Aptos"/>
          <w:kern w:val="2"/>
          <w:szCs w:val="28"/>
          <w:lang w:eastAsia="en-US"/>
          <w14:ligatures w14:val="standardContextual"/>
        </w:rPr>
        <w:t>Л</w:t>
      </w:r>
      <w:r w:rsidRPr="00413107">
        <w:rPr>
          <w:rFonts w:eastAsia="Aptos"/>
          <w:kern w:val="2"/>
          <w:szCs w:val="28"/>
          <w:lang w:eastAsia="en-US"/>
          <w14:ligatures w14:val="standardContextual"/>
        </w:rPr>
        <w:t>азаруса</w:t>
      </w:r>
      <w:proofErr w:type="spellEnd"/>
    </w:p>
    <w:p w14:paraId="621C1D99" w14:textId="160ED4A0"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Анкетирование участниц:</w:t>
      </w:r>
    </w:p>
    <w:p w14:paraId="6BA8738F" w14:textId="5B5B3AF3"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Анкета обратной связи (после каждого занятия)</w:t>
      </w:r>
    </w:p>
    <w:p w14:paraId="38663441" w14:textId="286758B7"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Итоговая анкета удовлетворенности участием в программе</w:t>
      </w:r>
    </w:p>
    <w:p w14:paraId="43EF6C77" w14:textId="1F464C75"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Экспертная оценка:</w:t>
      </w:r>
    </w:p>
    <w:p w14:paraId="5320FCAD" w14:textId="1AECE1F8"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proofErr w:type="spellStart"/>
      <w:r w:rsidRPr="00413107">
        <w:rPr>
          <w:rFonts w:eastAsia="Aptos"/>
          <w:kern w:val="2"/>
          <w:szCs w:val="28"/>
          <w:lang w:eastAsia="en-US"/>
          <w14:ligatures w14:val="standardContextual"/>
        </w:rPr>
        <w:t>Супервизорская</w:t>
      </w:r>
      <w:proofErr w:type="spellEnd"/>
      <w:r w:rsidRPr="00413107">
        <w:rPr>
          <w:rFonts w:eastAsia="Aptos"/>
          <w:kern w:val="2"/>
          <w:szCs w:val="28"/>
          <w:lang w:eastAsia="en-US"/>
          <w14:ligatures w14:val="standardContextual"/>
        </w:rPr>
        <w:t xml:space="preserve"> оценка работы ведущих</w:t>
      </w:r>
    </w:p>
    <w:p w14:paraId="338A64D2" w14:textId="4AA8A7DF"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Внешняя оценка программы профильными специалистами</w:t>
      </w:r>
    </w:p>
    <w:p w14:paraId="5F4A9C50" w14:textId="13FB2DAC"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Критерии эффективности программы:</w:t>
      </w:r>
    </w:p>
    <w:p w14:paraId="4C5B829A" w14:textId="627F8E4E" w:rsidR="00413107" w:rsidRPr="00413107" w:rsidRDefault="003529C8" w:rsidP="00EE3531">
      <w:pPr>
        <w:numPr>
          <w:ilvl w:val="0"/>
          <w:numId w:val="12"/>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Снижение выраженности посттравматической симптоматики (уровня тревожности, депрессии, влияния травматического события) по данным психодиагностических методик.</w:t>
      </w:r>
    </w:p>
    <w:p w14:paraId="6DAE2A1B" w14:textId="5B69D1A8" w:rsidR="00413107" w:rsidRPr="00413107" w:rsidRDefault="003529C8" w:rsidP="00EE3531">
      <w:pPr>
        <w:numPr>
          <w:ilvl w:val="0"/>
          <w:numId w:val="12"/>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Повышение адаптивности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-стратегий (снижение выраженности неадаптивных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-стратегий, повышение - адаптивных) по данным опросника </w:t>
      </w:r>
      <w:proofErr w:type="spellStart"/>
      <w:r w:rsidR="00496CCF">
        <w:rPr>
          <w:rFonts w:eastAsia="Aptos"/>
          <w:kern w:val="2"/>
          <w:szCs w:val="28"/>
          <w:lang w:eastAsia="en-US"/>
          <w14:ligatures w14:val="standardContextual"/>
        </w:rPr>
        <w:t>Л</w:t>
      </w:r>
      <w:r w:rsidRPr="00413107">
        <w:rPr>
          <w:rFonts w:eastAsia="Aptos"/>
          <w:kern w:val="2"/>
          <w:szCs w:val="28"/>
          <w:lang w:eastAsia="en-US"/>
          <w14:ligatures w14:val="standardContextual"/>
        </w:rPr>
        <w:t>азаруса</w:t>
      </w:r>
      <w:proofErr w:type="spellEnd"/>
      <w:r w:rsidRPr="00413107">
        <w:rPr>
          <w:rFonts w:eastAsia="Aptos"/>
          <w:kern w:val="2"/>
          <w:szCs w:val="28"/>
          <w:lang w:eastAsia="en-US"/>
          <w14:ligatures w14:val="standardContextual"/>
        </w:rPr>
        <w:t>.</w:t>
      </w:r>
    </w:p>
    <w:p w14:paraId="4D9237AF" w14:textId="7EFE9BFA" w:rsidR="00413107" w:rsidRPr="00413107" w:rsidRDefault="003529C8" w:rsidP="00EE3531">
      <w:pPr>
        <w:numPr>
          <w:ilvl w:val="0"/>
          <w:numId w:val="12"/>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Субъективная удовлетворенность участниц программой по данным анкетирования (средняя оценка удовлетворенности не ниже 4 баллов по 5-балльной шкале, отсутствие негативных отзывов).</w:t>
      </w:r>
    </w:p>
    <w:p w14:paraId="7D6F015F" w14:textId="4EBF7634" w:rsidR="00413107" w:rsidRPr="00413107" w:rsidRDefault="003529C8" w:rsidP="00EE3531">
      <w:pPr>
        <w:numPr>
          <w:ilvl w:val="0"/>
          <w:numId w:val="12"/>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Позитивная динамика изменений по качественным критериям: расширение представлений о насилии, формирование более позитивного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 развитие веры в свои силы и способности, расширение репертуара адаптивного поведения, субъективное повышение качества жизни.</w:t>
      </w:r>
    </w:p>
    <w:p w14:paraId="2694A0AF" w14:textId="3A63B241" w:rsidR="00413107" w:rsidRPr="00413107" w:rsidRDefault="003529C8" w:rsidP="00EE3531">
      <w:pPr>
        <w:numPr>
          <w:ilvl w:val="0"/>
          <w:numId w:val="12"/>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Положительная оценка программы внешними экспертами (соответствие целей и задач актуальным проблемам целевой группы, системность и последовательность структуры, адекватность используемых методов, учет этических требований).</w:t>
      </w:r>
    </w:p>
    <w:p w14:paraId="2EE52720" w14:textId="0AB3503E"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Факторы риска и ограничения программы:</w:t>
      </w:r>
    </w:p>
    <w:p w14:paraId="281AD064" w14:textId="2F1F0198"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Отсутствие добровольного участия или низкая мотивация участниц.</w:t>
      </w:r>
    </w:p>
    <w:p w14:paraId="27B95709" w14:textId="62A23B21"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Высокий уровень травматизации, требующий более интенсивной индивидуальной работы.</w:t>
      </w:r>
    </w:p>
    <w:p w14:paraId="0C4CAB6C" w14:textId="5289339B"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Сопутствующие проблемы участниц (тяжелые зависимости, выраженные личностные расстройства).</w:t>
      </w:r>
    </w:p>
    <w:p w14:paraId="7458F5B8" w14:textId="7A4612CA"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Сложности в формировании устойчивых изменений за ограниченный период программы.</w:t>
      </w:r>
    </w:p>
    <w:p w14:paraId="13D7897C" w14:textId="0E8494F8"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Недостаточная компетентность и риск эмоционального выгорания ведущих.</w:t>
      </w:r>
    </w:p>
    <w:p w14:paraId="4EC2146A" w14:textId="17AC213B" w:rsidR="00413107" w:rsidRPr="00413107" w:rsidRDefault="003529C8" w:rsidP="00EE3531">
      <w:pPr>
        <w:numPr>
          <w:ilvl w:val="0"/>
          <w:numId w:val="11"/>
        </w:numPr>
        <w:spacing w:after="0"/>
        <w:ind w:left="0" w:firstLine="709"/>
        <w:jc w:val="both"/>
        <w:rPr>
          <w:rFonts w:eastAsia="Aptos"/>
          <w:kern w:val="2"/>
          <w:szCs w:val="28"/>
          <w:lang w:eastAsia="en-US"/>
          <w14:ligatures w14:val="standardContextual"/>
        </w:rPr>
      </w:pPr>
      <w:proofErr w:type="spellStart"/>
      <w:r w:rsidRPr="00413107">
        <w:rPr>
          <w:rFonts w:eastAsia="Aptos"/>
          <w:kern w:val="2"/>
          <w:szCs w:val="28"/>
          <w:lang w:eastAsia="en-US"/>
          <w14:ligatures w14:val="standardContextual"/>
        </w:rPr>
        <w:t>Ретравматизация</w:t>
      </w:r>
      <w:proofErr w:type="spellEnd"/>
      <w:r w:rsidRPr="00413107">
        <w:rPr>
          <w:rFonts w:eastAsia="Aptos"/>
          <w:kern w:val="2"/>
          <w:szCs w:val="28"/>
          <w:lang w:eastAsia="en-US"/>
          <w14:ligatures w14:val="standardContextual"/>
        </w:rPr>
        <w:t xml:space="preserve"> участниц в небезопасной среде.</w:t>
      </w:r>
    </w:p>
    <w:p w14:paraId="46752707" w14:textId="6DC28A29"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Ожидаемые результаты программы:</w:t>
      </w:r>
    </w:p>
    <w:p w14:paraId="176701E0" w14:textId="50BF7BDF"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Реализация программы психологической поддержки «</w:t>
      </w:r>
      <w:r>
        <w:rPr>
          <w:rFonts w:eastAsia="Aptos"/>
          <w:kern w:val="2"/>
          <w:szCs w:val="28"/>
          <w:lang w:eastAsia="en-US"/>
          <w14:ligatures w14:val="standardContextual"/>
        </w:rPr>
        <w:t>П</w:t>
      </w:r>
      <w:r w:rsidRPr="00413107">
        <w:rPr>
          <w:rFonts w:eastAsia="Aptos"/>
          <w:kern w:val="2"/>
          <w:szCs w:val="28"/>
          <w:lang w:eastAsia="en-US"/>
          <w14:ligatures w14:val="standardContextual"/>
        </w:rPr>
        <w:t>уть к исцелению» позволит достичь следующих результатов:</w:t>
      </w:r>
    </w:p>
    <w:p w14:paraId="65BFA90B" w14:textId="5ACA8DA9" w:rsidR="00413107" w:rsidRPr="00413107" w:rsidRDefault="003529C8" w:rsidP="00EE3531">
      <w:pPr>
        <w:numPr>
          <w:ilvl w:val="0"/>
          <w:numId w:val="13"/>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Стабилизация эмоционального состояния участниц, снижение выраженности симптомов тревоги, депрессии и посттравматического стресса.</w:t>
      </w:r>
    </w:p>
    <w:p w14:paraId="04C4ED75" w14:textId="29733595" w:rsidR="00413107" w:rsidRPr="00413107" w:rsidRDefault="003529C8" w:rsidP="00EE3531">
      <w:pPr>
        <w:numPr>
          <w:ilvl w:val="0"/>
          <w:numId w:val="13"/>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 xml:space="preserve">Повышение самооценки, развитие самопринятия и позитивного </w:t>
      </w:r>
      <w:proofErr w:type="spellStart"/>
      <w:r w:rsidRPr="00413107">
        <w:rPr>
          <w:rFonts w:eastAsia="Aptos"/>
          <w:kern w:val="2"/>
          <w:szCs w:val="28"/>
          <w:lang w:eastAsia="en-US"/>
          <w14:ligatures w14:val="standardContextual"/>
        </w:rPr>
        <w:t>самоотношения</w:t>
      </w:r>
      <w:proofErr w:type="spellEnd"/>
      <w:r w:rsidRPr="00413107">
        <w:rPr>
          <w:rFonts w:eastAsia="Aptos"/>
          <w:kern w:val="2"/>
          <w:szCs w:val="28"/>
          <w:lang w:eastAsia="en-US"/>
          <w14:ligatures w14:val="standardContextual"/>
        </w:rPr>
        <w:t>.</w:t>
      </w:r>
    </w:p>
    <w:p w14:paraId="11D6488B" w14:textId="50FE3724" w:rsidR="00413107" w:rsidRPr="00413107" w:rsidRDefault="003529C8" w:rsidP="00EE3531">
      <w:pPr>
        <w:numPr>
          <w:ilvl w:val="0"/>
          <w:numId w:val="13"/>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Расширение спектра адаптивных </w:t>
      </w:r>
      <w:proofErr w:type="spellStart"/>
      <w:r w:rsidRPr="00413107">
        <w:rPr>
          <w:rFonts w:eastAsia="Aptos"/>
          <w:kern w:val="2"/>
          <w:szCs w:val="28"/>
          <w:lang w:eastAsia="en-US"/>
          <w14:ligatures w14:val="standardContextual"/>
        </w:rPr>
        <w:t>копинг</w:t>
      </w:r>
      <w:proofErr w:type="spellEnd"/>
      <w:r w:rsidRPr="00413107">
        <w:rPr>
          <w:rFonts w:eastAsia="Aptos"/>
          <w:kern w:val="2"/>
          <w:szCs w:val="28"/>
          <w:lang w:eastAsia="en-US"/>
          <w14:ligatures w14:val="standardContextual"/>
        </w:rPr>
        <w:t xml:space="preserve">-стратегий, снижение частоты использования неадаптивных форм </w:t>
      </w:r>
      <w:proofErr w:type="spellStart"/>
      <w:r w:rsidRPr="00413107">
        <w:rPr>
          <w:rFonts w:eastAsia="Aptos"/>
          <w:kern w:val="2"/>
          <w:szCs w:val="28"/>
          <w:lang w:eastAsia="en-US"/>
          <w14:ligatures w14:val="standardContextual"/>
        </w:rPr>
        <w:t>совладания</w:t>
      </w:r>
      <w:proofErr w:type="spellEnd"/>
      <w:r w:rsidRPr="00413107">
        <w:rPr>
          <w:rFonts w:eastAsia="Aptos"/>
          <w:kern w:val="2"/>
          <w:szCs w:val="28"/>
          <w:lang w:eastAsia="en-US"/>
          <w14:ligatures w14:val="standardContextual"/>
        </w:rPr>
        <w:t>.</w:t>
      </w:r>
    </w:p>
    <w:p w14:paraId="64A9C852" w14:textId="75699BD7" w:rsidR="00413107" w:rsidRPr="00413107" w:rsidRDefault="003529C8" w:rsidP="00EE3531">
      <w:pPr>
        <w:numPr>
          <w:ilvl w:val="0"/>
          <w:numId w:val="13"/>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Укрепление системы социальной поддержки, развитие навыков построения здоровых отношений.</w:t>
      </w:r>
    </w:p>
    <w:p w14:paraId="6076EB19" w14:textId="7E1E48C9" w:rsidR="00413107" w:rsidRPr="00413107" w:rsidRDefault="003529C8" w:rsidP="00EE3531">
      <w:pPr>
        <w:numPr>
          <w:ilvl w:val="0"/>
          <w:numId w:val="13"/>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Повышение общего уровня адаптации и психологического благополучия участниц.</w:t>
      </w:r>
    </w:p>
    <w:p w14:paraId="4D25FAD8" w14:textId="760C4CB2" w:rsidR="00413107" w:rsidRPr="00413107" w:rsidRDefault="003529C8" w:rsidP="00EE3531">
      <w:pPr>
        <w:numPr>
          <w:ilvl w:val="0"/>
          <w:numId w:val="13"/>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Формирование жизненных целей и перспектив, развитие способности планировать будущее.</w:t>
      </w:r>
    </w:p>
    <w:p w14:paraId="4515055D" w14:textId="54843727" w:rsidR="00413107" w:rsidRPr="00413107" w:rsidRDefault="003529C8" w:rsidP="00EE3531">
      <w:pPr>
        <w:numPr>
          <w:ilvl w:val="0"/>
          <w:numId w:val="13"/>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Субъективное повышение качества жизни участниц, обретение чувства контроля над своей жизнью.</w:t>
      </w:r>
    </w:p>
    <w:p w14:paraId="527B92E8" w14:textId="39910D2F" w:rsidR="00413107" w:rsidRPr="00413107" w:rsidRDefault="003529C8" w:rsidP="00EE3531">
      <w:pPr>
        <w:numPr>
          <w:ilvl w:val="0"/>
          <w:numId w:val="13"/>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Снижение риска </w:t>
      </w:r>
      <w:proofErr w:type="spellStart"/>
      <w:r w:rsidRPr="00413107">
        <w:rPr>
          <w:rFonts w:eastAsia="Aptos"/>
          <w:kern w:val="2"/>
          <w:szCs w:val="28"/>
          <w:lang w:eastAsia="en-US"/>
          <w14:ligatures w14:val="standardContextual"/>
        </w:rPr>
        <w:t>ревиктимизации</w:t>
      </w:r>
      <w:proofErr w:type="spellEnd"/>
      <w:r w:rsidRPr="00413107">
        <w:rPr>
          <w:rFonts w:eastAsia="Aptos"/>
          <w:kern w:val="2"/>
          <w:szCs w:val="28"/>
          <w:lang w:eastAsia="en-US"/>
          <w14:ligatures w14:val="standardContextual"/>
        </w:rPr>
        <w:t>, развитие навыков распознавания и предотвращения насилия.</w:t>
      </w:r>
    </w:p>
    <w:p w14:paraId="69BFAB1D" w14:textId="5EE3CC87" w:rsidR="00413107" w:rsidRPr="00413107" w:rsidRDefault="003529C8" w:rsidP="00EE3531">
      <w:pPr>
        <w:numPr>
          <w:ilvl w:val="0"/>
          <w:numId w:val="13"/>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Формирование устойчивой мотивации к дальнейшему самопознанию, саморазвитию и самореализации.</w:t>
      </w:r>
    </w:p>
    <w:p w14:paraId="791479C2" w14:textId="43348DAB" w:rsidR="00413107" w:rsidRPr="00413107" w:rsidRDefault="003529C8" w:rsidP="00EE3531">
      <w:pPr>
        <w:numPr>
          <w:ilvl w:val="0"/>
          <w:numId w:val="13"/>
        </w:numPr>
        <w:spacing w:after="0"/>
        <w:ind w:left="0"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Интеграция травматического опыта, постепенное освобождение от статуса «жертвы» и принятие статуса «выжившей».</w:t>
      </w:r>
    </w:p>
    <w:p w14:paraId="218FFBD8" w14:textId="71329C66" w:rsidR="00413107" w:rsidRPr="00413107" w:rsidRDefault="003529C8"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Таким образом, реализация программы будет способствовать не только преодолению психологических последствий пережитого насилия, но и общему личностному росту и повышению качества жизни участниц.</w:t>
      </w:r>
    </w:p>
    <w:p w14:paraId="2BBD4465" w14:textId="77777777" w:rsidR="00413107" w:rsidRPr="00413107" w:rsidRDefault="00413107" w:rsidP="007106DF">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Выводы по главе 2:</w:t>
      </w:r>
    </w:p>
    <w:p w14:paraId="5A165C54" w14:textId="77777777" w:rsidR="005E4878" w:rsidRDefault="007106DF" w:rsidP="005E4878">
      <w:pPr>
        <w:numPr>
          <w:ilvl w:val="0"/>
          <w:numId w:val="21"/>
        </w:numPr>
        <w:spacing w:after="0"/>
        <w:ind w:left="0" w:firstLine="709"/>
        <w:jc w:val="both"/>
        <w:rPr>
          <w:rFonts w:eastAsia="Aptos"/>
          <w:kern w:val="2"/>
          <w:szCs w:val="28"/>
          <w:lang w:eastAsia="en-US"/>
          <w14:ligatures w14:val="standardContextual"/>
        </w:rPr>
      </w:pPr>
      <w:r w:rsidRPr="007106DF">
        <w:rPr>
          <w:rFonts w:eastAsia="Aptos"/>
          <w:kern w:val="2"/>
          <w:szCs w:val="28"/>
          <w:lang w:eastAsia="en-US"/>
          <w14:ligatures w14:val="standardContextual"/>
        </w:rPr>
        <w:t xml:space="preserve">Анализ результатов показал наличие значимых различий между женщинами с разным уровнем выраженности депрессивной симптоматики по таким характеристикам, как тревожность, </w:t>
      </w:r>
      <w:proofErr w:type="spellStart"/>
      <w:r w:rsidRPr="007106DF">
        <w:rPr>
          <w:rFonts w:eastAsia="Aptos"/>
          <w:kern w:val="2"/>
          <w:szCs w:val="28"/>
          <w:lang w:eastAsia="en-US"/>
          <w14:ligatures w14:val="standardContextual"/>
        </w:rPr>
        <w:t>самоотношение</w:t>
      </w:r>
      <w:proofErr w:type="spellEnd"/>
      <w:r w:rsidRPr="007106DF">
        <w:rPr>
          <w:rFonts w:eastAsia="Aptos"/>
          <w:kern w:val="2"/>
          <w:szCs w:val="28"/>
          <w:lang w:eastAsia="en-US"/>
          <w14:ligatures w14:val="standardContextual"/>
        </w:rPr>
        <w:t xml:space="preserve">, </w:t>
      </w:r>
      <w:proofErr w:type="spellStart"/>
      <w:r w:rsidRPr="007106DF">
        <w:rPr>
          <w:rFonts w:eastAsia="Aptos"/>
          <w:kern w:val="2"/>
          <w:szCs w:val="28"/>
          <w:lang w:eastAsia="en-US"/>
          <w14:ligatures w14:val="standardContextual"/>
        </w:rPr>
        <w:t>копинг</w:t>
      </w:r>
      <w:proofErr w:type="spellEnd"/>
      <w:r w:rsidRPr="007106DF">
        <w:rPr>
          <w:rFonts w:eastAsia="Aptos"/>
          <w:kern w:val="2"/>
          <w:szCs w:val="28"/>
          <w:lang w:eastAsia="en-US"/>
          <w14:ligatures w14:val="standardContextual"/>
        </w:rPr>
        <w:t>-стратегии и восприятие социальной поддержки.</w:t>
      </w:r>
      <w:r w:rsidR="005E4878">
        <w:rPr>
          <w:rFonts w:eastAsia="Aptos"/>
          <w:kern w:val="2"/>
          <w:szCs w:val="28"/>
          <w:lang w:eastAsia="en-US"/>
          <w14:ligatures w14:val="standardContextual"/>
        </w:rPr>
        <w:t xml:space="preserve"> </w:t>
      </w:r>
      <w:r w:rsidRPr="005E4878">
        <w:rPr>
          <w:rFonts w:eastAsia="Aptos"/>
          <w:kern w:val="2"/>
          <w:szCs w:val="28"/>
          <w:lang w:eastAsia="en-US"/>
          <w14:ligatures w14:val="standardContextual"/>
        </w:rPr>
        <w:t xml:space="preserve">Сравнительный анализ </w:t>
      </w:r>
      <w:proofErr w:type="spellStart"/>
      <w:r w:rsidRPr="005E4878">
        <w:rPr>
          <w:rFonts w:eastAsia="Aptos"/>
          <w:kern w:val="2"/>
          <w:szCs w:val="28"/>
          <w:lang w:eastAsia="en-US"/>
          <w14:ligatures w14:val="standardContextual"/>
        </w:rPr>
        <w:t>подвыборок</w:t>
      </w:r>
      <w:proofErr w:type="spellEnd"/>
      <w:r w:rsidRPr="005E4878">
        <w:rPr>
          <w:rFonts w:eastAsia="Aptos"/>
          <w:kern w:val="2"/>
          <w:szCs w:val="28"/>
          <w:lang w:eastAsia="en-US"/>
          <w14:ligatures w14:val="standardContextual"/>
        </w:rPr>
        <w:t xml:space="preserve"> женщин с </w:t>
      </w:r>
      <w:proofErr w:type="spellStart"/>
      <w:r w:rsidRPr="005E4878">
        <w:rPr>
          <w:rFonts w:eastAsia="Aptos"/>
          <w:kern w:val="2"/>
          <w:szCs w:val="28"/>
          <w:lang w:eastAsia="en-US"/>
          <w14:ligatures w14:val="standardContextual"/>
        </w:rPr>
        <w:t>субдепрессией</w:t>
      </w:r>
      <w:proofErr w:type="spellEnd"/>
      <w:r w:rsidRPr="005E4878">
        <w:rPr>
          <w:rFonts w:eastAsia="Aptos"/>
          <w:kern w:val="2"/>
          <w:szCs w:val="28"/>
          <w:lang w:eastAsia="en-US"/>
          <w14:ligatures w14:val="standardContextual"/>
        </w:rPr>
        <w:t xml:space="preserve"> или умеренной депрессией и женщин с выраженной депрессией средней тяжести выявил, что последние характеризуются более высоким уровнем ситуативной и личностной тревожности, негативным </w:t>
      </w:r>
      <w:proofErr w:type="spellStart"/>
      <w:r w:rsidRPr="005E4878">
        <w:rPr>
          <w:rFonts w:eastAsia="Aptos"/>
          <w:kern w:val="2"/>
          <w:szCs w:val="28"/>
          <w:lang w:eastAsia="en-US"/>
          <w14:ligatures w14:val="standardContextual"/>
        </w:rPr>
        <w:lastRenderedPageBreak/>
        <w:t>самоотношением</w:t>
      </w:r>
      <w:proofErr w:type="spellEnd"/>
      <w:r w:rsidRPr="005E4878">
        <w:rPr>
          <w:rFonts w:eastAsia="Aptos"/>
          <w:kern w:val="2"/>
          <w:szCs w:val="28"/>
          <w:lang w:eastAsia="en-US"/>
          <w14:ligatures w14:val="standardContextual"/>
        </w:rPr>
        <w:t xml:space="preserve"> с преобладанием самообвинения, использованием неадаптивных </w:t>
      </w:r>
      <w:proofErr w:type="spellStart"/>
      <w:r w:rsidRPr="005E4878">
        <w:rPr>
          <w:rFonts w:eastAsia="Aptos"/>
          <w:kern w:val="2"/>
          <w:szCs w:val="28"/>
          <w:lang w:eastAsia="en-US"/>
          <w14:ligatures w14:val="standardContextual"/>
        </w:rPr>
        <w:t>копинг</w:t>
      </w:r>
      <w:proofErr w:type="spellEnd"/>
      <w:r w:rsidRPr="005E4878">
        <w:rPr>
          <w:rFonts w:eastAsia="Aptos"/>
          <w:kern w:val="2"/>
          <w:szCs w:val="28"/>
          <w:lang w:eastAsia="en-US"/>
          <w14:ligatures w14:val="standardContextual"/>
        </w:rPr>
        <w:t xml:space="preserve">-стратегий, таких как конфронтационный </w:t>
      </w:r>
      <w:proofErr w:type="spellStart"/>
      <w:r w:rsidRPr="005E4878">
        <w:rPr>
          <w:rFonts w:eastAsia="Aptos"/>
          <w:kern w:val="2"/>
          <w:szCs w:val="28"/>
          <w:lang w:eastAsia="en-US"/>
          <w14:ligatures w14:val="standardContextual"/>
        </w:rPr>
        <w:t>копинг</w:t>
      </w:r>
      <w:proofErr w:type="spellEnd"/>
      <w:r w:rsidRPr="005E4878">
        <w:rPr>
          <w:rFonts w:eastAsia="Aptos"/>
          <w:kern w:val="2"/>
          <w:szCs w:val="28"/>
          <w:lang w:eastAsia="en-US"/>
          <w14:ligatures w14:val="standardContextual"/>
        </w:rPr>
        <w:t xml:space="preserve"> и бегство-избегание, а также восприятием более низкого уровня социальной поддержки со стороны семьи, друзей и значимых других. Женщины с менее выраженной депрессивной симптоматикой, напротив, демонстрируют более благоприятную картину, характеризующуюся умеренным уровнем тревожности, позитивным </w:t>
      </w:r>
      <w:proofErr w:type="spellStart"/>
      <w:r w:rsidRPr="005E4878">
        <w:rPr>
          <w:rFonts w:eastAsia="Aptos"/>
          <w:kern w:val="2"/>
          <w:szCs w:val="28"/>
          <w:lang w:eastAsia="en-US"/>
          <w14:ligatures w14:val="standardContextual"/>
        </w:rPr>
        <w:t>самоотношением</w:t>
      </w:r>
      <w:proofErr w:type="spellEnd"/>
      <w:r w:rsidRPr="005E4878">
        <w:rPr>
          <w:rFonts w:eastAsia="Aptos"/>
          <w:kern w:val="2"/>
          <w:szCs w:val="28"/>
          <w:lang w:eastAsia="en-US"/>
          <w14:ligatures w14:val="standardContextual"/>
        </w:rPr>
        <w:t xml:space="preserve">, обращением к адаптивным </w:t>
      </w:r>
      <w:proofErr w:type="spellStart"/>
      <w:r w:rsidRPr="005E4878">
        <w:rPr>
          <w:rFonts w:eastAsia="Aptos"/>
          <w:kern w:val="2"/>
          <w:szCs w:val="28"/>
          <w:lang w:eastAsia="en-US"/>
          <w14:ligatures w14:val="standardContextual"/>
        </w:rPr>
        <w:t>копинг</w:t>
      </w:r>
      <w:proofErr w:type="spellEnd"/>
      <w:r w:rsidRPr="005E4878">
        <w:rPr>
          <w:rFonts w:eastAsia="Aptos"/>
          <w:kern w:val="2"/>
          <w:szCs w:val="28"/>
          <w:lang w:eastAsia="en-US"/>
          <w14:ligatures w14:val="standardContextual"/>
        </w:rPr>
        <w:t>-стратегиям и восприятием более высокого уровня социальной поддержки.</w:t>
      </w:r>
    </w:p>
    <w:p w14:paraId="3DDC0D7B" w14:textId="77777777" w:rsidR="005E4878" w:rsidRDefault="005E4878" w:rsidP="005E4878">
      <w:pPr>
        <w:numPr>
          <w:ilvl w:val="0"/>
          <w:numId w:val="21"/>
        </w:numPr>
        <w:spacing w:after="0"/>
        <w:ind w:left="0" w:firstLine="709"/>
        <w:jc w:val="both"/>
        <w:rPr>
          <w:rFonts w:eastAsia="Aptos"/>
          <w:kern w:val="2"/>
          <w:szCs w:val="28"/>
          <w:lang w:eastAsia="en-US"/>
          <w14:ligatures w14:val="standardContextual"/>
        </w:rPr>
      </w:pPr>
      <w:r>
        <w:t>Результаты корреляционного анализа расширяют понимание комплексных взаимосвязей между различными психологическими факторами в контексте переживания домашнего насилия и его последствий. Выявленные паттерны указывают на то, что депрессивная симптоматика является своего рода «стержневой» характеристикой, тесно связанной с другими психологическими проявлениями. При более выраженной депрессии наблюдается своеобразный «порочный круг» взаимосвязанных неблагоприятных характеристик, в то время как менее тяжелая депрессивная симптоматика сопряжена с более благоприятными и адаптивными особенностями.</w:t>
      </w:r>
    </w:p>
    <w:p w14:paraId="723B7CF2" w14:textId="3D582E31" w:rsidR="008A373A" w:rsidRPr="005E4878" w:rsidRDefault="005E4878" w:rsidP="005E4878">
      <w:pPr>
        <w:numPr>
          <w:ilvl w:val="0"/>
          <w:numId w:val="21"/>
        </w:numPr>
        <w:spacing w:after="0"/>
        <w:ind w:left="0" w:firstLine="709"/>
        <w:jc w:val="both"/>
        <w:rPr>
          <w:rFonts w:eastAsia="Aptos"/>
          <w:kern w:val="2"/>
          <w:szCs w:val="28"/>
          <w:lang w:eastAsia="en-US"/>
          <w14:ligatures w14:val="standardContextual"/>
        </w:rPr>
      </w:pPr>
      <w:r>
        <w:t>С учетом результатов теоретического анализа и проведенного практического исследования, разработана программа психологической поддержки «Путь к исцелению», направленная на комплексную помощь женщинам в преодолении психологических последствий пережитой травмы и восстановлении эмоционального благополучия.</w:t>
      </w:r>
      <w:r>
        <w:rPr>
          <w:rFonts w:eastAsia="Aptos"/>
          <w:kern w:val="2"/>
          <w:szCs w:val="28"/>
          <w:lang w:eastAsia="en-US"/>
          <w14:ligatures w14:val="standardContextual"/>
        </w:rPr>
        <w:t xml:space="preserve"> </w:t>
      </w:r>
      <w:r>
        <w:t xml:space="preserve">Важной особенностью программы является ее ориентация не только на редукцию симптомов и преодоление последствий травмы, но и на содействие посттравматическому росту участниц. Акцент делается на развитии у женщин новых жизненных умений, расширении диапазона адаптивного поведения, актуализации личностных ресурсов </w:t>
      </w:r>
    </w:p>
    <w:p w14:paraId="34ABD4FD" w14:textId="39A6BDCA" w:rsidR="00907796" w:rsidRDefault="00907796" w:rsidP="00907796">
      <w:pPr>
        <w:pStyle w:val="1"/>
        <w:spacing w:before="100" w:beforeAutospacing="1" w:after="100" w:afterAutospacing="1"/>
        <w:rPr>
          <w:rFonts w:eastAsia="Aptos"/>
        </w:rPr>
      </w:pPr>
      <w:bookmarkStart w:id="10" w:name="_Toc168923774"/>
      <w:bookmarkEnd w:id="6"/>
      <w:r>
        <w:rPr>
          <w:rFonts w:eastAsia="Aptos"/>
        </w:rPr>
        <w:lastRenderedPageBreak/>
        <w:t>ЗАКЛЮЧЕНИЕ</w:t>
      </w:r>
      <w:bookmarkEnd w:id="10"/>
    </w:p>
    <w:p w14:paraId="1842356D" w14:textId="4315C177" w:rsidR="00383B52" w:rsidRPr="00383B52" w:rsidRDefault="00383B52" w:rsidP="00383B52">
      <w:pPr>
        <w:spacing w:after="0"/>
        <w:ind w:firstLine="709"/>
        <w:jc w:val="both"/>
        <w:rPr>
          <w:rFonts w:eastAsia="Aptos"/>
          <w:kern w:val="2"/>
          <w:szCs w:val="28"/>
          <w:lang w:eastAsia="en-US"/>
          <w14:ligatures w14:val="standardContextual"/>
        </w:rPr>
      </w:pPr>
      <w:r w:rsidRPr="00383B52">
        <w:rPr>
          <w:rFonts w:eastAsia="Aptos"/>
          <w:kern w:val="2"/>
          <w:szCs w:val="28"/>
          <w:lang w:eastAsia="en-US"/>
          <w14:ligatures w14:val="standardContextual"/>
        </w:rPr>
        <w:t xml:space="preserve">Данная </w:t>
      </w:r>
      <w:r>
        <w:rPr>
          <w:rFonts w:eastAsia="Aptos"/>
          <w:kern w:val="2"/>
          <w:szCs w:val="28"/>
          <w:lang w:eastAsia="en-US"/>
          <w14:ligatures w14:val="standardContextual"/>
        </w:rPr>
        <w:t>выпускная квалификационная</w:t>
      </w:r>
      <w:r w:rsidRPr="00383B52">
        <w:rPr>
          <w:rFonts w:eastAsia="Aptos"/>
          <w:kern w:val="2"/>
          <w:szCs w:val="28"/>
          <w:lang w:eastAsia="en-US"/>
          <w14:ligatures w14:val="standardContextual"/>
        </w:rPr>
        <w:t xml:space="preserve"> работа посвящена актуальной и социально значимой проблеме домашнего насилия и </w:t>
      </w:r>
      <w:r>
        <w:rPr>
          <w:rFonts w:eastAsia="Aptos"/>
          <w:kern w:val="2"/>
          <w:szCs w:val="28"/>
          <w:lang w:eastAsia="en-US"/>
          <w14:ligatures w14:val="standardContextual"/>
        </w:rPr>
        <w:t>анализу</w:t>
      </w:r>
      <w:r w:rsidRPr="00383B52">
        <w:rPr>
          <w:rFonts w:eastAsia="Aptos"/>
          <w:kern w:val="2"/>
          <w:szCs w:val="28"/>
          <w:lang w:eastAsia="en-US"/>
          <w14:ligatures w14:val="standardContextual"/>
        </w:rPr>
        <w:t xml:space="preserve"> эффективных методов психологической помощи его жертвам. Домашнее насилие рассматривается как комплексный феномен, включающий в себя различные формы насильственного воздействия на личность: физическое, психологическое, экономическое, сексуальное. Подчеркивается, что насилие в семье носит циклический характер и приводит к серьезным психологическим последствиям для пострадавших. </w:t>
      </w:r>
      <w:r>
        <w:rPr>
          <w:rFonts w:eastAsia="Aptos"/>
          <w:kern w:val="2"/>
          <w:szCs w:val="28"/>
          <w:lang w:eastAsia="en-US"/>
          <w14:ligatures w14:val="standardContextual"/>
        </w:rPr>
        <w:t>В рамках данной работы</w:t>
      </w:r>
      <w:r w:rsidRPr="00383B52">
        <w:rPr>
          <w:rFonts w:eastAsia="Aptos"/>
          <w:kern w:val="2"/>
          <w:szCs w:val="28"/>
          <w:lang w:eastAsia="en-US"/>
          <w14:ligatures w14:val="standardContextual"/>
        </w:rPr>
        <w:t xml:space="preserve"> указывает</w:t>
      </w:r>
      <w:r>
        <w:rPr>
          <w:rFonts w:eastAsia="Aptos"/>
          <w:kern w:val="2"/>
          <w:szCs w:val="28"/>
          <w:lang w:eastAsia="en-US"/>
          <w14:ligatures w14:val="standardContextual"/>
        </w:rPr>
        <w:t>ся</w:t>
      </w:r>
      <w:r w:rsidRPr="00383B52">
        <w:rPr>
          <w:rFonts w:eastAsia="Aptos"/>
          <w:kern w:val="2"/>
          <w:szCs w:val="28"/>
          <w:lang w:eastAsia="en-US"/>
          <w14:ligatures w14:val="standardContextual"/>
        </w:rPr>
        <w:t xml:space="preserve"> на многофакторную природу причин домашнего насилия, требующую системного подхода к их выявлению и устранению.</w:t>
      </w:r>
    </w:p>
    <w:p w14:paraId="3F0847AD" w14:textId="61EBA87F" w:rsidR="00383B52" w:rsidRPr="00383B52" w:rsidRDefault="00383B52" w:rsidP="00383B52">
      <w:pPr>
        <w:spacing w:after="0"/>
        <w:ind w:firstLine="709"/>
        <w:jc w:val="both"/>
        <w:rPr>
          <w:rFonts w:eastAsia="Aptos"/>
          <w:kern w:val="2"/>
          <w:szCs w:val="28"/>
          <w:lang w:eastAsia="en-US"/>
          <w14:ligatures w14:val="standardContextual"/>
        </w:rPr>
      </w:pPr>
      <w:r w:rsidRPr="00383B52">
        <w:rPr>
          <w:rFonts w:eastAsia="Aptos"/>
          <w:kern w:val="2"/>
          <w:szCs w:val="28"/>
          <w:lang w:eastAsia="en-US"/>
          <w14:ligatures w14:val="standardContextual"/>
        </w:rPr>
        <w:t xml:space="preserve">Особое внимание в работе уделяется анализу психологических характеристик жертв и агрессоров. Для пострадавших от домашнего насилия женщин характерны депрессивные и тревожные симптомы, низкая самооценка, переживание беспомощности и потери контроля над своей жизнью. Агрессоры, напротив, демонстрируют импульсивность, низкий самоконтроль, искаженные представления о власти и доминировании в межличностных отношениях. </w:t>
      </w:r>
      <w:r>
        <w:rPr>
          <w:rFonts w:eastAsia="Aptos"/>
          <w:kern w:val="2"/>
          <w:szCs w:val="28"/>
          <w:lang w:eastAsia="en-US"/>
          <w14:ligatures w14:val="standardContextual"/>
        </w:rPr>
        <w:t>В результате теоретического анализа</w:t>
      </w:r>
      <w:r w:rsidRPr="00383B52">
        <w:rPr>
          <w:rFonts w:eastAsia="Aptos"/>
          <w:kern w:val="2"/>
          <w:szCs w:val="28"/>
          <w:lang w:eastAsia="en-US"/>
          <w14:ligatures w14:val="standardContextual"/>
        </w:rPr>
        <w:t xml:space="preserve"> подчеркивает</w:t>
      </w:r>
      <w:r>
        <w:rPr>
          <w:rFonts w:eastAsia="Aptos"/>
          <w:kern w:val="2"/>
          <w:szCs w:val="28"/>
          <w:lang w:eastAsia="en-US"/>
          <w14:ligatures w14:val="standardContextual"/>
        </w:rPr>
        <w:t>ся</w:t>
      </w:r>
      <w:r w:rsidRPr="00383B52">
        <w:rPr>
          <w:rFonts w:eastAsia="Aptos"/>
          <w:kern w:val="2"/>
          <w:szCs w:val="28"/>
          <w:lang w:eastAsia="en-US"/>
          <w14:ligatures w14:val="standardContextual"/>
        </w:rPr>
        <w:t xml:space="preserve"> необходимость комплексного подхода к оказанию психологической помощи жертвам, сочетающего различные терапевтические методы и формы работы.</w:t>
      </w:r>
    </w:p>
    <w:p w14:paraId="3BB290B7" w14:textId="77777777" w:rsidR="00383B52" w:rsidRPr="00383B52" w:rsidRDefault="00383B52" w:rsidP="00383B52">
      <w:pPr>
        <w:spacing w:after="0"/>
        <w:ind w:firstLine="709"/>
        <w:jc w:val="both"/>
        <w:rPr>
          <w:rFonts w:eastAsia="Aptos"/>
          <w:kern w:val="2"/>
          <w:szCs w:val="28"/>
          <w:lang w:eastAsia="en-US"/>
          <w14:ligatures w14:val="standardContextual"/>
        </w:rPr>
      </w:pPr>
      <w:r w:rsidRPr="00383B52">
        <w:rPr>
          <w:rFonts w:eastAsia="Aptos"/>
          <w:kern w:val="2"/>
          <w:szCs w:val="28"/>
          <w:lang w:eastAsia="en-US"/>
          <w14:ligatures w14:val="standardContextual"/>
        </w:rPr>
        <w:t xml:space="preserve">Основной целью исследования стала разработка авторской программы психологической помощи женщинам, пережившим домашнее насилие. Для ее достижения был проведен глубокий теоретический анализ научной литературы по проблеме, изучен практический опыт оказания помощи пострадавшим, выявлены их специфические психологические особенности и потребности. На этой основе была создана программа психологической поддержки, направленная на преодоление травматических последствий </w:t>
      </w:r>
      <w:r w:rsidRPr="00383B52">
        <w:rPr>
          <w:rFonts w:eastAsia="Aptos"/>
          <w:kern w:val="2"/>
          <w:szCs w:val="28"/>
          <w:lang w:eastAsia="en-US"/>
          <w14:ligatures w14:val="standardContextual"/>
        </w:rPr>
        <w:lastRenderedPageBreak/>
        <w:t>насилия и восстановление эмоционального благополучия участниц. Важным этапом работы стало определение критериев оценки эффективности разработанной программы.</w:t>
      </w:r>
    </w:p>
    <w:p w14:paraId="4C66804A" w14:textId="77777777" w:rsidR="00383B52" w:rsidRPr="00383B52" w:rsidRDefault="00383B52" w:rsidP="00383B52">
      <w:pPr>
        <w:spacing w:after="0"/>
        <w:ind w:firstLine="709"/>
        <w:jc w:val="both"/>
        <w:rPr>
          <w:rFonts w:eastAsia="Aptos"/>
          <w:kern w:val="2"/>
          <w:szCs w:val="28"/>
          <w:lang w:eastAsia="en-US"/>
          <w14:ligatures w14:val="standardContextual"/>
        </w:rPr>
      </w:pPr>
      <w:r w:rsidRPr="00383B52">
        <w:rPr>
          <w:rFonts w:eastAsia="Aptos"/>
          <w:kern w:val="2"/>
          <w:szCs w:val="28"/>
          <w:lang w:eastAsia="en-US"/>
          <w14:ligatures w14:val="standardContextual"/>
        </w:rPr>
        <w:t xml:space="preserve">Эмпирическая часть исследования была посвящена сравнительному анализу психологических характеристик женщин, переживших домашнее насилие, в зависимости от тяжести депрессивной симптоматики. Полученные результаты свидетельствуют о том, что женщины с более выраженной депрессией отличаются высоким уровнем ситуативной и личностной тревожности, негативным </w:t>
      </w:r>
      <w:proofErr w:type="spellStart"/>
      <w:r w:rsidRPr="00383B52">
        <w:rPr>
          <w:rFonts w:eastAsia="Aptos"/>
          <w:kern w:val="2"/>
          <w:szCs w:val="28"/>
          <w:lang w:eastAsia="en-US"/>
          <w14:ligatures w14:val="standardContextual"/>
        </w:rPr>
        <w:t>самоотношением</w:t>
      </w:r>
      <w:proofErr w:type="spellEnd"/>
      <w:r w:rsidRPr="00383B52">
        <w:rPr>
          <w:rFonts w:eastAsia="Aptos"/>
          <w:kern w:val="2"/>
          <w:szCs w:val="28"/>
          <w:lang w:eastAsia="en-US"/>
          <w14:ligatures w14:val="standardContextual"/>
        </w:rPr>
        <w:t xml:space="preserve">, склонностью к самообвинению, использованием неадаптивных </w:t>
      </w:r>
      <w:proofErr w:type="spellStart"/>
      <w:r w:rsidRPr="00383B52">
        <w:rPr>
          <w:rFonts w:eastAsia="Aptos"/>
          <w:kern w:val="2"/>
          <w:szCs w:val="28"/>
          <w:lang w:eastAsia="en-US"/>
          <w14:ligatures w14:val="standardContextual"/>
        </w:rPr>
        <w:t>копинг</w:t>
      </w:r>
      <w:proofErr w:type="spellEnd"/>
      <w:r w:rsidRPr="00383B52">
        <w:rPr>
          <w:rFonts w:eastAsia="Aptos"/>
          <w:kern w:val="2"/>
          <w:szCs w:val="28"/>
          <w:lang w:eastAsia="en-US"/>
          <w14:ligatures w14:val="standardContextual"/>
        </w:rPr>
        <w:t xml:space="preserve">-стратегий (конфронтация, избегание) и восприятием дефицита социальной поддержки со стороны близких. Для женщин с менее тяжелой депрессивной симптоматикой, напротив, характерны более низкий уровень тревоги, позитивное самовосприятие, обращение к адаптивным стратегиям </w:t>
      </w:r>
      <w:proofErr w:type="spellStart"/>
      <w:r w:rsidRPr="00383B52">
        <w:rPr>
          <w:rFonts w:eastAsia="Aptos"/>
          <w:kern w:val="2"/>
          <w:szCs w:val="28"/>
          <w:lang w:eastAsia="en-US"/>
          <w14:ligatures w14:val="standardContextual"/>
        </w:rPr>
        <w:t>совладания</w:t>
      </w:r>
      <w:proofErr w:type="spellEnd"/>
      <w:r w:rsidRPr="00383B52">
        <w:rPr>
          <w:rFonts w:eastAsia="Aptos"/>
          <w:kern w:val="2"/>
          <w:szCs w:val="28"/>
          <w:lang w:eastAsia="en-US"/>
          <w14:ligatures w14:val="standardContextual"/>
        </w:rPr>
        <w:t xml:space="preserve"> (самоконтроль, планирование, позитивная переоценка) и ощущение достаточной социальной поддержки.</w:t>
      </w:r>
    </w:p>
    <w:p w14:paraId="13547F7C" w14:textId="3DACF046" w:rsidR="00383B52" w:rsidRPr="00383B52" w:rsidRDefault="00383B52" w:rsidP="00383B52">
      <w:pPr>
        <w:spacing w:after="0"/>
        <w:ind w:firstLine="709"/>
        <w:jc w:val="both"/>
        <w:rPr>
          <w:rFonts w:eastAsia="Aptos"/>
          <w:kern w:val="2"/>
          <w:szCs w:val="28"/>
          <w:lang w:eastAsia="en-US"/>
          <w14:ligatures w14:val="standardContextual"/>
        </w:rPr>
      </w:pPr>
      <w:r>
        <w:rPr>
          <w:rFonts w:eastAsia="Aptos"/>
          <w:kern w:val="2"/>
          <w:szCs w:val="28"/>
          <w:lang w:eastAsia="en-US"/>
          <w14:ligatures w14:val="standardContextual"/>
        </w:rPr>
        <w:t>Проведенный к</w:t>
      </w:r>
      <w:r w:rsidRPr="00383B52">
        <w:rPr>
          <w:rFonts w:eastAsia="Aptos"/>
          <w:kern w:val="2"/>
          <w:szCs w:val="28"/>
          <w:lang w:eastAsia="en-US"/>
          <w14:ligatures w14:val="standardContextual"/>
        </w:rPr>
        <w:t xml:space="preserve">орреляционный анализ позволил выявить специфические паттерны взаимосвязей между исследуемыми психологическими переменными в каждой </w:t>
      </w:r>
      <w:proofErr w:type="spellStart"/>
      <w:r w:rsidRPr="00383B52">
        <w:rPr>
          <w:rFonts w:eastAsia="Aptos"/>
          <w:kern w:val="2"/>
          <w:szCs w:val="28"/>
          <w:lang w:eastAsia="en-US"/>
          <w14:ligatures w14:val="standardContextual"/>
        </w:rPr>
        <w:t>подвыборке</w:t>
      </w:r>
      <w:proofErr w:type="spellEnd"/>
      <w:r w:rsidRPr="00383B52">
        <w:rPr>
          <w:rFonts w:eastAsia="Aptos"/>
          <w:kern w:val="2"/>
          <w:szCs w:val="28"/>
          <w:lang w:eastAsia="en-US"/>
          <w14:ligatures w14:val="standardContextual"/>
        </w:rPr>
        <w:t xml:space="preserve">. Визуализация корреляционных плеяд наглядно продемонстрировала, что в группе женщин с выраженной депрессией уровень депрессивности положительно коррелирует с </w:t>
      </w:r>
      <w:proofErr w:type="spellStart"/>
      <w:r w:rsidRPr="00383B52">
        <w:rPr>
          <w:rFonts w:eastAsia="Aptos"/>
          <w:kern w:val="2"/>
          <w:szCs w:val="28"/>
          <w:lang w:eastAsia="en-US"/>
          <w14:ligatures w14:val="standardContextual"/>
        </w:rPr>
        <w:t>дезадаптивными</w:t>
      </w:r>
      <w:proofErr w:type="spellEnd"/>
      <w:r w:rsidRPr="00383B52">
        <w:rPr>
          <w:rFonts w:eastAsia="Aptos"/>
          <w:kern w:val="2"/>
          <w:szCs w:val="28"/>
          <w:lang w:eastAsia="en-US"/>
          <w14:ligatures w14:val="standardContextual"/>
        </w:rPr>
        <w:t xml:space="preserve"> личностными характеристиками и отрицательно - с адаптивными, в то время как в группе с менее тяжелой депрессивной симптоматикой наблюдается противоположная картина взаимосвязей.</w:t>
      </w:r>
    </w:p>
    <w:p w14:paraId="2BAB8167" w14:textId="77777777" w:rsidR="00383B52" w:rsidRPr="00383B52" w:rsidRDefault="00383B52" w:rsidP="00383B52">
      <w:pPr>
        <w:spacing w:after="0"/>
        <w:ind w:firstLine="709"/>
        <w:jc w:val="both"/>
        <w:rPr>
          <w:rFonts w:eastAsia="Aptos"/>
          <w:kern w:val="2"/>
          <w:szCs w:val="28"/>
          <w:lang w:eastAsia="en-US"/>
          <w14:ligatures w14:val="standardContextual"/>
        </w:rPr>
      </w:pPr>
      <w:r w:rsidRPr="00383B52">
        <w:rPr>
          <w:rFonts w:eastAsia="Aptos"/>
          <w:kern w:val="2"/>
          <w:szCs w:val="28"/>
          <w:lang w:eastAsia="en-US"/>
          <w14:ligatures w14:val="standardContextual"/>
        </w:rPr>
        <w:t xml:space="preserve">Теоретическая и эмпирическая части исследования послужили основой для разработки программы психологической поддержки «Путь к исцелению». Данная программа базируется на комплексном интегративном подходе, объединяющем различные психотерапевтические методы с доказанной эффективностью в работе с психологической травмой: когнитивно-поведенческие техники, арт-терапию, психодраму. Целью программы является </w:t>
      </w:r>
      <w:r w:rsidRPr="00383B52">
        <w:rPr>
          <w:rFonts w:eastAsia="Aptos"/>
          <w:kern w:val="2"/>
          <w:szCs w:val="28"/>
          <w:lang w:eastAsia="en-US"/>
          <w14:ligatures w14:val="standardContextual"/>
        </w:rPr>
        <w:lastRenderedPageBreak/>
        <w:t>преодоление психологических последствий пережитого насилия, восстановление эмоциональной стабильности и формирование адаптивных форм поведения участниц.</w:t>
      </w:r>
    </w:p>
    <w:p w14:paraId="6D901F96" w14:textId="77777777" w:rsidR="00383B52" w:rsidRPr="00383B52" w:rsidRDefault="00383B52" w:rsidP="00383B52">
      <w:pPr>
        <w:spacing w:after="0"/>
        <w:ind w:firstLine="709"/>
        <w:jc w:val="both"/>
        <w:rPr>
          <w:rFonts w:eastAsia="Aptos"/>
          <w:kern w:val="2"/>
          <w:szCs w:val="28"/>
          <w:lang w:eastAsia="en-US"/>
          <w14:ligatures w14:val="standardContextual"/>
        </w:rPr>
      </w:pPr>
      <w:r w:rsidRPr="00383B52">
        <w:rPr>
          <w:rFonts w:eastAsia="Aptos"/>
          <w:kern w:val="2"/>
          <w:szCs w:val="28"/>
          <w:lang w:eastAsia="en-US"/>
          <w14:ligatures w14:val="standardContextual"/>
        </w:rPr>
        <w:t xml:space="preserve">Ожидаемые результаты реализации программы включают нормализацию эмоционального состояния женщин, повышение самооценки и самопринятия, расширение спектра используемых </w:t>
      </w:r>
      <w:proofErr w:type="spellStart"/>
      <w:r w:rsidRPr="00383B52">
        <w:rPr>
          <w:rFonts w:eastAsia="Aptos"/>
          <w:kern w:val="2"/>
          <w:szCs w:val="28"/>
          <w:lang w:eastAsia="en-US"/>
          <w14:ligatures w14:val="standardContextual"/>
        </w:rPr>
        <w:t>копинг</w:t>
      </w:r>
      <w:proofErr w:type="spellEnd"/>
      <w:r w:rsidRPr="00383B52">
        <w:rPr>
          <w:rFonts w:eastAsia="Aptos"/>
          <w:kern w:val="2"/>
          <w:szCs w:val="28"/>
          <w:lang w:eastAsia="en-US"/>
          <w14:ligatures w14:val="standardContextual"/>
        </w:rPr>
        <w:t xml:space="preserve">-стратегий, укрепление социальной поддержки, обретение новых жизненных целей и перспектив. В качестве критериев оценки эффективности программы предлагаются: снижение выраженности посттравматических стрессовых симптомов, повышение адаптивности используемых </w:t>
      </w:r>
      <w:proofErr w:type="spellStart"/>
      <w:r w:rsidRPr="00383B52">
        <w:rPr>
          <w:rFonts w:eastAsia="Aptos"/>
          <w:kern w:val="2"/>
          <w:szCs w:val="28"/>
          <w:lang w:eastAsia="en-US"/>
          <w14:ligatures w14:val="standardContextual"/>
        </w:rPr>
        <w:t>копинг</w:t>
      </w:r>
      <w:proofErr w:type="spellEnd"/>
      <w:r w:rsidRPr="00383B52">
        <w:rPr>
          <w:rFonts w:eastAsia="Aptos"/>
          <w:kern w:val="2"/>
          <w:szCs w:val="28"/>
          <w:lang w:eastAsia="en-US"/>
          <w14:ligatures w14:val="standardContextual"/>
        </w:rPr>
        <w:t>-механизмов, субъективная удовлетворенность участниц, положительная динамика качественных изменений, а также экспертные оценки ведущих программу специалистов.</w:t>
      </w:r>
    </w:p>
    <w:p w14:paraId="4D18AF28" w14:textId="77777777" w:rsidR="00383B52" w:rsidRPr="00383B52" w:rsidRDefault="00383B52" w:rsidP="00383B52">
      <w:pPr>
        <w:spacing w:after="0"/>
        <w:ind w:firstLine="709"/>
        <w:jc w:val="both"/>
        <w:rPr>
          <w:rFonts w:eastAsia="Aptos"/>
          <w:kern w:val="2"/>
          <w:szCs w:val="28"/>
          <w:lang w:eastAsia="en-US"/>
          <w14:ligatures w14:val="standardContextual"/>
        </w:rPr>
      </w:pPr>
      <w:r w:rsidRPr="00383B52">
        <w:rPr>
          <w:rFonts w:eastAsia="Aptos"/>
          <w:kern w:val="2"/>
          <w:szCs w:val="28"/>
          <w:lang w:eastAsia="en-US"/>
          <w14:ligatures w14:val="standardContextual"/>
        </w:rPr>
        <w:t>Подводя итог, можно заключить, что проведенное исследование вносит значимый вклад в развитие системы психологической помощи женщинам, пережившим домашнее насилие. Теоретический анализ проблемы и эмпирическое изучение психологических особенностей пострадавших подтвердили актуальность и востребованность подобных научных изысканий. Разработанная программа психологической поддержки «Путь к исцелению» представляет собой научно обоснованную модель комплексной помощи жертвам семейного насилия, опирающуюся на интеграцию различных терапевтических подходов и учитывающую специфические потребности данной категории клиентов. Практическая реализация программы открывает возможности для повышения эффективности психологической помощи пострадавшим и улучшения качества их жизни.</w:t>
      </w:r>
    </w:p>
    <w:p w14:paraId="07A2103C" w14:textId="13DDC6A1" w:rsidR="00413107" w:rsidRPr="00413107" w:rsidRDefault="00383B52" w:rsidP="00383B52">
      <w:pPr>
        <w:spacing w:after="0"/>
        <w:ind w:firstLine="709"/>
        <w:jc w:val="both"/>
        <w:rPr>
          <w:rFonts w:eastAsia="Aptos"/>
          <w:kern w:val="2"/>
          <w:szCs w:val="28"/>
          <w:lang w:eastAsia="en-US"/>
          <w14:ligatures w14:val="standardContextual"/>
        </w:rPr>
      </w:pPr>
      <w:r w:rsidRPr="00383B52">
        <w:rPr>
          <w:rFonts w:eastAsia="Aptos"/>
          <w:kern w:val="2"/>
          <w:szCs w:val="28"/>
          <w:lang w:eastAsia="en-US"/>
          <w14:ligatures w14:val="standardContextual"/>
        </w:rPr>
        <w:t xml:space="preserve">Таким образом, данная </w:t>
      </w:r>
      <w:r w:rsidR="00496CCF">
        <w:rPr>
          <w:rFonts w:eastAsia="Aptos"/>
          <w:kern w:val="2"/>
          <w:szCs w:val="28"/>
          <w:lang w:eastAsia="en-US"/>
          <w14:ligatures w14:val="standardContextual"/>
        </w:rPr>
        <w:t xml:space="preserve">выпускная квалификационная </w:t>
      </w:r>
      <w:r w:rsidRPr="00383B52">
        <w:rPr>
          <w:rFonts w:eastAsia="Aptos"/>
          <w:kern w:val="2"/>
          <w:szCs w:val="28"/>
          <w:lang w:eastAsia="en-US"/>
          <w14:ligatures w14:val="standardContextual"/>
        </w:rPr>
        <w:t xml:space="preserve">работа не только обогащает научные представления о психологических аспектах домашнего насилия, но и намечает конкретные пути решения </w:t>
      </w:r>
      <w:r>
        <w:rPr>
          <w:rFonts w:eastAsia="Aptos"/>
          <w:kern w:val="2"/>
          <w:szCs w:val="28"/>
          <w:lang w:eastAsia="en-US"/>
          <w14:ligatures w14:val="standardContextual"/>
        </w:rPr>
        <w:t xml:space="preserve">анализируемой </w:t>
      </w:r>
      <w:r w:rsidRPr="00383B52">
        <w:rPr>
          <w:rFonts w:eastAsia="Aptos"/>
          <w:kern w:val="2"/>
          <w:szCs w:val="28"/>
          <w:lang w:eastAsia="en-US"/>
          <w14:ligatures w14:val="standardContextual"/>
        </w:rPr>
        <w:t>серьезной социальной проблемы</w:t>
      </w:r>
      <w:r w:rsidR="00496CCF">
        <w:rPr>
          <w:rFonts w:eastAsia="Aptos"/>
          <w:kern w:val="2"/>
          <w:szCs w:val="28"/>
          <w:lang w:eastAsia="en-US"/>
          <w14:ligatures w14:val="standardContextual"/>
        </w:rPr>
        <w:t xml:space="preserve"> путем реализации предлагаемой программы.</w:t>
      </w:r>
      <w:r w:rsidR="00413107" w:rsidRPr="00413107">
        <w:rPr>
          <w:rFonts w:eastAsia="Aptos"/>
          <w:kern w:val="2"/>
          <w:szCs w:val="28"/>
          <w:lang w:eastAsia="en-US"/>
          <w14:ligatures w14:val="standardContextual"/>
        </w:rPr>
        <w:br w:type="page"/>
      </w:r>
    </w:p>
    <w:p w14:paraId="66FF924E" w14:textId="685A3157" w:rsidR="008A373A" w:rsidRPr="00496CCF" w:rsidRDefault="00413107" w:rsidP="00EE3531">
      <w:pPr>
        <w:keepNext/>
        <w:keepLines/>
        <w:ind w:firstLine="709"/>
        <w:outlineLvl w:val="0"/>
        <w:rPr>
          <w:b/>
          <w:bCs/>
          <w:kern w:val="2"/>
          <w:szCs w:val="28"/>
          <w:lang w:eastAsia="en-US"/>
          <w14:ligatures w14:val="standardContextual"/>
        </w:rPr>
      </w:pPr>
      <w:bookmarkStart w:id="11" w:name="_Toc168923775"/>
      <w:r w:rsidRPr="00496CCF">
        <w:rPr>
          <w:b/>
          <w:bCs/>
          <w:kern w:val="2"/>
          <w:szCs w:val="28"/>
          <w:lang w:eastAsia="en-US"/>
          <w14:ligatures w14:val="standardContextual"/>
        </w:rPr>
        <w:lastRenderedPageBreak/>
        <w:t>СПИСОК ИСПОЛЬЗОВАННЫХ ИСТОЧНИКОВ</w:t>
      </w:r>
      <w:bookmarkEnd w:id="11"/>
    </w:p>
    <w:p w14:paraId="0107848A" w14:textId="439468FF"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12" w:name="Агаркова"/>
      <w:r w:rsidRPr="00496CCF">
        <w:rPr>
          <w:rFonts w:eastAsia="Aptos"/>
          <w:kern w:val="2"/>
          <w:szCs w:val="28"/>
          <w:lang w:eastAsia="en-US"/>
          <w14:ligatures w14:val="standardContextual"/>
        </w:rPr>
        <w:t xml:space="preserve">Агаркова А.А. </w:t>
      </w:r>
      <w:proofErr w:type="spellStart"/>
      <w:r w:rsidR="00496CCF" w:rsidRPr="00496CCF">
        <w:t>Виктимологический</w:t>
      </w:r>
      <w:proofErr w:type="spellEnd"/>
      <w:r w:rsidR="00496CCF" w:rsidRPr="00496CCF">
        <w:t xml:space="preserve"> портрет жертв преступлений против половой неприкосновенности и половой свободы личности / Агаркова А.А. Медведев С.С. // Международный журнал гуманитарных и естественных наук. 2021. № 6-2. URL: </w:t>
      </w:r>
      <w:hyperlink r:id="rId34" w:tgtFrame="_new" w:history="1">
        <w:r w:rsidR="00496CCF" w:rsidRPr="00496CCF">
          <w:rPr>
            <w:rStyle w:val="a4"/>
            <w:color w:val="auto"/>
          </w:rPr>
          <w:t>https://cyberleninka.ru/article/n/viktimologicheskiy-portret-zhertv-prestupleniy-protiv-polovoy-neprikosnovennosti-i-polovoy-svobody-lichnosti</w:t>
        </w:r>
      </w:hyperlink>
      <w:r w:rsidR="00496CCF" w:rsidRPr="00496CCF">
        <w:t xml:space="preserve"> (дата обращения: 20.02.2024)</w:t>
      </w:r>
      <w:r w:rsidRPr="00496CCF">
        <w:rPr>
          <w:rFonts w:eastAsia="Aptos"/>
          <w:kern w:val="2"/>
          <w:szCs w:val="28"/>
          <w:lang w:eastAsia="en-US"/>
          <w14:ligatures w14:val="standardContextual"/>
        </w:rPr>
        <w:t>.</w:t>
      </w:r>
    </w:p>
    <w:p w14:paraId="18745B3B" w14:textId="1EB099D2"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13" w:name="Агентствосоциальнойинформации"/>
      <w:bookmarkEnd w:id="12"/>
      <w:r w:rsidRPr="00496CCF">
        <w:rPr>
          <w:rFonts w:eastAsia="Aptos"/>
          <w:kern w:val="2"/>
          <w:szCs w:val="28"/>
          <w:lang w:eastAsia="en-US"/>
          <w14:ligatures w14:val="standardContextual"/>
        </w:rPr>
        <w:t xml:space="preserve">Агентство социальной </w:t>
      </w:r>
      <w:proofErr w:type="gramStart"/>
      <w:r w:rsidRPr="00496CCF">
        <w:rPr>
          <w:rFonts w:eastAsia="Aptos"/>
          <w:kern w:val="2"/>
          <w:szCs w:val="28"/>
          <w:lang w:eastAsia="en-US"/>
          <w14:ligatures w14:val="standardContextual"/>
        </w:rPr>
        <w:t>информаци</w:t>
      </w:r>
      <w:r w:rsidR="00496CCF" w:rsidRPr="00496CCF">
        <w:t>и :</w:t>
      </w:r>
      <w:proofErr w:type="gramEnd"/>
      <w:r w:rsidR="00496CCF" w:rsidRPr="00496CCF">
        <w:t xml:space="preserve"> сайт. – URL: </w:t>
      </w:r>
      <w:hyperlink r:id="rId35" w:tgtFrame="_new" w:history="1">
        <w:r w:rsidR="00496CCF" w:rsidRPr="00496CCF">
          <w:rPr>
            <w:rStyle w:val="a4"/>
            <w:color w:val="auto"/>
          </w:rPr>
          <w:t>https://www.asi.org.ru/news/2021/08/13/v-rossii-52-zhenshhin-ubity-partnerami/</w:t>
        </w:r>
      </w:hyperlink>
      <w:r w:rsidR="00496CCF" w:rsidRPr="00496CCF">
        <w:t xml:space="preserve"> (дата обращения: 19.02.2024).</w:t>
      </w:r>
    </w:p>
    <w:bookmarkEnd w:id="13"/>
    <w:p w14:paraId="42DCB525" w14:textId="42406017"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r w:rsidRPr="00496CCF">
        <w:rPr>
          <w:rFonts w:eastAsia="Aptos"/>
          <w:kern w:val="2"/>
          <w:szCs w:val="28"/>
          <w:lang w:eastAsia="en-US"/>
          <w14:ligatures w14:val="standardContextual"/>
        </w:rPr>
        <w:t xml:space="preserve">Алексеева Л.С. </w:t>
      </w:r>
      <w:r w:rsidR="00496CCF">
        <w:t>О насилии над детьми в семье / Л.С. Алексеева // Социологические исследования. 2003. № 4 (228). С. 78.</w:t>
      </w:r>
    </w:p>
    <w:p w14:paraId="281E1B4E" w14:textId="55F9451F"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14" w:name="Аптикеева"/>
      <w:proofErr w:type="spellStart"/>
      <w:r w:rsidRPr="00496CCF">
        <w:rPr>
          <w:rFonts w:eastAsia="Aptos"/>
          <w:kern w:val="2"/>
          <w:szCs w:val="28"/>
          <w:lang w:eastAsia="en-US"/>
          <w14:ligatures w14:val="standardContextual"/>
        </w:rPr>
        <w:t>Аптикиева</w:t>
      </w:r>
      <w:proofErr w:type="spellEnd"/>
      <w:r w:rsidRPr="00496CCF">
        <w:rPr>
          <w:rFonts w:eastAsia="Aptos"/>
          <w:kern w:val="2"/>
          <w:szCs w:val="28"/>
          <w:lang w:eastAsia="en-US"/>
          <w14:ligatures w14:val="standardContextual"/>
        </w:rPr>
        <w:t xml:space="preserve"> Л.Р. </w:t>
      </w:r>
      <w:r w:rsidR="00496CCF" w:rsidRPr="00496CCF">
        <w:rPr>
          <w:rFonts w:eastAsia="Aptos"/>
          <w:kern w:val="2"/>
          <w:szCs w:val="28"/>
          <w:lang w:eastAsia="en-US"/>
          <w14:ligatures w14:val="standardContextual"/>
        </w:rPr>
        <w:t>Последствия психологического насилия для разных возрастных категорий // Вестник ОГУ. 2020. № 1 (224). URL: https://cyberleninka.ru/article/n/posledstviya-psihologicheskogo-nasiliya-dlya-raznyh-vozrastnyh-kategoriy (дата обращения: 20.02.2024</w:t>
      </w:r>
      <w:r w:rsidRPr="00496CCF">
        <w:rPr>
          <w:rFonts w:eastAsia="Aptos"/>
          <w:kern w:val="2"/>
          <w:szCs w:val="28"/>
          <w:lang w:eastAsia="en-US"/>
          <w14:ligatures w14:val="standardContextual"/>
        </w:rPr>
        <w:t>).</w:t>
      </w:r>
    </w:p>
    <w:p w14:paraId="260A4CD0" w14:textId="57EC2F96"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15" w:name="Бадонов"/>
      <w:bookmarkEnd w:id="14"/>
      <w:proofErr w:type="spellStart"/>
      <w:r w:rsidRPr="00496CCF">
        <w:rPr>
          <w:rFonts w:eastAsia="Aptos"/>
          <w:kern w:val="2"/>
          <w:szCs w:val="28"/>
          <w:lang w:eastAsia="en-US"/>
          <w14:ligatures w14:val="standardContextual"/>
        </w:rPr>
        <w:t>Бадонов</w:t>
      </w:r>
      <w:proofErr w:type="spellEnd"/>
      <w:r w:rsidRPr="00496CCF">
        <w:rPr>
          <w:rFonts w:eastAsia="Aptos"/>
          <w:kern w:val="2"/>
          <w:szCs w:val="28"/>
          <w:lang w:eastAsia="en-US"/>
          <w14:ligatures w14:val="standardContextual"/>
        </w:rPr>
        <w:t xml:space="preserve"> А. М. </w:t>
      </w:r>
      <w:r w:rsidR="00496CCF" w:rsidRPr="00496CCF">
        <w:rPr>
          <w:rFonts w:eastAsia="Aptos"/>
          <w:kern w:val="2"/>
          <w:szCs w:val="28"/>
          <w:lang w:eastAsia="en-US"/>
          <w14:ligatures w14:val="standardContextual"/>
        </w:rPr>
        <w:t xml:space="preserve">Социально-психологические причины домашнего насилия / А.М. </w:t>
      </w:r>
      <w:proofErr w:type="spellStart"/>
      <w:r w:rsidR="00496CCF" w:rsidRPr="00496CCF">
        <w:rPr>
          <w:rFonts w:eastAsia="Aptos"/>
          <w:kern w:val="2"/>
          <w:szCs w:val="28"/>
          <w:lang w:eastAsia="en-US"/>
          <w14:ligatures w14:val="standardContextual"/>
        </w:rPr>
        <w:t>Бадонов</w:t>
      </w:r>
      <w:proofErr w:type="spellEnd"/>
      <w:r w:rsidR="00496CCF" w:rsidRPr="00496CCF">
        <w:rPr>
          <w:rFonts w:eastAsia="Aptos"/>
          <w:kern w:val="2"/>
          <w:szCs w:val="28"/>
          <w:lang w:eastAsia="en-US"/>
          <w14:ligatures w14:val="standardContextual"/>
        </w:rPr>
        <w:t xml:space="preserve"> // Практическая психология: вызовы и риски современного </w:t>
      </w:r>
      <w:proofErr w:type="gramStart"/>
      <w:r w:rsidR="00496CCF" w:rsidRPr="00496CCF">
        <w:rPr>
          <w:rFonts w:eastAsia="Aptos"/>
          <w:kern w:val="2"/>
          <w:szCs w:val="28"/>
          <w:lang w:eastAsia="en-US"/>
          <w14:ligatures w14:val="standardContextual"/>
        </w:rPr>
        <w:t>общества :</w:t>
      </w:r>
      <w:proofErr w:type="gramEnd"/>
      <w:r w:rsidR="00496CCF" w:rsidRPr="00496CCF">
        <w:rPr>
          <w:rFonts w:eastAsia="Aptos"/>
          <w:kern w:val="2"/>
          <w:szCs w:val="28"/>
          <w:lang w:eastAsia="en-US"/>
          <w14:ligatures w14:val="standardContextual"/>
        </w:rPr>
        <w:t xml:space="preserve"> материалы всероссийской научно-практической конференции с международным участием, посвященной 20-летию социально-психологического факультета Бурятского государственного университета имени </w:t>
      </w:r>
      <w:proofErr w:type="spellStart"/>
      <w:r w:rsidR="00496CCF" w:rsidRPr="00496CCF">
        <w:rPr>
          <w:rFonts w:eastAsia="Aptos"/>
          <w:kern w:val="2"/>
          <w:szCs w:val="28"/>
          <w:lang w:eastAsia="en-US"/>
          <w14:ligatures w14:val="standardContextual"/>
        </w:rPr>
        <w:t>Доржи</w:t>
      </w:r>
      <w:proofErr w:type="spellEnd"/>
      <w:r w:rsidR="00496CCF" w:rsidRPr="00496CCF">
        <w:rPr>
          <w:rFonts w:eastAsia="Aptos"/>
          <w:kern w:val="2"/>
          <w:szCs w:val="28"/>
          <w:lang w:eastAsia="en-US"/>
          <w14:ligatures w14:val="standardContextual"/>
        </w:rPr>
        <w:t xml:space="preserve"> Банзарова, Улан-Удэ, 25 сентября 2020 года. – Улан-Удэ: Бурятский государственный университет имени </w:t>
      </w:r>
      <w:proofErr w:type="spellStart"/>
      <w:r w:rsidR="00496CCF" w:rsidRPr="00496CCF">
        <w:rPr>
          <w:rFonts w:eastAsia="Aptos"/>
          <w:kern w:val="2"/>
          <w:szCs w:val="28"/>
          <w:lang w:eastAsia="en-US"/>
          <w14:ligatures w14:val="standardContextual"/>
        </w:rPr>
        <w:t>Доржи</w:t>
      </w:r>
      <w:proofErr w:type="spellEnd"/>
      <w:r w:rsidR="00496CCF" w:rsidRPr="00496CCF">
        <w:rPr>
          <w:rFonts w:eastAsia="Aptos"/>
          <w:kern w:val="2"/>
          <w:szCs w:val="28"/>
          <w:lang w:eastAsia="en-US"/>
          <w14:ligatures w14:val="standardContextual"/>
        </w:rPr>
        <w:t xml:space="preserve"> Банзарова, 2020. С. 34-38.</w:t>
      </w:r>
    </w:p>
    <w:p w14:paraId="74319A5B" w14:textId="762F1EE3"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16" w:name="Бадрызлова"/>
      <w:bookmarkEnd w:id="15"/>
      <w:proofErr w:type="spellStart"/>
      <w:r w:rsidRPr="00496CCF">
        <w:rPr>
          <w:rFonts w:eastAsia="Aptos"/>
          <w:kern w:val="2"/>
          <w:szCs w:val="28"/>
          <w:lang w:eastAsia="en-US"/>
          <w14:ligatures w14:val="standardContextual"/>
        </w:rPr>
        <w:t>Бадрызлова</w:t>
      </w:r>
      <w:proofErr w:type="spellEnd"/>
      <w:r w:rsidRPr="00496CCF">
        <w:rPr>
          <w:rFonts w:eastAsia="Aptos"/>
          <w:kern w:val="2"/>
          <w:szCs w:val="28"/>
          <w:lang w:eastAsia="en-US"/>
          <w14:ligatures w14:val="standardContextual"/>
        </w:rPr>
        <w:t xml:space="preserve"> О. Ф. </w:t>
      </w:r>
      <w:r w:rsidR="00496CCF" w:rsidRPr="00496CCF">
        <w:rPr>
          <w:rFonts w:eastAsia="Aptos"/>
          <w:kern w:val="2"/>
          <w:szCs w:val="28"/>
          <w:lang w:eastAsia="en-US"/>
          <w14:ligatures w14:val="standardContextual"/>
        </w:rPr>
        <w:t>Проблемы соотношения административной и уголовной ответственности за побои в аспекте домашнего насилия // Вестник магистратуры. 2023. С. 99</w:t>
      </w:r>
      <w:r w:rsidRPr="00496CCF">
        <w:rPr>
          <w:rFonts w:eastAsia="Aptos"/>
          <w:kern w:val="2"/>
          <w:szCs w:val="28"/>
          <w:lang w:eastAsia="en-US"/>
          <w14:ligatures w14:val="standardContextual"/>
        </w:rPr>
        <w:t>.</w:t>
      </w:r>
    </w:p>
    <w:bookmarkEnd w:id="16"/>
    <w:p w14:paraId="2DFB8A3F" w14:textId="74A7D1A9"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r w:rsidRPr="00496CCF">
        <w:rPr>
          <w:rFonts w:eastAsia="Aptos"/>
          <w:kern w:val="2"/>
          <w:szCs w:val="28"/>
          <w:lang w:eastAsia="en-US"/>
          <w14:ligatures w14:val="standardContextual"/>
        </w:rPr>
        <w:lastRenderedPageBreak/>
        <w:t xml:space="preserve">Балабанова Е.С. </w:t>
      </w:r>
      <w:r w:rsidR="00496CCF" w:rsidRPr="00496CCF">
        <w:rPr>
          <w:rFonts w:eastAsia="Aptos"/>
          <w:kern w:val="2"/>
          <w:szCs w:val="28"/>
          <w:lang w:eastAsia="en-US"/>
          <w14:ligatures w14:val="standardContextual"/>
        </w:rPr>
        <w:t>Домашнее насилие в отношении женщин: масштабы характер представления общества // Социологические исследования. 2002. № 12. С. 61-72</w:t>
      </w:r>
      <w:r w:rsidRPr="00496CCF">
        <w:rPr>
          <w:rFonts w:eastAsia="Aptos"/>
          <w:kern w:val="2"/>
          <w:szCs w:val="28"/>
          <w:lang w:eastAsia="en-US"/>
          <w14:ligatures w14:val="standardContextual"/>
        </w:rPr>
        <w:t>.</w:t>
      </w:r>
    </w:p>
    <w:p w14:paraId="25F37006" w14:textId="0ABE258E"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17" w:name="Бейсекова"/>
      <w:proofErr w:type="spellStart"/>
      <w:r w:rsidRPr="00496CCF">
        <w:rPr>
          <w:rFonts w:eastAsia="Aptos"/>
          <w:kern w:val="2"/>
          <w:szCs w:val="28"/>
          <w:lang w:eastAsia="en-US"/>
          <w14:ligatures w14:val="standardContextual"/>
        </w:rPr>
        <w:t>Бейсекова</w:t>
      </w:r>
      <w:proofErr w:type="spellEnd"/>
      <w:r w:rsidRPr="00496CCF">
        <w:rPr>
          <w:rFonts w:eastAsia="Aptos"/>
          <w:kern w:val="2"/>
          <w:szCs w:val="28"/>
          <w:lang w:eastAsia="en-US"/>
          <w14:ligatures w14:val="standardContextual"/>
        </w:rPr>
        <w:t xml:space="preserve"> Р. Т. </w:t>
      </w:r>
      <w:r w:rsidR="00496CCF">
        <w:rPr>
          <w:rFonts w:eastAsia="Aptos"/>
          <w:kern w:val="2"/>
          <w:szCs w:val="28"/>
          <w:lang w:eastAsia="en-US"/>
          <w14:ligatures w14:val="standardContextual"/>
        </w:rPr>
        <w:t>Г</w:t>
      </w:r>
      <w:r w:rsidR="00496CCF">
        <w:t xml:space="preserve">рупповые методы реабилитации женщин пострадавших от внутрисемейного насилия: психологические подходы / Р.Т. </w:t>
      </w:r>
      <w:proofErr w:type="spellStart"/>
      <w:r w:rsidR="00496CCF">
        <w:t>Бейсекова</w:t>
      </w:r>
      <w:proofErr w:type="spellEnd"/>
      <w:r w:rsidR="00496CCF">
        <w:t xml:space="preserve"> И.А. </w:t>
      </w:r>
      <w:proofErr w:type="spellStart"/>
      <w:r w:rsidR="00496CCF">
        <w:t>Токбергенова</w:t>
      </w:r>
      <w:proofErr w:type="spellEnd"/>
      <w:r w:rsidR="00496CCF">
        <w:t xml:space="preserve"> // Конфликты в современном мире: международное государственное и межличностное измерение : материалы V Международной научной конференции Саратов 08 апреля 2016 года / Ученый совет факультета психолого-педагогического и специального образования Саратовского национального исследовательского государственного университета имени Н.Г. Чернышевского; ответственные редакторы: Ю.О. </w:t>
      </w:r>
      <w:proofErr w:type="spellStart"/>
      <w:r w:rsidR="00496CCF">
        <w:t>Бронниковой</w:t>
      </w:r>
      <w:proofErr w:type="spellEnd"/>
      <w:r w:rsidR="00496CCF">
        <w:t xml:space="preserve"> Л.В. </w:t>
      </w:r>
      <w:proofErr w:type="spellStart"/>
      <w:r w:rsidR="00496CCF">
        <w:t>Мясниковой</w:t>
      </w:r>
      <w:proofErr w:type="spellEnd"/>
      <w:r w:rsidR="00496CCF">
        <w:t xml:space="preserve"> Т.Г. Фирсовой. – Саратов: Издательство «Перо», 2016. С. 516-521</w:t>
      </w:r>
      <w:r w:rsidRPr="00496CCF">
        <w:rPr>
          <w:rFonts w:eastAsia="Aptos"/>
          <w:kern w:val="2"/>
          <w:szCs w:val="28"/>
          <w:lang w:eastAsia="en-US"/>
          <w14:ligatures w14:val="standardContextual"/>
        </w:rPr>
        <w:t>.</w:t>
      </w:r>
    </w:p>
    <w:p w14:paraId="071D678E" w14:textId="77BB9535"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18" w:name="Белова"/>
      <w:bookmarkEnd w:id="17"/>
      <w:r w:rsidRPr="00496CCF">
        <w:rPr>
          <w:rFonts w:eastAsia="Aptos"/>
          <w:kern w:val="2"/>
          <w:szCs w:val="28"/>
          <w:lang w:eastAsia="en-US"/>
          <w14:ligatures w14:val="standardContextual"/>
        </w:rPr>
        <w:t xml:space="preserve">Белова К. С. </w:t>
      </w:r>
      <w:r w:rsidR="00496CCF" w:rsidRPr="00496CCF">
        <w:rPr>
          <w:rFonts w:eastAsia="Aptos"/>
          <w:kern w:val="2"/>
          <w:szCs w:val="28"/>
          <w:lang w:eastAsia="en-US"/>
          <w14:ligatures w14:val="standardContextual"/>
        </w:rPr>
        <w:t xml:space="preserve">Психологическая помощь женщинам пострадавшим от насилия со стороны интимного партнера / К.С. Белова // Научная инициатива в </w:t>
      </w:r>
      <w:proofErr w:type="gramStart"/>
      <w:r w:rsidR="00496CCF" w:rsidRPr="00496CCF">
        <w:rPr>
          <w:rFonts w:eastAsia="Aptos"/>
          <w:kern w:val="2"/>
          <w:szCs w:val="28"/>
          <w:lang w:eastAsia="en-US"/>
          <w14:ligatures w14:val="standardContextual"/>
        </w:rPr>
        <w:t>психологии :</w:t>
      </w:r>
      <w:proofErr w:type="gramEnd"/>
      <w:r w:rsidR="00496CCF" w:rsidRPr="00496CCF">
        <w:rPr>
          <w:rFonts w:eastAsia="Aptos"/>
          <w:kern w:val="2"/>
          <w:szCs w:val="28"/>
          <w:lang w:eastAsia="en-US"/>
          <w14:ligatures w14:val="standardContextual"/>
        </w:rPr>
        <w:t xml:space="preserve"> межвузовский сборник научных трудов студентов и молодых ученых / под редакцией В.П. Гаврилюка. – </w:t>
      </w:r>
      <w:proofErr w:type="gramStart"/>
      <w:r w:rsidR="00496CCF" w:rsidRPr="00496CCF">
        <w:rPr>
          <w:rFonts w:eastAsia="Aptos"/>
          <w:kern w:val="2"/>
          <w:szCs w:val="28"/>
          <w:lang w:eastAsia="en-US"/>
          <w14:ligatures w14:val="standardContextual"/>
        </w:rPr>
        <w:t>Курск :</w:t>
      </w:r>
      <w:proofErr w:type="gramEnd"/>
      <w:r w:rsidR="00496CCF" w:rsidRPr="00496CCF">
        <w:rPr>
          <w:rFonts w:eastAsia="Aptos"/>
          <w:kern w:val="2"/>
          <w:szCs w:val="28"/>
          <w:lang w:eastAsia="en-US"/>
          <w14:ligatures w14:val="standardContextual"/>
        </w:rPr>
        <w:t xml:space="preserve"> Курский государственный медицинский университет, 2020. С. 23-30</w:t>
      </w:r>
      <w:r w:rsidRPr="00496CCF">
        <w:rPr>
          <w:rFonts w:eastAsia="Aptos"/>
          <w:kern w:val="2"/>
          <w:szCs w:val="28"/>
          <w:lang w:eastAsia="en-US"/>
          <w14:ligatures w14:val="standardContextual"/>
        </w:rPr>
        <w:t>.</w:t>
      </w:r>
    </w:p>
    <w:p w14:paraId="0E1A701B" w14:textId="10C35FE6"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19" w:name="Блюфарб"/>
      <w:bookmarkEnd w:id="18"/>
      <w:proofErr w:type="spellStart"/>
      <w:r w:rsidRPr="00496CCF">
        <w:rPr>
          <w:rFonts w:eastAsia="Aptos"/>
          <w:kern w:val="2"/>
          <w:szCs w:val="28"/>
          <w:lang w:eastAsia="en-US"/>
          <w14:ligatures w14:val="standardContextual"/>
        </w:rPr>
        <w:t>Блюфарб</w:t>
      </w:r>
      <w:proofErr w:type="spellEnd"/>
      <w:r w:rsidRPr="00496CCF">
        <w:rPr>
          <w:rFonts w:eastAsia="Aptos"/>
          <w:kern w:val="2"/>
          <w:szCs w:val="28"/>
          <w:lang w:eastAsia="en-US"/>
          <w14:ligatures w14:val="standardContextual"/>
        </w:rPr>
        <w:t xml:space="preserve"> Н. М. </w:t>
      </w:r>
      <w:r w:rsidR="002967E6" w:rsidRPr="002967E6">
        <w:rPr>
          <w:rFonts w:eastAsia="Aptos"/>
          <w:kern w:val="2"/>
          <w:szCs w:val="28"/>
          <w:lang w:eastAsia="en-US"/>
          <w14:ligatures w14:val="standardContextual"/>
        </w:rPr>
        <w:t xml:space="preserve">Кризисное психологическое консультирование и психотерапия / Н.М. </w:t>
      </w:r>
      <w:proofErr w:type="spellStart"/>
      <w:r w:rsidR="002967E6" w:rsidRPr="002967E6">
        <w:rPr>
          <w:rFonts w:eastAsia="Aptos"/>
          <w:kern w:val="2"/>
          <w:szCs w:val="28"/>
          <w:lang w:eastAsia="en-US"/>
          <w14:ligatures w14:val="standardContextual"/>
        </w:rPr>
        <w:t>Блюфарб</w:t>
      </w:r>
      <w:proofErr w:type="spellEnd"/>
      <w:r w:rsidR="002967E6" w:rsidRPr="002967E6">
        <w:rPr>
          <w:rFonts w:eastAsia="Aptos"/>
          <w:kern w:val="2"/>
          <w:szCs w:val="28"/>
          <w:lang w:eastAsia="en-US"/>
          <w14:ligatures w14:val="standardContextual"/>
        </w:rPr>
        <w:t xml:space="preserve"> // Антология Российской психотерапии и психологии : материалы научно-практических конгрессов Общероссийской профессиональной психотерапевтической лиги и Национальной саморегулируемой организации «Союз психотерапевтов и психологов», Санкт-Петербург, 31 марта – 01 апреля 2023 года / Общероссийская профессиональная психотерапевтическая лига и Национальная саморегулируемая организация «Союз психотерапевтов и психологов». Том Выпуск 11. – Санкт-Петербург: Общероссийская общественная организация «Общероссийская профессиональная психотерапевтическая лига», 2023. С. 15-18</w:t>
      </w:r>
      <w:r w:rsidRPr="00496CCF">
        <w:rPr>
          <w:rFonts w:eastAsia="Aptos"/>
          <w:kern w:val="2"/>
          <w:szCs w:val="28"/>
          <w:lang w:eastAsia="en-US"/>
          <w14:ligatures w14:val="standardContextual"/>
        </w:rPr>
        <w:t>.</w:t>
      </w:r>
    </w:p>
    <w:p w14:paraId="274B7428" w14:textId="258825A8"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20" w:name="Валькова"/>
      <w:bookmarkEnd w:id="19"/>
      <w:proofErr w:type="spellStart"/>
      <w:r w:rsidRPr="00496CCF">
        <w:rPr>
          <w:rFonts w:eastAsia="Aptos"/>
          <w:kern w:val="2"/>
          <w:szCs w:val="28"/>
          <w:lang w:eastAsia="en-US"/>
          <w14:ligatures w14:val="standardContextual"/>
        </w:rPr>
        <w:lastRenderedPageBreak/>
        <w:t>Валькова</w:t>
      </w:r>
      <w:proofErr w:type="spellEnd"/>
      <w:r w:rsidRPr="00496CCF">
        <w:rPr>
          <w:rFonts w:eastAsia="Aptos"/>
          <w:kern w:val="2"/>
          <w:szCs w:val="28"/>
          <w:lang w:eastAsia="en-US"/>
          <w14:ligatures w14:val="standardContextual"/>
        </w:rPr>
        <w:t xml:space="preserve"> Н.В. </w:t>
      </w:r>
      <w:r w:rsidR="002967E6" w:rsidRPr="002967E6">
        <w:rPr>
          <w:rFonts w:eastAsia="Aptos"/>
          <w:kern w:val="2"/>
          <w:szCs w:val="28"/>
          <w:lang w:eastAsia="en-US"/>
          <w14:ligatures w14:val="standardContextual"/>
        </w:rPr>
        <w:t>Домашнее насилие над детьми. Формы жестокого обращения с детьми // Проблемы науки. 2020. № 8 (56). URL: https://cyberleninka.ru/article/n/domashnee-nasilie-nad-detmi-formy-zhestokogo-obrascheniya-s-detmi (дата обращения: 19.02.2024)</w:t>
      </w:r>
      <w:r w:rsidRPr="00496CCF">
        <w:rPr>
          <w:rFonts w:eastAsia="Aptos"/>
          <w:kern w:val="2"/>
          <w:szCs w:val="28"/>
          <w:lang w:eastAsia="en-US"/>
          <w14:ligatures w14:val="standardContextual"/>
        </w:rPr>
        <w:t>.</w:t>
      </w:r>
    </w:p>
    <w:p w14:paraId="14B3ECCA" w14:textId="7162BA52"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21" w:name="Веселова"/>
      <w:bookmarkEnd w:id="20"/>
      <w:r w:rsidRPr="00496CCF">
        <w:rPr>
          <w:rFonts w:eastAsia="Aptos"/>
          <w:kern w:val="2"/>
          <w:szCs w:val="28"/>
          <w:lang w:eastAsia="en-US"/>
          <w14:ligatures w14:val="standardContextual"/>
        </w:rPr>
        <w:t xml:space="preserve">Веселова В. </w:t>
      </w:r>
      <w:r w:rsidR="002967E6" w:rsidRPr="00496CCF">
        <w:rPr>
          <w:rFonts w:eastAsia="Aptos"/>
          <w:kern w:val="2"/>
          <w:szCs w:val="28"/>
          <w:lang w:eastAsia="en-US"/>
          <w14:ligatures w14:val="standardContextual"/>
        </w:rPr>
        <w:t xml:space="preserve">А. </w:t>
      </w:r>
      <w:r w:rsidR="002967E6" w:rsidRPr="002967E6">
        <w:rPr>
          <w:rFonts w:eastAsia="Aptos"/>
          <w:kern w:val="2"/>
          <w:szCs w:val="28"/>
          <w:lang w:eastAsia="en-US"/>
          <w14:ligatures w14:val="standardContextual"/>
        </w:rPr>
        <w:t xml:space="preserve">Особенности поведения женщин, которые пострадали от домашнего насилия / В.А. Веселова. — </w:t>
      </w:r>
      <w:proofErr w:type="gramStart"/>
      <w:r w:rsidR="002967E6" w:rsidRPr="002967E6">
        <w:rPr>
          <w:rFonts w:eastAsia="Aptos"/>
          <w:kern w:val="2"/>
          <w:szCs w:val="28"/>
          <w:lang w:eastAsia="en-US"/>
          <w14:ligatures w14:val="standardContextual"/>
        </w:rPr>
        <w:t>Текст :</w:t>
      </w:r>
      <w:proofErr w:type="gramEnd"/>
      <w:r w:rsidR="002967E6" w:rsidRPr="002967E6">
        <w:rPr>
          <w:rFonts w:eastAsia="Aptos"/>
          <w:kern w:val="2"/>
          <w:szCs w:val="28"/>
          <w:lang w:eastAsia="en-US"/>
          <w14:ligatures w14:val="standardContextual"/>
        </w:rPr>
        <w:t xml:space="preserve"> непосредственный // Молодой ученый. 2022. № 3 (398). С. 253-257. URL: https://moluch.ru/archive/398/88125/ (дата обращения: 20.02.2024).</w:t>
      </w:r>
    </w:p>
    <w:p w14:paraId="558FB515" w14:textId="5B3F9A12"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22" w:name="Гареева"/>
      <w:bookmarkEnd w:id="21"/>
      <w:r w:rsidRPr="00496CCF">
        <w:rPr>
          <w:rFonts w:eastAsia="Aptos"/>
          <w:kern w:val="2"/>
          <w:szCs w:val="28"/>
          <w:lang w:eastAsia="en-US"/>
          <w14:ligatures w14:val="standardContextual"/>
        </w:rPr>
        <w:t xml:space="preserve">Гареева З. К. </w:t>
      </w:r>
      <w:r w:rsidR="002967E6" w:rsidRPr="002967E6">
        <w:rPr>
          <w:rFonts w:eastAsia="Aptos"/>
          <w:kern w:val="2"/>
          <w:szCs w:val="28"/>
          <w:lang w:eastAsia="en-US"/>
          <w14:ligatures w14:val="standardContextual"/>
        </w:rPr>
        <w:t xml:space="preserve">Проблема домашнего насилия в современной России / З.К. Гареева А.А. </w:t>
      </w:r>
      <w:proofErr w:type="spellStart"/>
      <w:r w:rsidR="002967E6" w:rsidRPr="002967E6">
        <w:rPr>
          <w:rFonts w:eastAsia="Aptos"/>
          <w:kern w:val="2"/>
          <w:szCs w:val="28"/>
          <w:lang w:eastAsia="en-US"/>
          <w14:ligatures w14:val="standardContextual"/>
        </w:rPr>
        <w:t>Асмандиярова</w:t>
      </w:r>
      <w:proofErr w:type="spellEnd"/>
      <w:r w:rsidR="002967E6" w:rsidRPr="002967E6">
        <w:rPr>
          <w:rFonts w:eastAsia="Aptos"/>
          <w:kern w:val="2"/>
          <w:szCs w:val="28"/>
          <w:lang w:eastAsia="en-US"/>
          <w14:ligatures w14:val="standardContextual"/>
        </w:rPr>
        <w:t xml:space="preserve"> // Наука через призму времени. 2021. № 7 (52). С. 67-69</w:t>
      </w:r>
      <w:r w:rsidRPr="00496CCF">
        <w:rPr>
          <w:rFonts w:eastAsia="Aptos"/>
          <w:kern w:val="2"/>
          <w:szCs w:val="28"/>
          <w:lang w:eastAsia="en-US"/>
          <w14:ligatures w14:val="standardContextual"/>
        </w:rPr>
        <w:t>.</w:t>
      </w:r>
    </w:p>
    <w:p w14:paraId="0522CD36" w14:textId="40E92CFF"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23" w:name="Декларация"/>
      <w:bookmarkEnd w:id="22"/>
      <w:r w:rsidRPr="00496CCF">
        <w:rPr>
          <w:rFonts w:eastAsia="Aptos"/>
          <w:kern w:val="2"/>
          <w:szCs w:val="28"/>
          <w:lang w:eastAsia="en-US"/>
          <w14:ligatures w14:val="standardContextual"/>
        </w:rPr>
        <w:t xml:space="preserve">Декларация об искоренении насилия в отношении </w:t>
      </w:r>
      <w:proofErr w:type="gramStart"/>
      <w:r w:rsidRPr="00496CCF">
        <w:rPr>
          <w:rFonts w:eastAsia="Aptos"/>
          <w:kern w:val="2"/>
          <w:szCs w:val="28"/>
          <w:lang w:eastAsia="en-US"/>
          <w14:ligatures w14:val="standardContextual"/>
        </w:rPr>
        <w:t xml:space="preserve">женщин </w:t>
      </w:r>
      <w:r w:rsidR="002967E6" w:rsidRPr="002967E6">
        <w:rPr>
          <w:rFonts w:eastAsia="Aptos"/>
          <w:kern w:val="2"/>
          <w:szCs w:val="28"/>
          <w:lang w:eastAsia="en-US"/>
          <w14:ligatures w14:val="standardContextual"/>
        </w:rPr>
        <w:t>:</w:t>
      </w:r>
      <w:proofErr w:type="gramEnd"/>
      <w:r w:rsidR="002967E6" w:rsidRPr="002967E6">
        <w:rPr>
          <w:rFonts w:eastAsia="Aptos"/>
          <w:kern w:val="2"/>
          <w:szCs w:val="28"/>
          <w:lang w:eastAsia="en-US"/>
          <w14:ligatures w14:val="standardContextual"/>
        </w:rPr>
        <w:t xml:space="preserve"> резолюция Ген. Ассамблеи ООН от 20.12.1993 № A/RES/48/104 // СПС КонсультантПлюс</w:t>
      </w:r>
      <w:r w:rsidRPr="00496CCF">
        <w:rPr>
          <w:rFonts w:eastAsia="Aptos"/>
          <w:kern w:val="2"/>
          <w:szCs w:val="28"/>
          <w:lang w:eastAsia="en-US"/>
          <w14:ligatures w14:val="standardContextual"/>
        </w:rPr>
        <w:t>.</w:t>
      </w:r>
    </w:p>
    <w:p w14:paraId="23273748" w14:textId="7272F510"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24" w:name="Ермоченко"/>
      <w:bookmarkEnd w:id="23"/>
      <w:proofErr w:type="spellStart"/>
      <w:r w:rsidRPr="00496CCF">
        <w:rPr>
          <w:rFonts w:eastAsia="Aptos"/>
          <w:kern w:val="2"/>
          <w:szCs w:val="28"/>
          <w:lang w:eastAsia="en-US"/>
          <w14:ligatures w14:val="standardContextual"/>
        </w:rPr>
        <w:t>Ермоченко</w:t>
      </w:r>
      <w:proofErr w:type="spellEnd"/>
      <w:r w:rsidRPr="00496CCF">
        <w:rPr>
          <w:rFonts w:eastAsia="Aptos"/>
          <w:kern w:val="2"/>
          <w:szCs w:val="28"/>
          <w:lang w:eastAsia="en-US"/>
          <w14:ligatures w14:val="standardContextual"/>
        </w:rPr>
        <w:t xml:space="preserve"> К. П. </w:t>
      </w:r>
      <w:r w:rsidR="002967E6" w:rsidRPr="002967E6">
        <w:rPr>
          <w:rFonts w:eastAsia="Aptos"/>
          <w:kern w:val="2"/>
          <w:szCs w:val="28"/>
          <w:lang w:eastAsia="en-US"/>
          <w14:ligatures w14:val="standardContextual"/>
        </w:rPr>
        <w:t xml:space="preserve">Виды домашнего насилия и особенности реабилитации людей в зависимости от его направленности / К.П. </w:t>
      </w:r>
      <w:proofErr w:type="spellStart"/>
      <w:r w:rsidR="002967E6" w:rsidRPr="002967E6">
        <w:rPr>
          <w:rFonts w:eastAsia="Aptos"/>
          <w:kern w:val="2"/>
          <w:szCs w:val="28"/>
          <w:lang w:eastAsia="en-US"/>
          <w14:ligatures w14:val="standardContextual"/>
        </w:rPr>
        <w:t>Ермоченко</w:t>
      </w:r>
      <w:proofErr w:type="spellEnd"/>
      <w:r w:rsidR="002967E6" w:rsidRPr="002967E6">
        <w:rPr>
          <w:rFonts w:eastAsia="Aptos"/>
          <w:kern w:val="2"/>
          <w:szCs w:val="28"/>
          <w:lang w:eastAsia="en-US"/>
          <w14:ligatures w14:val="standardContextual"/>
        </w:rPr>
        <w:t xml:space="preserve"> // Психология и педагогика XXI века: актуальные вопросы достижения и инновации : сборник статей III Всероссийской студенческой научно-практической конференции с международным участием Орехово-Зуево 19 мая 2022 года. – Орехово-Зуево: Государственный гуманитарно-технологический университет, 2022. С. 257-260</w:t>
      </w:r>
      <w:r w:rsidRPr="00496CCF">
        <w:rPr>
          <w:rFonts w:eastAsia="Aptos"/>
          <w:kern w:val="2"/>
          <w:szCs w:val="28"/>
          <w:lang w:eastAsia="en-US"/>
          <w14:ligatures w14:val="standardContextual"/>
        </w:rPr>
        <w:t>.</w:t>
      </w:r>
    </w:p>
    <w:p w14:paraId="32809482" w14:textId="5998E859"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25" w:name="Ерусланова"/>
      <w:bookmarkEnd w:id="24"/>
      <w:r w:rsidRPr="00496CCF">
        <w:rPr>
          <w:rFonts w:eastAsia="Aptos"/>
          <w:kern w:val="2"/>
          <w:szCs w:val="28"/>
          <w:lang w:eastAsia="en-US"/>
          <w14:ligatures w14:val="standardContextual"/>
        </w:rPr>
        <w:t xml:space="preserve">Ерусланова Р. И. </w:t>
      </w:r>
      <w:r w:rsidR="002967E6" w:rsidRPr="002967E6">
        <w:rPr>
          <w:rFonts w:eastAsia="Aptos"/>
          <w:kern w:val="2"/>
          <w:szCs w:val="28"/>
          <w:lang w:eastAsia="en-US"/>
          <w14:ligatures w14:val="standardContextual"/>
        </w:rPr>
        <w:t xml:space="preserve">Насилие в семье. Учебное пособие / Р.И. Ерусланова К.В. Милюхин. – </w:t>
      </w:r>
      <w:proofErr w:type="gramStart"/>
      <w:r w:rsidR="002967E6" w:rsidRPr="002967E6">
        <w:rPr>
          <w:rFonts w:eastAsia="Aptos"/>
          <w:kern w:val="2"/>
          <w:szCs w:val="28"/>
          <w:lang w:eastAsia="en-US"/>
          <w14:ligatures w14:val="standardContextual"/>
        </w:rPr>
        <w:t>Москва :</w:t>
      </w:r>
      <w:proofErr w:type="gramEnd"/>
      <w:r w:rsidR="002967E6" w:rsidRPr="002967E6">
        <w:rPr>
          <w:rFonts w:eastAsia="Aptos"/>
          <w:kern w:val="2"/>
          <w:szCs w:val="28"/>
          <w:lang w:eastAsia="en-US"/>
          <w14:ligatures w14:val="standardContextual"/>
        </w:rPr>
        <w:t xml:space="preserve"> Дашков и К, 2010. 896 с</w:t>
      </w:r>
      <w:r w:rsidRPr="00496CCF">
        <w:rPr>
          <w:rFonts w:eastAsia="Aptos"/>
          <w:kern w:val="2"/>
          <w:szCs w:val="28"/>
          <w:lang w:eastAsia="en-US"/>
          <w14:ligatures w14:val="standardContextual"/>
        </w:rPr>
        <w:t>.</w:t>
      </w:r>
    </w:p>
    <w:p w14:paraId="09CE006B" w14:textId="2F022C86"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26" w:name="Зорина"/>
      <w:bookmarkEnd w:id="25"/>
      <w:r w:rsidRPr="00496CCF">
        <w:rPr>
          <w:rFonts w:eastAsia="Aptos"/>
          <w:kern w:val="2"/>
          <w:szCs w:val="28"/>
          <w:lang w:eastAsia="en-US"/>
          <w14:ligatures w14:val="standardContextual"/>
        </w:rPr>
        <w:t xml:space="preserve">Зорина М.А. </w:t>
      </w:r>
      <w:r w:rsidR="002967E6" w:rsidRPr="002967E6">
        <w:rPr>
          <w:rFonts w:eastAsia="Aptos"/>
          <w:kern w:val="2"/>
          <w:szCs w:val="28"/>
          <w:lang w:eastAsia="en-US"/>
          <w14:ligatures w14:val="standardContextual"/>
        </w:rPr>
        <w:t xml:space="preserve">Психологическая поддержка пациенток, переживших насилие в семье / Зорина М.А. </w:t>
      </w:r>
      <w:proofErr w:type="spellStart"/>
      <w:r w:rsidR="002967E6" w:rsidRPr="002967E6">
        <w:rPr>
          <w:rFonts w:eastAsia="Aptos"/>
          <w:kern w:val="2"/>
          <w:szCs w:val="28"/>
          <w:lang w:eastAsia="en-US"/>
          <w14:ligatures w14:val="standardContextual"/>
        </w:rPr>
        <w:t>Лакреева</w:t>
      </w:r>
      <w:proofErr w:type="spellEnd"/>
      <w:r w:rsidR="002967E6" w:rsidRPr="002967E6">
        <w:rPr>
          <w:rFonts w:eastAsia="Aptos"/>
          <w:kern w:val="2"/>
          <w:szCs w:val="28"/>
          <w:lang w:eastAsia="en-US"/>
          <w14:ligatures w14:val="standardContextual"/>
        </w:rPr>
        <w:t xml:space="preserve"> // Вестник СМУС74. 2018. № 1 (20). URL: https://cyberleninka.ru/article/n/psihologicheskaya-podderzhka-patsientok-perezhivshih-nasilie-v-semie (дата обращения: 20.02.2024)</w:t>
      </w:r>
      <w:r w:rsidRPr="00496CCF">
        <w:rPr>
          <w:rFonts w:eastAsia="Aptos"/>
          <w:kern w:val="2"/>
          <w:szCs w:val="28"/>
          <w:lang w:eastAsia="en-US"/>
          <w14:ligatures w14:val="standardContextual"/>
        </w:rPr>
        <w:t>.</w:t>
      </w:r>
    </w:p>
    <w:p w14:paraId="3EF2BD65" w14:textId="2E667618"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27" w:name="Ильяшенко"/>
      <w:bookmarkEnd w:id="26"/>
      <w:r w:rsidRPr="00496CCF">
        <w:rPr>
          <w:rFonts w:eastAsia="Aptos"/>
          <w:kern w:val="2"/>
          <w:szCs w:val="28"/>
          <w:lang w:eastAsia="en-US"/>
          <w14:ligatures w14:val="standardContextual"/>
        </w:rPr>
        <w:lastRenderedPageBreak/>
        <w:t>Ильяшенко А. Н</w:t>
      </w:r>
      <w:r w:rsidR="002967E6" w:rsidRPr="002967E6">
        <w:t xml:space="preserve"> </w:t>
      </w:r>
      <w:r w:rsidR="002967E6" w:rsidRPr="002967E6">
        <w:rPr>
          <w:rFonts w:eastAsia="Aptos"/>
          <w:kern w:val="2"/>
          <w:szCs w:val="28"/>
          <w:lang w:eastAsia="en-US"/>
          <w14:ligatures w14:val="standardContextual"/>
        </w:rPr>
        <w:t>Основные характеристики насильственных преступлений, совершаемых в семье // Союз криминалистов и криминологов. 2013. № 1. С. 30-35</w:t>
      </w:r>
      <w:r w:rsidRPr="00496CCF">
        <w:rPr>
          <w:rFonts w:eastAsia="Aptos"/>
          <w:kern w:val="2"/>
          <w:szCs w:val="28"/>
          <w:lang w:eastAsia="en-US"/>
          <w14:ligatures w14:val="standardContextual"/>
        </w:rPr>
        <w:t>.</w:t>
      </w:r>
    </w:p>
    <w:p w14:paraId="0158B233" w14:textId="536ECC50"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28" w:name="Караяни"/>
      <w:bookmarkEnd w:id="27"/>
      <w:proofErr w:type="spellStart"/>
      <w:r w:rsidRPr="00496CCF">
        <w:rPr>
          <w:rFonts w:eastAsia="Aptos"/>
          <w:kern w:val="2"/>
          <w:szCs w:val="28"/>
          <w:lang w:eastAsia="en-US"/>
          <w14:ligatures w14:val="standardContextual"/>
        </w:rPr>
        <w:t>Караяни</w:t>
      </w:r>
      <w:proofErr w:type="spellEnd"/>
      <w:r w:rsidRPr="00496CCF">
        <w:rPr>
          <w:rFonts w:eastAsia="Aptos"/>
          <w:kern w:val="2"/>
          <w:szCs w:val="28"/>
          <w:lang w:eastAsia="en-US"/>
          <w14:ligatures w14:val="standardContextual"/>
        </w:rPr>
        <w:t xml:space="preserve"> А. Г. </w:t>
      </w:r>
      <w:r w:rsidR="002967E6" w:rsidRPr="002967E6">
        <w:rPr>
          <w:rFonts w:eastAsia="Aptos"/>
          <w:kern w:val="2"/>
          <w:szCs w:val="28"/>
          <w:lang w:eastAsia="en-US"/>
          <w14:ligatures w14:val="standardContextual"/>
        </w:rPr>
        <w:t xml:space="preserve">Психологическая помощь в кризисных ситуациях / А.Г. </w:t>
      </w:r>
      <w:proofErr w:type="spellStart"/>
      <w:r w:rsidR="002967E6" w:rsidRPr="002967E6">
        <w:rPr>
          <w:rFonts w:eastAsia="Aptos"/>
          <w:kern w:val="2"/>
          <w:szCs w:val="28"/>
          <w:lang w:eastAsia="en-US"/>
          <w14:ligatures w14:val="standardContextual"/>
        </w:rPr>
        <w:t>Караяни</w:t>
      </w:r>
      <w:proofErr w:type="spellEnd"/>
      <w:r w:rsidR="002967E6" w:rsidRPr="002967E6">
        <w:rPr>
          <w:rFonts w:eastAsia="Aptos"/>
          <w:kern w:val="2"/>
          <w:szCs w:val="28"/>
          <w:lang w:eastAsia="en-US"/>
          <w14:ligatures w14:val="standardContextual"/>
        </w:rPr>
        <w:t xml:space="preserve"> П.А. Корчемный. – </w:t>
      </w:r>
      <w:proofErr w:type="gramStart"/>
      <w:r w:rsidR="002967E6" w:rsidRPr="002967E6">
        <w:rPr>
          <w:rFonts w:eastAsia="Aptos"/>
          <w:kern w:val="2"/>
          <w:szCs w:val="28"/>
          <w:lang w:eastAsia="en-US"/>
          <w14:ligatures w14:val="standardContextual"/>
        </w:rPr>
        <w:t>Москва :</w:t>
      </w:r>
      <w:proofErr w:type="gramEnd"/>
      <w:r w:rsidR="002967E6" w:rsidRPr="002967E6">
        <w:rPr>
          <w:rFonts w:eastAsia="Aptos"/>
          <w:kern w:val="2"/>
          <w:szCs w:val="28"/>
          <w:lang w:eastAsia="en-US"/>
          <w14:ligatures w14:val="standardContextual"/>
        </w:rPr>
        <w:t xml:space="preserve"> Военный университет, 2010. 348 с</w:t>
      </w:r>
      <w:r w:rsidRPr="00496CCF">
        <w:rPr>
          <w:rFonts w:eastAsia="Aptos"/>
          <w:kern w:val="2"/>
          <w:szCs w:val="28"/>
          <w:lang w:eastAsia="en-US"/>
          <w14:ligatures w14:val="standardContextual"/>
        </w:rPr>
        <w:t>.</w:t>
      </w:r>
    </w:p>
    <w:p w14:paraId="42B8EE39" w14:textId="47DFBB0E"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29" w:name="Книжникова"/>
      <w:bookmarkEnd w:id="28"/>
      <w:proofErr w:type="spellStart"/>
      <w:r w:rsidRPr="00496CCF">
        <w:rPr>
          <w:rFonts w:eastAsia="Aptos"/>
          <w:kern w:val="2"/>
          <w:szCs w:val="28"/>
          <w:lang w:eastAsia="en-US"/>
          <w14:ligatures w14:val="standardContextual"/>
        </w:rPr>
        <w:t>Книжникова</w:t>
      </w:r>
      <w:proofErr w:type="spellEnd"/>
      <w:r w:rsidRPr="00496CCF">
        <w:rPr>
          <w:rFonts w:eastAsia="Aptos"/>
          <w:kern w:val="2"/>
          <w:szCs w:val="28"/>
          <w:lang w:eastAsia="en-US"/>
          <w14:ligatures w14:val="standardContextual"/>
        </w:rPr>
        <w:t xml:space="preserve"> С. В. </w:t>
      </w:r>
      <w:proofErr w:type="spellStart"/>
      <w:r w:rsidR="002967E6" w:rsidRPr="002967E6">
        <w:rPr>
          <w:rFonts w:eastAsia="Aptos"/>
          <w:kern w:val="2"/>
          <w:szCs w:val="28"/>
          <w:lang w:eastAsia="en-US"/>
          <w14:ligatures w14:val="standardContextual"/>
        </w:rPr>
        <w:t>Медианасилие</w:t>
      </w:r>
      <w:proofErr w:type="spellEnd"/>
      <w:r w:rsidR="002967E6" w:rsidRPr="002967E6">
        <w:rPr>
          <w:rFonts w:eastAsia="Aptos"/>
          <w:kern w:val="2"/>
          <w:szCs w:val="28"/>
          <w:lang w:eastAsia="en-US"/>
          <w14:ligatures w14:val="standardContextual"/>
        </w:rPr>
        <w:t xml:space="preserve">: бить или не бить / С.В. </w:t>
      </w:r>
      <w:proofErr w:type="spellStart"/>
      <w:r w:rsidR="002967E6" w:rsidRPr="002967E6">
        <w:rPr>
          <w:rFonts w:eastAsia="Aptos"/>
          <w:kern w:val="2"/>
          <w:szCs w:val="28"/>
          <w:lang w:eastAsia="en-US"/>
          <w14:ligatures w14:val="standardContextual"/>
        </w:rPr>
        <w:t>Книжникова</w:t>
      </w:r>
      <w:proofErr w:type="spellEnd"/>
      <w:r w:rsidR="002967E6" w:rsidRPr="002967E6">
        <w:rPr>
          <w:rFonts w:eastAsia="Aptos"/>
          <w:kern w:val="2"/>
          <w:szCs w:val="28"/>
          <w:lang w:eastAsia="en-US"/>
          <w14:ligatures w14:val="standardContextual"/>
        </w:rPr>
        <w:t xml:space="preserve"> // Социальная педагогика. 2014. № 6. С. 107-115</w:t>
      </w:r>
      <w:r w:rsidRPr="00496CCF">
        <w:rPr>
          <w:rFonts w:eastAsia="Aptos"/>
          <w:kern w:val="2"/>
          <w:szCs w:val="28"/>
          <w:lang w:eastAsia="en-US"/>
          <w14:ligatures w14:val="standardContextual"/>
        </w:rPr>
        <w:t>.</w:t>
      </w:r>
    </w:p>
    <w:p w14:paraId="4B97D42E" w14:textId="32CA0BCD"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30" w:name="Кораблина"/>
      <w:bookmarkEnd w:id="29"/>
      <w:r w:rsidRPr="00496CCF">
        <w:rPr>
          <w:rFonts w:eastAsia="Aptos"/>
          <w:kern w:val="2"/>
          <w:szCs w:val="28"/>
          <w:lang w:eastAsia="en-US"/>
          <w14:ligatures w14:val="standardContextual"/>
        </w:rPr>
        <w:t xml:space="preserve">Кораблина Е.П. </w:t>
      </w:r>
      <w:r w:rsidR="002967E6" w:rsidRPr="002967E6">
        <w:rPr>
          <w:rFonts w:eastAsia="Aptos"/>
          <w:kern w:val="2"/>
          <w:szCs w:val="28"/>
          <w:lang w:eastAsia="en-US"/>
          <w14:ligatures w14:val="standardContextual"/>
        </w:rPr>
        <w:t xml:space="preserve">Психологическая </w:t>
      </w:r>
      <w:proofErr w:type="gramStart"/>
      <w:r w:rsidR="002967E6" w:rsidRPr="002967E6">
        <w:rPr>
          <w:rFonts w:eastAsia="Aptos"/>
          <w:kern w:val="2"/>
          <w:szCs w:val="28"/>
          <w:lang w:eastAsia="en-US"/>
          <w14:ligatures w14:val="standardContextual"/>
        </w:rPr>
        <w:t>помощь :</w:t>
      </w:r>
      <w:proofErr w:type="gramEnd"/>
      <w:r w:rsidR="002967E6" w:rsidRPr="002967E6">
        <w:rPr>
          <w:rFonts w:eastAsia="Aptos"/>
          <w:kern w:val="2"/>
          <w:szCs w:val="28"/>
          <w:lang w:eastAsia="en-US"/>
          <w14:ligatures w14:val="standardContextual"/>
        </w:rPr>
        <w:t xml:space="preserve"> практическое пособие / Е.П. Кораблина И.А. Акиндинова А.А. </w:t>
      </w:r>
      <w:proofErr w:type="spellStart"/>
      <w:r w:rsidR="002967E6" w:rsidRPr="002967E6">
        <w:rPr>
          <w:rFonts w:eastAsia="Aptos"/>
          <w:kern w:val="2"/>
          <w:szCs w:val="28"/>
          <w:lang w:eastAsia="en-US"/>
          <w14:ligatures w14:val="standardContextual"/>
        </w:rPr>
        <w:t>Баканова</w:t>
      </w:r>
      <w:proofErr w:type="spellEnd"/>
      <w:r w:rsidR="002967E6" w:rsidRPr="002967E6">
        <w:rPr>
          <w:rFonts w:eastAsia="Aptos"/>
          <w:kern w:val="2"/>
          <w:szCs w:val="28"/>
          <w:lang w:eastAsia="en-US"/>
          <w14:ligatures w14:val="standardContextual"/>
        </w:rPr>
        <w:t xml:space="preserve"> А.М. Родина ; под редакцией Е.П. </w:t>
      </w:r>
      <w:proofErr w:type="spellStart"/>
      <w:r w:rsidR="002967E6" w:rsidRPr="002967E6">
        <w:rPr>
          <w:rFonts w:eastAsia="Aptos"/>
          <w:kern w:val="2"/>
          <w:szCs w:val="28"/>
          <w:lang w:eastAsia="en-US"/>
          <w14:ligatures w14:val="standardContextual"/>
        </w:rPr>
        <w:t>Кораблиной</w:t>
      </w:r>
      <w:proofErr w:type="spellEnd"/>
      <w:r w:rsidR="002967E6" w:rsidRPr="002967E6">
        <w:rPr>
          <w:rFonts w:eastAsia="Aptos"/>
          <w:kern w:val="2"/>
          <w:szCs w:val="28"/>
          <w:lang w:eastAsia="en-US"/>
          <w14:ligatures w14:val="standardContextual"/>
        </w:rPr>
        <w:t xml:space="preserve">. — 2-е изд. </w:t>
      </w:r>
      <w:proofErr w:type="spellStart"/>
      <w:r w:rsidR="002967E6" w:rsidRPr="002967E6">
        <w:rPr>
          <w:rFonts w:eastAsia="Aptos"/>
          <w:kern w:val="2"/>
          <w:szCs w:val="28"/>
          <w:lang w:eastAsia="en-US"/>
          <w14:ligatures w14:val="standardContextual"/>
        </w:rPr>
        <w:t>испр</w:t>
      </w:r>
      <w:proofErr w:type="spellEnd"/>
      <w:r w:rsidR="002967E6" w:rsidRPr="002967E6">
        <w:rPr>
          <w:rFonts w:eastAsia="Aptos"/>
          <w:kern w:val="2"/>
          <w:szCs w:val="28"/>
          <w:lang w:eastAsia="en-US"/>
          <w14:ligatures w14:val="standardContextual"/>
        </w:rPr>
        <w:t xml:space="preserve">. и доп. — </w:t>
      </w:r>
      <w:proofErr w:type="gramStart"/>
      <w:r w:rsidR="002967E6" w:rsidRPr="002967E6">
        <w:rPr>
          <w:rFonts w:eastAsia="Aptos"/>
          <w:kern w:val="2"/>
          <w:szCs w:val="28"/>
          <w:lang w:eastAsia="en-US"/>
          <w14:ligatures w14:val="standardContextual"/>
        </w:rPr>
        <w:t>Москва :</w:t>
      </w:r>
      <w:proofErr w:type="gramEnd"/>
      <w:r w:rsidR="002967E6" w:rsidRPr="002967E6">
        <w:rPr>
          <w:rFonts w:eastAsia="Aptos"/>
          <w:kern w:val="2"/>
          <w:szCs w:val="28"/>
          <w:lang w:eastAsia="en-US"/>
          <w14:ligatures w14:val="standardContextual"/>
        </w:rPr>
        <w:t xml:space="preserve"> Издательство </w:t>
      </w:r>
      <w:proofErr w:type="spellStart"/>
      <w:r w:rsidR="002967E6" w:rsidRPr="002967E6">
        <w:rPr>
          <w:rFonts w:eastAsia="Aptos"/>
          <w:kern w:val="2"/>
          <w:szCs w:val="28"/>
          <w:lang w:eastAsia="en-US"/>
          <w14:ligatures w14:val="standardContextual"/>
        </w:rPr>
        <w:t>Юрайт</w:t>
      </w:r>
      <w:proofErr w:type="spellEnd"/>
      <w:r w:rsidR="002967E6" w:rsidRPr="002967E6">
        <w:rPr>
          <w:rFonts w:eastAsia="Aptos"/>
          <w:kern w:val="2"/>
          <w:szCs w:val="28"/>
          <w:lang w:eastAsia="en-US"/>
          <w14:ligatures w14:val="standardContextual"/>
        </w:rPr>
        <w:t xml:space="preserve">, 2024. 222 с. — (Профессиональная практика). — ISBN 978-5-534-08536-5. — </w:t>
      </w:r>
      <w:proofErr w:type="gramStart"/>
      <w:r w:rsidR="002967E6" w:rsidRPr="002967E6">
        <w:rPr>
          <w:rFonts w:eastAsia="Aptos"/>
          <w:kern w:val="2"/>
          <w:szCs w:val="28"/>
          <w:lang w:eastAsia="en-US"/>
          <w14:ligatures w14:val="standardContextual"/>
        </w:rPr>
        <w:t>Текст :</w:t>
      </w:r>
      <w:proofErr w:type="gramEnd"/>
      <w:r w:rsidR="002967E6" w:rsidRPr="002967E6">
        <w:rPr>
          <w:rFonts w:eastAsia="Aptos"/>
          <w:kern w:val="2"/>
          <w:szCs w:val="28"/>
          <w:lang w:eastAsia="en-US"/>
          <w14:ligatures w14:val="standardContextual"/>
        </w:rPr>
        <w:t xml:space="preserve"> электронный // Образовательная платформа </w:t>
      </w:r>
      <w:proofErr w:type="spellStart"/>
      <w:r w:rsidR="002967E6" w:rsidRPr="002967E6">
        <w:rPr>
          <w:rFonts w:eastAsia="Aptos"/>
          <w:kern w:val="2"/>
          <w:szCs w:val="28"/>
          <w:lang w:eastAsia="en-US"/>
          <w14:ligatures w14:val="standardContextual"/>
        </w:rPr>
        <w:t>Юрайт</w:t>
      </w:r>
      <w:proofErr w:type="spellEnd"/>
      <w:r w:rsidR="002967E6" w:rsidRPr="002967E6">
        <w:rPr>
          <w:rFonts w:eastAsia="Aptos"/>
          <w:kern w:val="2"/>
          <w:szCs w:val="28"/>
          <w:lang w:eastAsia="en-US"/>
          <w14:ligatures w14:val="standardContextual"/>
        </w:rPr>
        <w:t xml:space="preserve"> [сайт]. URL: https://urait.ru/bcode/539609 (дата обращения: 20.02.2024)</w:t>
      </w:r>
      <w:r w:rsidRPr="00496CCF">
        <w:rPr>
          <w:rFonts w:eastAsia="Aptos"/>
          <w:kern w:val="2"/>
          <w:szCs w:val="28"/>
          <w:lang w:eastAsia="en-US"/>
          <w14:ligatures w14:val="standardContextual"/>
        </w:rPr>
        <w:t>.</w:t>
      </w:r>
    </w:p>
    <w:p w14:paraId="1AB3B4FE" w14:textId="7B8D895F"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31" w:name="Крюкова"/>
      <w:bookmarkEnd w:id="30"/>
      <w:r w:rsidRPr="00496CCF">
        <w:rPr>
          <w:rFonts w:eastAsia="Aptos"/>
          <w:kern w:val="2"/>
          <w:szCs w:val="28"/>
          <w:lang w:eastAsia="en-US"/>
          <w14:ligatures w14:val="standardContextual"/>
        </w:rPr>
        <w:t xml:space="preserve">Крюкова М. В. </w:t>
      </w:r>
      <w:r w:rsidR="002967E6" w:rsidRPr="002967E6">
        <w:rPr>
          <w:rFonts w:eastAsia="Aptos"/>
          <w:kern w:val="2"/>
          <w:szCs w:val="28"/>
          <w:lang w:eastAsia="en-US"/>
          <w14:ligatures w14:val="standardContextual"/>
        </w:rPr>
        <w:t>Особенности влияния домашнего насилия на личность женщины // Психология и педагогика: методика и проблемы практического применения. 2008. № 4-1. URL: https://cyberleninka.ru/article/n/osobennosti-vliyaniya-domashnego-nasiliya-na-lichnost-zhenschiny (дата обращения: 20.02.2024)</w:t>
      </w:r>
      <w:r w:rsidRPr="00496CCF">
        <w:rPr>
          <w:rFonts w:eastAsia="Aptos"/>
          <w:kern w:val="2"/>
          <w:szCs w:val="28"/>
          <w:lang w:eastAsia="en-US"/>
          <w14:ligatures w14:val="standardContextual"/>
        </w:rPr>
        <w:t>.</w:t>
      </w:r>
    </w:p>
    <w:p w14:paraId="7B33244D" w14:textId="4EB4C5E3"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32" w:name="Малкинапых"/>
      <w:bookmarkEnd w:id="31"/>
      <w:r w:rsidRPr="00496CCF">
        <w:rPr>
          <w:rFonts w:eastAsia="Aptos"/>
          <w:kern w:val="2"/>
          <w:szCs w:val="28"/>
          <w:lang w:eastAsia="en-US"/>
          <w14:ligatures w14:val="standardContextual"/>
        </w:rPr>
        <w:t xml:space="preserve">Малкина-Пых И. Г. </w:t>
      </w:r>
      <w:r w:rsidR="00FD07F4" w:rsidRPr="00FD07F4">
        <w:rPr>
          <w:rFonts w:eastAsia="Aptos"/>
          <w:kern w:val="2"/>
          <w:szCs w:val="28"/>
          <w:lang w:eastAsia="en-US"/>
          <w14:ligatures w14:val="standardContextual"/>
        </w:rPr>
        <w:t xml:space="preserve">Психология поведения жертвы / И. Г. Малкина-Пых. – </w:t>
      </w:r>
      <w:proofErr w:type="gramStart"/>
      <w:r w:rsidR="00FD07F4" w:rsidRPr="00FD07F4">
        <w:rPr>
          <w:rFonts w:eastAsia="Aptos"/>
          <w:kern w:val="2"/>
          <w:szCs w:val="28"/>
          <w:lang w:eastAsia="en-US"/>
          <w14:ligatures w14:val="standardContextual"/>
        </w:rPr>
        <w:t>Москва :</w:t>
      </w:r>
      <w:proofErr w:type="gramEnd"/>
      <w:r w:rsidR="00FD07F4" w:rsidRPr="00FD07F4">
        <w:rPr>
          <w:rFonts w:eastAsia="Aptos"/>
          <w:kern w:val="2"/>
          <w:szCs w:val="28"/>
          <w:lang w:eastAsia="en-US"/>
          <w14:ligatures w14:val="standardContextual"/>
        </w:rPr>
        <w:t xml:space="preserve"> Эксмо, 2006. – 1008 с.</w:t>
      </w:r>
    </w:p>
    <w:p w14:paraId="7404885E" w14:textId="15D8A772"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33" w:name="Мацкевич"/>
      <w:bookmarkEnd w:id="32"/>
      <w:r w:rsidRPr="00496CCF">
        <w:rPr>
          <w:rFonts w:eastAsia="Aptos"/>
          <w:kern w:val="2"/>
          <w:szCs w:val="28"/>
          <w:lang w:eastAsia="en-US"/>
          <w14:ligatures w14:val="standardContextual"/>
        </w:rPr>
        <w:t xml:space="preserve">Мацкевич И. М. </w:t>
      </w:r>
      <w:r w:rsidR="002967E6" w:rsidRPr="002967E6">
        <w:rPr>
          <w:rFonts w:eastAsia="Aptos"/>
          <w:kern w:val="2"/>
          <w:szCs w:val="28"/>
          <w:lang w:eastAsia="en-US"/>
          <w14:ligatures w14:val="standardContextual"/>
        </w:rPr>
        <w:t>Десять причин преступности // Союз криминалистов и криминологов. 2013. № 2. С. 96-99</w:t>
      </w:r>
      <w:r w:rsidRPr="00496CCF">
        <w:rPr>
          <w:rFonts w:eastAsia="Aptos"/>
          <w:kern w:val="2"/>
          <w:szCs w:val="28"/>
          <w:lang w:eastAsia="en-US"/>
          <w14:ligatures w14:val="standardContextual"/>
        </w:rPr>
        <w:t>.</w:t>
      </w:r>
    </w:p>
    <w:p w14:paraId="6CF07BA7" w14:textId="49EB8CDE"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34" w:name="Митягина"/>
      <w:bookmarkEnd w:id="33"/>
      <w:r w:rsidRPr="00496CCF">
        <w:rPr>
          <w:rFonts w:eastAsia="Aptos"/>
          <w:kern w:val="2"/>
          <w:szCs w:val="28"/>
          <w:lang w:eastAsia="en-US"/>
          <w14:ligatures w14:val="standardContextual"/>
        </w:rPr>
        <w:t xml:space="preserve">Митягина Е. В. </w:t>
      </w:r>
      <w:r w:rsidR="002967E6" w:rsidRPr="002967E6">
        <w:rPr>
          <w:rFonts w:eastAsia="Aptos"/>
          <w:kern w:val="2"/>
          <w:szCs w:val="28"/>
          <w:lang w:eastAsia="en-US"/>
          <w14:ligatures w14:val="standardContextual"/>
        </w:rPr>
        <w:t xml:space="preserve">Домашнее насилие как разновидность социального действия / Е.В. Митягина М.Н. Бородатая Н.Н. Ершова // Социальные процессы современной </w:t>
      </w:r>
      <w:proofErr w:type="gramStart"/>
      <w:r w:rsidR="002967E6" w:rsidRPr="002967E6">
        <w:rPr>
          <w:rFonts w:eastAsia="Aptos"/>
          <w:kern w:val="2"/>
          <w:szCs w:val="28"/>
          <w:lang w:eastAsia="en-US"/>
          <w14:ligatures w14:val="standardContextual"/>
        </w:rPr>
        <w:t>России :</w:t>
      </w:r>
      <w:proofErr w:type="gramEnd"/>
      <w:r w:rsidR="002967E6" w:rsidRPr="002967E6">
        <w:rPr>
          <w:rFonts w:eastAsia="Aptos"/>
          <w:kern w:val="2"/>
          <w:szCs w:val="28"/>
          <w:lang w:eastAsia="en-US"/>
          <w14:ligatures w14:val="standardContextual"/>
        </w:rPr>
        <w:t xml:space="preserve"> международная научно-практическая конференция Нижний Новгород 19–20 ноября 2020 года. Том 1. – Нижний Новгород: ООО «Научно-исследовательский социологический центр», 2020. С. 477-481</w:t>
      </w:r>
      <w:r w:rsidRPr="00496CCF">
        <w:rPr>
          <w:rFonts w:eastAsia="Aptos"/>
          <w:kern w:val="2"/>
          <w:szCs w:val="28"/>
          <w:lang w:eastAsia="en-US"/>
          <w14:ligatures w14:val="standardContextual"/>
        </w:rPr>
        <w:t>.</w:t>
      </w:r>
    </w:p>
    <w:p w14:paraId="60C49919" w14:textId="20C1C08F"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35" w:name="Михайлова"/>
      <w:bookmarkEnd w:id="34"/>
      <w:r w:rsidRPr="00496CCF">
        <w:rPr>
          <w:rFonts w:eastAsia="Aptos"/>
          <w:kern w:val="2"/>
          <w:szCs w:val="28"/>
          <w:lang w:eastAsia="en-US"/>
          <w14:ligatures w14:val="standardContextual"/>
        </w:rPr>
        <w:lastRenderedPageBreak/>
        <w:t xml:space="preserve">Михайлова Е.В.  </w:t>
      </w:r>
      <w:r w:rsidR="002967E6" w:rsidRPr="002967E6">
        <w:rPr>
          <w:rFonts w:eastAsia="Aptos"/>
          <w:kern w:val="2"/>
          <w:szCs w:val="28"/>
          <w:lang w:eastAsia="en-US"/>
          <w14:ligatures w14:val="standardContextual"/>
        </w:rPr>
        <w:t>Особенности причинного комплекса семейно-бытовой преступности в России // Научный вестник Омской академии МВД России. 2023. № 3 (90). URL: https://cyberleninka.ru/article/n/osobennosti-prichinnogo-kompleksa-semeyno-bytovoy-prestupnosti-v-rossii (дата обращения: 19.02.2024)</w:t>
      </w:r>
      <w:r w:rsidRPr="00496CCF">
        <w:rPr>
          <w:rFonts w:eastAsia="Aptos"/>
          <w:kern w:val="2"/>
          <w:szCs w:val="28"/>
          <w:lang w:eastAsia="en-US"/>
          <w14:ligatures w14:val="standardContextual"/>
        </w:rPr>
        <w:t>.</w:t>
      </w:r>
    </w:p>
    <w:p w14:paraId="71322F6B" w14:textId="13E7D67C"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36" w:name="МихайловаОЮ"/>
      <w:bookmarkEnd w:id="35"/>
      <w:r w:rsidRPr="00496CCF">
        <w:rPr>
          <w:rFonts w:eastAsia="Aptos"/>
          <w:kern w:val="2"/>
          <w:szCs w:val="28"/>
          <w:lang w:eastAsia="en-US"/>
          <w14:ligatures w14:val="standardContextual"/>
        </w:rPr>
        <w:t xml:space="preserve">Михайлова О. Ю. </w:t>
      </w:r>
      <w:r w:rsidR="002967E6" w:rsidRPr="002967E6">
        <w:rPr>
          <w:rFonts w:eastAsia="Aptos"/>
          <w:kern w:val="2"/>
          <w:szCs w:val="28"/>
          <w:lang w:eastAsia="en-US"/>
          <w14:ligatures w14:val="standardContextual"/>
        </w:rPr>
        <w:t xml:space="preserve">Психологическая оценка </w:t>
      </w:r>
      <w:proofErr w:type="spellStart"/>
      <w:r w:rsidR="002967E6" w:rsidRPr="002967E6">
        <w:rPr>
          <w:rFonts w:eastAsia="Aptos"/>
          <w:kern w:val="2"/>
          <w:szCs w:val="28"/>
          <w:lang w:eastAsia="en-US"/>
          <w14:ligatures w14:val="standardContextual"/>
        </w:rPr>
        <w:t>виктимного</w:t>
      </w:r>
      <w:proofErr w:type="spellEnd"/>
      <w:r w:rsidR="002967E6" w:rsidRPr="002967E6">
        <w:rPr>
          <w:rFonts w:eastAsia="Aptos"/>
          <w:kern w:val="2"/>
          <w:szCs w:val="28"/>
          <w:lang w:eastAsia="en-US"/>
          <w14:ligatures w14:val="standardContextual"/>
        </w:rPr>
        <w:t xml:space="preserve"> поведения жертв криминальной сексуальной агрессии / О.Ю. Михайлова // Культура наука образование: проблемы и </w:t>
      </w:r>
      <w:proofErr w:type="gramStart"/>
      <w:r w:rsidR="002967E6" w:rsidRPr="002967E6">
        <w:rPr>
          <w:rFonts w:eastAsia="Aptos"/>
          <w:kern w:val="2"/>
          <w:szCs w:val="28"/>
          <w:lang w:eastAsia="en-US"/>
          <w14:ligatures w14:val="standardContextual"/>
        </w:rPr>
        <w:t>перспективы :</w:t>
      </w:r>
      <w:proofErr w:type="gramEnd"/>
      <w:r w:rsidR="002967E6" w:rsidRPr="002967E6">
        <w:rPr>
          <w:rFonts w:eastAsia="Aptos"/>
          <w:kern w:val="2"/>
          <w:szCs w:val="28"/>
          <w:lang w:eastAsia="en-US"/>
          <w14:ligatures w14:val="standardContextual"/>
        </w:rPr>
        <w:t xml:space="preserve"> материалы IV Всероссийской научно-практической конференции Нижневартовск 12–13 февраля 2015 года. Том Часть II. – Нижневартовск: Нижневартовский государственный университет, 2015. С. 286-289</w:t>
      </w:r>
      <w:r w:rsidRPr="00496CCF">
        <w:rPr>
          <w:rFonts w:eastAsia="Aptos"/>
          <w:kern w:val="2"/>
          <w:szCs w:val="28"/>
          <w:lang w:eastAsia="en-US"/>
          <w14:ligatures w14:val="standardContextual"/>
        </w:rPr>
        <w:t>.</w:t>
      </w:r>
    </w:p>
    <w:p w14:paraId="2D5205D2" w14:textId="59EB7C44" w:rsidR="002E3144" w:rsidRPr="002967E6" w:rsidRDefault="002E3144" w:rsidP="001A17C6">
      <w:pPr>
        <w:numPr>
          <w:ilvl w:val="0"/>
          <w:numId w:val="2"/>
        </w:numPr>
        <w:spacing w:after="0"/>
        <w:ind w:left="0" w:firstLine="709"/>
        <w:jc w:val="both"/>
        <w:rPr>
          <w:rFonts w:eastAsia="Aptos"/>
          <w:kern w:val="2"/>
          <w:szCs w:val="28"/>
          <w:lang w:val="en-US" w:eastAsia="en-US"/>
          <w14:ligatures w14:val="standardContextual"/>
        </w:rPr>
      </w:pPr>
      <w:bookmarkStart w:id="37" w:name="Мусханова"/>
      <w:bookmarkEnd w:id="36"/>
      <w:proofErr w:type="spellStart"/>
      <w:r w:rsidRPr="00496CCF">
        <w:rPr>
          <w:rFonts w:eastAsia="Aptos"/>
          <w:kern w:val="2"/>
          <w:szCs w:val="28"/>
          <w:lang w:eastAsia="en-US"/>
          <w14:ligatures w14:val="standardContextual"/>
        </w:rPr>
        <w:t>Мусханова</w:t>
      </w:r>
      <w:proofErr w:type="spellEnd"/>
      <w:r w:rsidRPr="00496CCF">
        <w:rPr>
          <w:rFonts w:eastAsia="Aptos"/>
          <w:kern w:val="2"/>
          <w:szCs w:val="28"/>
          <w:lang w:eastAsia="en-US"/>
          <w14:ligatures w14:val="standardContextual"/>
        </w:rPr>
        <w:t xml:space="preserve"> Е. В. </w:t>
      </w:r>
      <w:r w:rsidR="002967E6" w:rsidRPr="002967E6">
        <w:rPr>
          <w:rFonts w:eastAsia="Aptos"/>
          <w:kern w:val="2"/>
          <w:szCs w:val="28"/>
          <w:lang w:eastAsia="en-US"/>
          <w14:ligatures w14:val="standardContextual"/>
        </w:rPr>
        <w:t xml:space="preserve">Клинико-психологические особенности жертвы и агрессора при семейном насилии в отношении </w:t>
      </w:r>
      <w:proofErr w:type="gramStart"/>
      <w:r w:rsidR="002967E6" w:rsidRPr="002967E6">
        <w:rPr>
          <w:rFonts w:eastAsia="Aptos"/>
          <w:kern w:val="2"/>
          <w:szCs w:val="28"/>
          <w:lang w:eastAsia="en-US"/>
          <w14:ligatures w14:val="standardContextual"/>
        </w:rPr>
        <w:t>женщин :</w:t>
      </w:r>
      <w:proofErr w:type="gramEnd"/>
      <w:r w:rsidR="002967E6" w:rsidRPr="002967E6">
        <w:rPr>
          <w:rFonts w:eastAsia="Aptos"/>
          <w:kern w:val="2"/>
          <w:szCs w:val="28"/>
          <w:lang w:eastAsia="en-US"/>
          <w14:ligatures w14:val="standardContextual"/>
        </w:rPr>
        <w:t xml:space="preserve"> дипломная работа (проект) специалиста по направлению подготовки: 37.05.01 – Клиническая психология / </w:t>
      </w:r>
      <w:proofErr w:type="spellStart"/>
      <w:r w:rsidR="002967E6" w:rsidRPr="002967E6">
        <w:rPr>
          <w:rFonts w:eastAsia="Aptos"/>
          <w:kern w:val="2"/>
          <w:szCs w:val="28"/>
          <w:lang w:eastAsia="en-US"/>
          <w14:ligatures w14:val="standardContextual"/>
        </w:rPr>
        <w:t>Мусханова</w:t>
      </w:r>
      <w:proofErr w:type="spellEnd"/>
      <w:r w:rsidR="002967E6" w:rsidRPr="002967E6">
        <w:rPr>
          <w:rFonts w:eastAsia="Aptos"/>
          <w:kern w:val="2"/>
          <w:szCs w:val="28"/>
          <w:lang w:eastAsia="en-US"/>
          <w14:ligatures w14:val="standardContextual"/>
        </w:rPr>
        <w:t xml:space="preserve"> Евгения Вячеславовна. – Томск: [</w:t>
      </w:r>
      <w:proofErr w:type="spellStart"/>
      <w:r w:rsidR="002967E6" w:rsidRPr="002967E6">
        <w:rPr>
          <w:rFonts w:eastAsia="Aptos"/>
          <w:kern w:val="2"/>
          <w:szCs w:val="28"/>
          <w:lang w:eastAsia="en-US"/>
          <w14:ligatures w14:val="standardContextual"/>
        </w:rPr>
        <w:t>б.и</w:t>
      </w:r>
      <w:proofErr w:type="spellEnd"/>
      <w:r w:rsidR="002967E6" w:rsidRPr="002967E6">
        <w:rPr>
          <w:rFonts w:eastAsia="Aptos"/>
          <w:kern w:val="2"/>
          <w:szCs w:val="28"/>
          <w:lang w:eastAsia="en-US"/>
          <w14:ligatures w14:val="standardContextual"/>
        </w:rPr>
        <w:t xml:space="preserve">.], 2023. </w:t>
      </w:r>
      <w:r w:rsidR="002967E6" w:rsidRPr="002967E6">
        <w:rPr>
          <w:rFonts w:eastAsia="Aptos"/>
          <w:kern w:val="2"/>
          <w:szCs w:val="28"/>
          <w:lang w:val="en-US" w:eastAsia="en-US"/>
          <w14:ligatures w14:val="standardContextual"/>
        </w:rPr>
        <w:t>URL: https://vital.lib.tsu.ru/vital/access/manager/Repository/vital:17696.</w:t>
      </w:r>
    </w:p>
    <w:p w14:paraId="3EB61D22" w14:textId="50FB1EF6"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38" w:name="Никитин"/>
      <w:bookmarkEnd w:id="37"/>
      <w:r w:rsidRPr="00496CCF">
        <w:rPr>
          <w:rFonts w:eastAsia="Aptos"/>
          <w:kern w:val="2"/>
          <w:szCs w:val="28"/>
          <w:lang w:eastAsia="en-US"/>
          <w14:ligatures w14:val="standardContextual"/>
        </w:rPr>
        <w:t xml:space="preserve">Никитин С.И. </w:t>
      </w:r>
      <w:r w:rsidR="002967E6" w:rsidRPr="002967E6">
        <w:rPr>
          <w:rFonts w:eastAsia="Aptos"/>
          <w:kern w:val="2"/>
          <w:szCs w:val="28"/>
          <w:lang w:eastAsia="en-US"/>
          <w14:ligatures w14:val="standardContextual"/>
        </w:rPr>
        <w:t>Черты характера мужчины склонного к насилию по отношению к женщине в семье // Проблемы современного педагогического образования. 2021. № 70-3. URL: https://cyberleninka.ru/article/n/cherty-haraktera-muzhchiny-sklonnogo-k-nasiliyu-po-otnosheniyu-k-zhenschine-v-semie (дата обращения: 20.02.2024</w:t>
      </w:r>
      <w:r w:rsidRPr="00496CCF">
        <w:rPr>
          <w:rFonts w:eastAsia="Aptos"/>
          <w:kern w:val="2"/>
          <w:szCs w:val="28"/>
          <w:lang w:eastAsia="en-US"/>
          <w14:ligatures w14:val="standardContextual"/>
        </w:rPr>
        <w:t>).</w:t>
      </w:r>
    </w:p>
    <w:p w14:paraId="6B888501" w14:textId="1BC5C141" w:rsidR="002E3144" w:rsidRPr="002967E6" w:rsidRDefault="002E3144" w:rsidP="001A17C6">
      <w:pPr>
        <w:numPr>
          <w:ilvl w:val="0"/>
          <w:numId w:val="2"/>
        </w:numPr>
        <w:spacing w:after="0"/>
        <w:ind w:left="0" w:firstLine="709"/>
        <w:jc w:val="both"/>
        <w:rPr>
          <w:rFonts w:eastAsia="Aptos"/>
          <w:kern w:val="2"/>
          <w:szCs w:val="28"/>
          <w:lang w:eastAsia="en-US"/>
          <w14:ligatures w14:val="standardContextual"/>
        </w:rPr>
      </w:pPr>
      <w:bookmarkStart w:id="39" w:name="ОвнесениивГД"/>
      <w:bookmarkEnd w:id="38"/>
      <w:r w:rsidRPr="002967E6">
        <w:rPr>
          <w:rFonts w:eastAsia="Aptos"/>
          <w:kern w:val="2"/>
          <w:szCs w:val="28"/>
          <w:lang w:eastAsia="en-US"/>
          <w14:ligatures w14:val="standardContextual"/>
        </w:rPr>
        <w:t>О внесении в Государственную Думу Федерального Собрания Российской Федерации проекта федерального закона «О внесении изменений в Уголовно-процессуальный кодекс Российской Федерации (в части изменения вида уголовного преследования в отношении преступлений, предусмотренных частью первой статьи 115, статьей 116.1 и частью первой статьи 128.1 Уголовного кодекса Российской Федерации</w:t>
      </w:r>
      <w:r w:rsidR="002967E6" w:rsidRPr="002967E6">
        <w:t xml:space="preserve">)» : постановление Пленума Верховного Суда РФ от 06.04.2021 № 3 // Законы кодексы и нормативно-правовые акты Российской Федерации : правовой портал. URL: </w:t>
      </w:r>
      <w:hyperlink r:id="rId36" w:tgtFrame="_new" w:history="1">
        <w:r w:rsidR="002967E6" w:rsidRPr="002967E6">
          <w:rPr>
            <w:rStyle w:val="a4"/>
            <w:color w:val="auto"/>
          </w:rPr>
          <w:t>https://legalacts.ru/sud/postanovlenie-plenuma-verkhovnogo-suda-rf-ot-06042021-n-3/</w:t>
        </w:r>
      </w:hyperlink>
      <w:r w:rsidR="002967E6" w:rsidRPr="002967E6">
        <w:t xml:space="preserve"> (дата обращения: 19.02.2024)</w:t>
      </w:r>
      <w:r w:rsidRPr="002967E6">
        <w:rPr>
          <w:rFonts w:eastAsia="Aptos"/>
          <w:kern w:val="2"/>
          <w:szCs w:val="28"/>
          <w:lang w:eastAsia="en-US"/>
          <w14:ligatures w14:val="standardContextual"/>
        </w:rPr>
        <w:t>.</w:t>
      </w:r>
    </w:p>
    <w:p w14:paraId="6F636787" w14:textId="76E5AB38" w:rsidR="002E3144" w:rsidRPr="00496CCF" w:rsidRDefault="002E3144" w:rsidP="001A17C6">
      <w:pPr>
        <w:numPr>
          <w:ilvl w:val="0"/>
          <w:numId w:val="2"/>
        </w:numPr>
        <w:spacing w:after="0"/>
        <w:ind w:left="0" w:firstLine="709"/>
        <w:jc w:val="both"/>
        <w:rPr>
          <w:rFonts w:eastAsia="Aptos"/>
        </w:rPr>
      </w:pPr>
      <w:bookmarkStart w:id="40" w:name="Опрофилактикенасилия"/>
      <w:bookmarkEnd w:id="39"/>
      <w:r w:rsidRPr="00496CCF">
        <w:rPr>
          <w:rFonts w:eastAsia="Aptos"/>
          <w:kern w:val="2"/>
          <w:szCs w:val="28"/>
          <w:lang w:eastAsia="en-US"/>
          <w14:ligatures w14:val="standardContextual"/>
        </w:rPr>
        <w:t xml:space="preserve">О профилактике семейно-бытового насилия в Российской </w:t>
      </w:r>
      <w:proofErr w:type="gramStart"/>
      <w:r w:rsidRPr="00496CCF">
        <w:rPr>
          <w:rFonts w:eastAsia="Aptos"/>
          <w:kern w:val="2"/>
          <w:szCs w:val="28"/>
          <w:lang w:eastAsia="en-US"/>
          <w14:ligatures w14:val="standardContextual"/>
        </w:rPr>
        <w:t>Федерации :</w:t>
      </w:r>
      <w:proofErr w:type="gramEnd"/>
      <w:r w:rsidRPr="00496CCF">
        <w:rPr>
          <w:rFonts w:eastAsia="Aptos"/>
          <w:kern w:val="2"/>
          <w:szCs w:val="28"/>
          <w:lang w:eastAsia="en-US"/>
          <w14:ligatures w14:val="standardContextual"/>
        </w:rPr>
        <w:t xml:space="preserve"> проект </w:t>
      </w:r>
      <w:proofErr w:type="spellStart"/>
      <w:r w:rsidRPr="00496CCF">
        <w:rPr>
          <w:rFonts w:eastAsia="Aptos"/>
          <w:kern w:val="2"/>
          <w:szCs w:val="28"/>
          <w:lang w:eastAsia="en-US"/>
          <w14:ligatures w14:val="standardContextual"/>
        </w:rPr>
        <w:t>Федер</w:t>
      </w:r>
      <w:proofErr w:type="spellEnd"/>
      <w:r w:rsidRPr="00496CCF">
        <w:rPr>
          <w:rFonts w:eastAsia="Aptos"/>
          <w:kern w:val="2"/>
          <w:szCs w:val="28"/>
          <w:lang w:eastAsia="en-US"/>
          <w14:ligatures w14:val="standardContextual"/>
        </w:rPr>
        <w:t xml:space="preserve">. закона </w:t>
      </w:r>
      <w:r w:rsidR="002967E6" w:rsidRPr="002967E6">
        <w:rPr>
          <w:rFonts w:eastAsia="Aptos"/>
          <w:kern w:val="2"/>
          <w:szCs w:val="28"/>
          <w:lang w:eastAsia="en-US"/>
          <w14:ligatures w14:val="standardContextual"/>
        </w:rPr>
        <w:t>№ 879178-7 (ред. внесенная в ГД ФС РФ текст по состоянию на 29.11.2019) // ГАРАНТ : информационно-правовой портал. URL: https://base.garant.ru/73230126/ (дата обращения: 19.02.2024).</w:t>
      </w:r>
    </w:p>
    <w:p w14:paraId="5387A319" w14:textId="627732C8"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41" w:name="Обутвержденииконцепции"/>
      <w:bookmarkEnd w:id="40"/>
      <w:r w:rsidRPr="00496CCF">
        <w:rPr>
          <w:rFonts w:eastAsia="Aptos"/>
          <w:kern w:val="2"/>
          <w:szCs w:val="28"/>
          <w:lang w:eastAsia="en-US"/>
          <w14:ligatures w14:val="standardContextual"/>
        </w:rPr>
        <w:t xml:space="preserve">Об утверждении Концепции государственной семейной политики в Российской Федерации на период до 2025 </w:t>
      </w:r>
      <w:proofErr w:type="gramStart"/>
      <w:r w:rsidRPr="00496CCF">
        <w:rPr>
          <w:rFonts w:eastAsia="Aptos"/>
          <w:kern w:val="2"/>
          <w:szCs w:val="28"/>
          <w:lang w:eastAsia="en-US"/>
          <w14:ligatures w14:val="standardContextual"/>
        </w:rPr>
        <w:t xml:space="preserve">года </w:t>
      </w:r>
      <w:r w:rsidR="002967E6" w:rsidRPr="002967E6">
        <w:rPr>
          <w:rFonts w:eastAsia="Aptos"/>
          <w:kern w:val="2"/>
          <w:szCs w:val="28"/>
          <w:lang w:eastAsia="en-US"/>
          <w14:ligatures w14:val="standardContextual"/>
        </w:rPr>
        <w:t>:</w:t>
      </w:r>
      <w:proofErr w:type="gramEnd"/>
      <w:r w:rsidR="002967E6" w:rsidRPr="002967E6">
        <w:rPr>
          <w:rFonts w:eastAsia="Aptos"/>
          <w:kern w:val="2"/>
          <w:szCs w:val="28"/>
          <w:lang w:eastAsia="en-US"/>
          <w14:ligatures w14:val="standardContextual"/>
        </w:rPr>
        <w:t xml:space="preserve"> распоряжение Правительства РФ от 25.08.2014 № 1618-р // СПС КонсультантПлюс.</w:t>
      </w:r>
    </w:p>
    <w:p w14:paraId="1588D611" w14:textId="0E4DCCD3"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42" w:name="ОНациональнойстратегиидействий"/>
      <w:bookmarkEnd w:id="41"/>
      <w:r w:rsidRPr="00496CCF">
        <w:rPr>
          <w:rFonts w:eastAsia="Aptos"/>
          <w:kern w:val="2"/>
          <w:szCs w:val="28"/>
          <w:lang w:eastAsia="en-US"/>
          <w14:ligatures w14:val="standardContextual"/>
        </w:rPr>
        <w:t xml:space="preserve">Об утверждении Национальной стратегии действий в интересах женщин на 2017-2022 </w:t>
      </w:r>
      <w:proofErr w:type="gramStart"/>
      <w:r w:rsidRPr="00496CCF">
        <w:rPr>
          <w:rFonts w:eastAsia="Aptos"/>
          <w:kern w:val="2"/>
          <w:szCs w:val="28"/>
          <w:lang w:eastAsia="en-US"/>
          <w14:ligatures w14:val="standardContextual"/>
        </w:rPr>
        <w:t xml:space="preserve">годы </w:t>
      </w:r>
      <w:r w:rsidR="002967E6" w:rsidRPr="002967E6">
        <w:rPr>
          <w:rFonts w:eastAsia="Aptos"/>
          <w:kern w:val="2"/>
          <w:szCs w:val="28"/>
          <w:lang w:eastAsia="en-US"/>
          <w14:ligatures w14:val="standardContextual"/>
        </w:rPr>
        <w:t>:</w:t>
      </w:r>
      <w:proofErr w:type="gramEnd"/>
      <w:r w:rsidR="002967E6" w:rsidRPr="002967E6">
        <w:rPr>
          <w:rFonts w:eastAsia="Aptos"/>
          <w:kern w:val="2"/>
          <w:szCs w:val="28"/>
          <w:lang w:eastAsia="en-US"/>
          <w14:ligatures w14:val="standardContextual"/>
        </w:rPr>
        <w:t xml:space="preserve"> распоряжение Правительства РФ от 08.03.2017 № 410-р // СПС КонсультантПлюс</w:t>
      </w:r>
      <w:r w:rsidRPr="00496CCF">
        <w:rPr>
          <w:rFonts w:eastAsia="Aptos"/>
          <w:kern w:val="2"/>
          <w:szCs w:val="28"/>
          <w:lang w:eastAsia="en-US"/>
          <w14:ligatures w14:val="standardContextual"/>
        </w:rPr>
        <w:t>.</w:t>
      </w:r>
    </w:p>
    <w:p w14:paraId="3D8917CD" w14:textId="2F3A2DB7"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43" w:name="Общаярекомендация"/>
      <w:bookmarkEnd w:id="42"/>
      <w:r w:rsidRPr="00496CCF">
        <w:rPr>
          <w:rFonts w:eastAsia="Aptos"/>
          <w:kern w:val="2"/>
          <w:szCs w:val="28"/>
          <w:lang w:eastAsia="en-US"/>
          <w14:ligatures w14:val="standardContextual"/>
        </w:rPr>
        <w:t xml:space="preserve">Общая рекомендация № 35 о гендерном насилии в отношении женщин, предназначенная для обновления общей рекомендации </w:t>
      </w:r>
      <w:r w:rsidR="002967E6" w:rsidRPr="002967E6">
        <w:rPr>
          <w:rFonts w:eastAsia="Aptos"/>
          <w:kern w:val="2"/>
          <w:szCs w:val="28"/>
          <w:lang w:eastAsia="en-US"/>
          <w14:ligatures w14:val="standardContextual"/>
        </w:rPr>
        <w:t xml:space="preserve">№ </w:t>
      </w:r>
      <w:proofErr w:type="gramStart"/>
      <w:r w:rsidR="002967E6" w:rsidRPr="002967E6">
        <w:rPr>
          <w:rFonts w:eastAsia="Aptos"/>
          <w:kern w:val="2"/>
          <w:szCs w:val="28"/>
          <w:lang w:eastAsia="en-US"/>
          <w14:ligatures w14:val="standardContextual"/>
        </w:rPr>
        <w:t>19 :</w:t>
      </w:r>
      <w:proofErr w:type="gramEnd"/>
      <w:r w:rsidR="002967E6" w:rsidRPr="002967E6">
        <w:rPr>
          <w:rFonts w:eastAsia="Aptos"/>
          <w:kern w:val="2"/>
          <w:szCs w:val="28"/>
          <w:lang w:eastAsia="en-US"/>
          <w14:ligatures w14:val="standardContextual"/>
        </w:rPr>
        <w:t xml:space="preserve"> сайт. – URL: https://www.wmmsk.com/Library/Доклады международных организаций/CEDAW Общая рекомендация № 35 о гендерном насилии (обязанность государства предупреждать и компенсировать) (дата обращения: 19.02.2024)</w:t>
      </w:r>
      <w:r w:rsidRPr="00496CCF">
        <w:rPr>
          <w:rFonts w:eastAsia="Aptos"/>
          <w:kern w:val="2"/>
          <w:szCs w:val="28"/>
          <w:lang w:eastAsia="en-US"/>
          <w14:ligatures w14:val="standardContextual"/>
        </w:rPr>
        <w:t>.</w:t>
      </w:r>
    </w:p>
    <w:p w14:paraId="4F62F434" w14:textId="1237D6D1"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44" w:name="Орлов"/>
      <w:bookmarkEnd w:id="43"/>
      <w:r w:rsidRPr="00496CCF">
        <w:rPr>
          <w:rFonts w:eastAsia="Aptos"/>
          <w:kern w:val="2"/>
          <w:szCs w:val="28"/>
          <w:lang w:eastAsia="en-US"/>
          <w14:ligatures w14:val="standardContextual"/>
        </w:rPr>
        <w:t xml:space="preserve">Орлов А.Б. </w:t>
      </w:r>
      <w:r w:rsidR="00FD07F4" w:rsidRPr="00FD07F4">
        <w:rPr>
          <w:rFonts w:eastAsia="Aptos"/>
          <w:kern w:val="2"/>
          <w:szCs w:val="28"/>
          <w:lang w:eastAsia="en-US"/>
          <w14:ligatures w14:val="standardContextual"/>
        </w:rPr>
        <w:t>Психологическое насилие в семье – определение аспекты основные направления оказания психологической помощи / А.Б. Орлов // Психолог в детском саду. 2000. № 2-3. С. 182-187</w:t>
      </w:r>
      <w:r w:rsidRPr="00496CCF">
        <w:rPr>
          <w:rFonts w:eastAsia="Aptos"/>
          <w:kern w:val="2"/>
          <w:szCs w:val="28"/>
          <w:lang w:eastAsia="en-US"/>
          <w14:ligatures w14:val="standardContextual"/>
        </w:rPr>
        <w:t>.</w:t>
      </w:r>
    </w:p>
    <w:p w14:paraId="223F5BD7" w14:textId="72D76B61"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45" w:name="Пекинскаядекларация"/>
      <w:bookmarkEnd w:id="44"/>
      <w:r w:rsidRPr="00496CCF">
        <w:rPr>
          <w:rFonts w:eastAsia="Aptos"/>
          <w:kern w:val="2"/>
          <w:szCs w:val="28"/>
          <w:lang w:eastAsia="en-US"/>
          <w14:ligatures w14:val="standardContextual"/>
        </w:rPr>
        <w:t xml:space="preserve">Пекинская декларация и Платформа действий, принятые на четвертой Всемирной конференции по положению женщин 15.09.1995 </w:t>
      </w:r>
      <w:r w:rsidR="00FD07F4" w:rsidRPr="00FD07F4">
        <w:rPr>
          <w:rFonts w:eastAsia="Aptos"/>
          <w:kern w:val="2"/>
          <w:szCs w:val="28"/>
          <w:lang w:eastAsia="en-US"/>
          <w14:ligatures w14:val="standardContextual"/>
        </w:rPr>
        <w:t>// ООН. Управление Верховного комиссара по правам человека. URL: https://www.un.org/ru/documents/decl_conv/declarations/womdecl.shtml (дата обращения: 19.02.2024)</w:t>
      </w:r>
      <w:r w:rsidRPr="00496CCF">
        <w:rPr>
          <w:rFonts w:eastAsia="Aptos"/>
          <w:kern w:val="2"/>
          <w:szCs w:val="28"/>
          <w:lang w:eastAsia="en-US"/>
          <w14:ligatures w14:val="standardContextual"/>
        </w:rPr>
        <w:t>.</w:t>
      </w:r>
    </w:p>
    <w:bookmarkEnd w:id="45"/>
    <w:p w14:paraId="73B2FEA0" w14:textId="1C198A23"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r w:rsidRPr="00496CCF">
        <w:rPr>
          <w:rFonts w:eastAsia="Aptos"/>
          <w:kern w:val="2"/>
          <w:szCs w:val="28"/>
          <w:lang w:eastAsia="en-US"/>
          <w14:ligatures w14:val="standardContextual"/>
        </w:rPr>
        <w:t xml:space="preserve">Сафронова Т.Я. </w:t>
      </w:r>
      <w:r w:rsidR="00FD07F4" w:rsidRPr="00FD07F4">
        <w:rPr>
          <w:rFonts w:eastAsia="Aptos"/>
          <w:kern w:val="2"/>
          <w:szCs w:val="28"/>
          <w:lang w:eastAsia="en-US"/>
          <w14:ligatures w14:val="standardContextual"/>
        </w:rPr>
        <w:t>Жестокое обращение с детьми и его последствия / Т.Я. Сафронова Е.И. Цымбал // Жестокое обращение с детьми: сущность причины социально-правовая защита. – Москва: ТЦ Сфера, 2007. С. 166-191</w:t>
      </w:r>
      <w:r w:rsidRPr="00496CCF">
        <w:rPr>
          <w:rFonts w:eastAsia="Aptos"/>
          <w:kern w:val="2"/>
          <w:szCs w:val="28"/>
          <w:lang w:eastAsia="en-US"/>
          <w14:ligatures w14:val="standardContextual"/>
        </w:rPr>
        <w:t>.</w:t>
      </w:r>
    </w:p>
    <w:p w14:paraId="34DF30D1" w14:textId="6B234448"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46" w:name="Семерикова"/>
      <w:proofErr w:type="spellStart"/>
      <w:r w:rsidRPr="00496CCF">
        <w:rPr>
          <w:rFonts w:eastAsia="Aptos"/>
          <w:kern w:val="2"/>
          <w:szCs w:val="28"/>
          <w:lang w:eastAsia="en-US"/>
          <w14:ligatures w14:val="standardContextual"/>
        </w:rPr>
        <w:lastRenderedPageBreak/>
        <w:t>Семерикова</w:t>
      </w:r>
      <w:proofErr w:type="spellEnd"/>
      <w:r w:rsidRPr="00496CCF">
        <w:rPr>
          <w:rFonts w:eastAsia="Aptos"/>
          <w:kern w:val="2"/>
          <w:szCs w:val="28"/>
          <w:lang w:eastAsia="en-US"/>
          <w14:ligatures w14:val="standardContextual"/>
        </w:rPr>
        <w:t xml:space="preserve"> А.А. </w:t>
      </w:r>
      <w:r w:rsidR="00FD07F4" w:rsidRPr="00FD07F4">
        <w:rPr>
          <w:rFonts w:eastAsia="Aptos"/>
          <w:kern w:val="2"/>
          <w:szCs w:val="28"/>
          <w:lang w:eastAsia="en-US"/>
          <w14:ligatures w14:val="standardContextual"/>
        </w:rPr>
        <w:t xml:space="preserve">Психологические особенности </w:t>
      </w:r>
      <w:proofErr w:type="spellStart"/>
      <w:r w:rsidR="00FD07F4" w:rsidRPr="00FD07F4">
        <w:rPr>
          <w:rFonts w:eastAsia="Aptos"/>
          <w:kern w:val="2"/>
          <w:szCs w:val="28"/>
          <w:lang w:eastAsia="en-US"/>
          <w14:ligatures w14:val="standardContextual"/>
        </w:rPr>
        <w:t>виктимного</w:t>
      </w:r>
      <w:proofErr w:type="spellEnd"/>
      <w:r w:rsidR="00FD07F4" w:rsidRPr="00FD07F4">
        <w:rPr>
          <w:rFonts w:eastAsia="Aptos"/>
          <w:kern w:val="2"/>
          <w:szCs w:val="28"/>
          <w:lang w:eastAsia="en-US"/>
          <w14:ligatures w14:val="standardContextual"/>
        </w:rPr>
        <w:t xml:space="preserve"> поведения женщин в ситуации домашнего насилия / </w:t>
      </w:r>
      <w:proofErr w:type="spellStart"/>
      <w:r w:rsidR="00FD07F4" w:rsidRPr="00FD07F4">
        <w:rPr>
          <w:rFonts w:eastAsia="Aptos"/>
          <w:kern w:val="2"/>
          <w:szCs w:val="28"/>
          <w:lang w:eastAsia="en-US"/>
          <w14:ligatures w14:val="standardContextual"/>
        </w:rPr>
        <w:t>Семерикова</w:t>
      </w:r>
      <w:proofErr w:type="spellEnd"/>
      <w:r w:rsidR="00FD07F4" w:rsidRPr="00FD07F4">
        <w:rPr>
          <w:rFonts w:eastAsia="Aptos"/>
          <w:kern w:val="2"/>
          <w:szCs w:val="28"/>
          <w:lang w:eastAsia="en-US"/>
          <w14:ligatures w14:val="standardContextual"/>
        </w:rPr>
        <w:t xml:space="preserve"> Алла Альбертовна Анисимова Наталья Ростиславовна // Сервис в России и за рубежом. 2015. № 1 (57). URL: https://cyberleninka.ru/article/n/psihologicheskie-osobennosti-viktimnogo-povedeniya-zhenschin-v-situatsii-domashnego-nasiliya (дата обращения: 19.02.2024)</w:t>
      </w:r>
      <w:r w:rsidRPr="00496CCF">
        <w:rPr>
          <w:rFonts w:eastAsia="Aptos"/>
          <w:kern w:val="2"/>
          <w:szCs w:val="28"/>
          <w:lang w:eastAsia="en-US"/>
          <w14:ligatures w14:val="standardContextual"/>
        </w:rPr>
        <w:t>.</w:t>
      </w:r>
    </w:p>
    <w:p w14:paraId="7160A2F5" w14:textId="2DFDE55D"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47" w:name="Синюк"/>
      <w:bookmarkEnd w:id="46"/>
      <w:proofErr w:type="spellStart"/>
      <w:r w:rsidRPr="00496CCF">
        <w:rPr>
          <w:rFonts w:eastAsia="Aptos"/>
          <w:kern w:val="2"/>
          <w:szCs w:val="28"/>
          <w:lang w:eastAsia="en-US"/>
          <w14:ligatures w14:val="standardContextual"/>
        </w:rPr>
        <w:t>Синюк</w:t>
      </w:r>
      <w:proofErr w:type="spellEnd"/>
      <w:r w:rsidRPr="00496CCF">
        <w:rPr>
          <w:rFonts w:eastAsia="Aptos"/>
          <w:kern w:val="2"/>
          <w:szCs w:val="28"/>
          <w:lang w:eastAsia="en-US"/>
          <w14:ligatures w14:val="standardContextual"/>
        </w:rPr>
        <w:t xml:space="preserve"> Д. Э. </w:t>
      </w:r>
      <w:r w:rsidR="00FD07F4" w:rsidRPr="00FD07F4">
        <w:rPr>
          <w:rFonts w:eastAsia="Aptos"/>
          <w:kern w:val="2"/>
          <w:szCs w:val="28"/>
          <w:lang w:eastAsia="en-US"/>
          <w14:ligatures w14:val="standardContextual"/>
        </w:rPr>
        <w:t xml:space="preserve">Механизмы психологической защиты, используемые </w:t>
      </w:r>
      <w:proofErr w:type="gramStart"/>
      <w:r w:rsidR="00FD07F4" w:rsidRPr="00FD07F4">
        <w:rPr>
          <w:rFonts w:eastAsia="Aptos"/>
          <w:kern w:val="2"/>
          <w:szCs w:val="28"/>
          <w:lang w:eastAsia="en-US"/>
          <w14:ligatures w14:val="standardContextual"/>
        </w:rPr>
        <w:t>женщинами</w:t>
      </w:r>
      <w:proofErr w:type="gramEnd"/>
      <w:r w:rsidR="00FD07F4" w:rsidRPr="00FD07F4">
        <w:rPr>
          <w:rFonts w:eastAsia="Aptos"/>
          <w:kern w:val="2"/>
          <w:szCs w:val="28"/>
          <w:lang w:eastAsia="en-US"/>
          <w14:ligatures w14:val="standardContextual"/>
        </w:rPr>
        <w:t xml:space="preserve"> перенесшими домашнее насилие / Д.Э. </w:t>
      </w:r>
      <w:proofErr w:type="spellStart"/>
      <w:r w:rsidR="00FD07F4" w:rsidRPr="00FD07F4">
        <w:rPr>
          <w:rFonts w:eastAsia="Aptos"/>
          <w:kern w:val="2"/>
          <w:szCs w:val="28"/>
          <w:lang w:eastAsia="en-US"/>
          <w14:ligatures w14:val="standardContextual"/>
        </w:rPr>
        <w:t>Синюк</w:t>
      </w:r>
      <w:proofErr w:type="spellEnd"/>
      <w:r w:rsidR="00FD07F4" w:rsidRPr="00FD07F4">
        <w:rPr>
          <w:rFonts w:eastAsia="Aptos"/>
          <w:kern w:val="2"/>
          <w:szCs w:val="28"/>
          <w:lang w:eastAsia="en-US"/>
          <w14:ligatures w14:val="standardContextual"/>
        </w:rPr>
        <w:t xml:space="preserve"> О.А. </w:t>
      </w:r>
      <w:proofErr w:type="spellStart"/>
      <w:r w:rsidR="00FD07F4" w:rsidRPr="00FD07F4">
        <w:rPr>
          <w:rFonts w:eastAsia="Aptos"/>
          <w:kern w:val="2"/>
          <w:szCs w:val="28"/>
          <w:lang w:eastAsia="en-US"/>
          <w14:ligatures w14:val="standardContextual"/>
        </w:rPr>
        <w:t>Павлюковец</w:t>
      </w:r>
      <w:proofErr w:type="spellEnd"/>
      <w:r w:rsidR="00FD07F4" w:rsidRPr="00FD07F4">
        <w:rPr>
          <w:rFonts w:eastAsia="Aptos"/>
          <w:kern w:val="2"/>
          <w:szCs w:val="28"/>
          <w:lang w:eastAsia="en-US"/>
          <w14:ligatures w14:val="standardContextual"/>
        </w:rPr>
        <w:t xml:space="preserve"> // Научные труды Республиканского института высшей школы. Исторические и психолого-педагогические науки. 2017. № 17-3. С. 354-360</w:t>
      </w:r>
      <w:r w:rsidRPr="00496CCF">
        <w:rPr>
          <w:rFonts w:eastAsia="Aptos"/>
          <w:kern w:val="2"/>
          <w:szCs w:val="28"/>
          <w:lang w:eastAsia="en-US"/>
          <w14:ligatures w14:val="standardContextual"/>
        </w:rPr>
        <w:t>.</w:t>
      </w:r>
    </w:p>
    <w:p w14:paraId="23587376" w14:textId="014D61FF"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48" w:name="Скавинская"/>
      <w:bookmarkEnd w:id="47"/>
      <w:proofErr w:type="spellStart"/>
      <w:r w:rsidRPr="00496CCF">
        <w:rPr>
          <w:rFonts w:eastAsia="Aptos"/>
          <w:kern w:val="2"/>
          <w:szCs w:val="28"/>
          <w:lang w:eastAsia="en-US"/>
          <w14:ligatures w14:val="standardContextual"/>
        </w:rPr>
        <w:t>Скавинская</w:t>
      </w:r>
      <w:proofErr w:type="spellEnd"/>
      <w:r w:rsidRPr="00496CCF">
        <w:rPr>
          <w:rFonts w:eastAsia="Aptos"/>
          <w:kern w:val="2"/>
          <w:szCs w:val="28"/>
          <w:lang w:eastAsia="en-US"/>
          <w14:ligatures w14:val="standardContextual"/>
        </w:rPr>
        <w:t xml:space="preserve"> Е. Н. </w:t>
      </w:r>
      <w:r w:rsidR="00FD07F4" w:rsidRPr="00FD07F4">
        <w:rPr>
          <w:rFonts w:eastAsia="Aptos"/>
          <w:kern w:val="2"/>
          <w:szCs w:val="28"/>
          <w:lang w:eastAsia="en-US"/>
          <w14:ligatures w14:val="standardContextual"/>
        </w:rPr>
        <w:t xml:space="preserve">Личностные особенности женщин испытавших домашнее насилие / Е.Н. </w:t>
      </w:r>
      <w:proofErr w:type="spellStart"/>
      <w:r w:rsidR="00FD07F4" w:rsidRPr="00FD07F4">
        <w:rPr>
          <w:rFonts w:eastAsia="Aptos"/>
          <w:kern w:val="2"/>
          <w:szCs w:val="28"/>
          <w:lang w:eastAsia="en-US"/>
          <w14:ligatures w14:val="standardContextual"/>
        </w:rPr>
        <w:t>Скавинская</w:t>
      </w:r>
      <w:proofErr w:type="spellEnd"/>
      <w:r w:rsidR="00FD07F4" w:rsidRPr="00FD07F4">
        <w:rPr>
          <w:rFonts w:eastAsia="Aptos"/>
          <w:kern w:val="2"/>
          <w:szCs w:val="28"/>
          <w:lang w:eastAsia="en-US"/>
          <w14:ligatures w14:val="standardContextual"/>
        </w:rPr>
        <w:t xml:space="preserve"> // Комплексные исследования человека: </w:t>
      </w:r>
      <w:proofErr w:type="gramStart"/>
      <w:r w:rsidR="00FD07F4" w:rsidRPr="00FD07F4">
        <w:rPr>
          <w:rFonts w:eastAsia="Aptos"/>
          <w:kern w:val="2"/>
          <w:szCs w:val="28"/>
          <w:lang w:eastAsia="en-US"/>
          <w14:ligatures w14:val="standardContextual"/>
        </w:rPr>
        <w:t>психология :</w:t>
      </w:r>
      <w:proofErr w:type="gramEnd"/>
      <w:r w:rsidR="00FD07F4" w:rsidRPr="00FD07F4">
        <w:rPr>
          <w:rFonts w:eastAsia="Aptos"/>
          <w:kern w:val="2"/>
          <w:szCs w:val="28"/>
          <w:lang w:eastAsia="en-US"/>
          <w14:ligatures w14:val="standardContextual"/>
        </w:rPr>
        <w:t xml:space="preserve"> материалы VII Сибирского психологического форума Томск 28–29 ноября 2017 года. Том Часть 1. – Томск: Национальный исследовательский Томский государственный университет, 2017. С. 193-196</w:t>
      </w:r>
      <w:r w:rsidRPr="00496CCF">
        <w:rPr>
          <w:rFonts w:eastAsia="Aptos"/>
          <w:kern w:val="2"/>
          <w:szCs w:val="28"/>
          <w:lang w:eastAsia="en-US"/>
          <w14:ligatures w14:val="standardContextual"/>
        </w:rPr>
        <w:t>.</w:t>
      </w:r>
    </w:p>
    <w:p w14:paraId="1352436C" w14:textId="38D85218"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49" w:name="СтатистикадомашнегонасилиявРоссии"/>
      <w:bookmarkEnd w:id="48"/>
      <w:r w:rsidRPr="00496CCF">
        <w:rPr>
          <w:rFonts w:eastAsia="Aptos"/>
          <w:kern w:val="2"/>
          <w:szCs w:val="28"/>
          <w:lang w:eastAsia="en-US"/>
          <w14:ligatures w14:val="standardContextual"/>
        </w:rPr>
        <w:t xml:space="preserve">Статистика домашнего насилия в </w:t>
      </w:r>
      <w:proofErr w:type="gramStart"/>
      <w:r w:rsidRPr="00496CCF">
        <w:rPr>
          <w:rFonts w:eastAsia="Aptos"/>
          <w:kern w:val="2"/>
          <w:szCs w:val="28"/>
          <w:lang w:eastAsia="en-US"/>
          <w14:ligatures w14:val="standardContextual"/>
        </w:rPr>
        <w:t>России :</w:t>
      </w:r>
      <w:proofErr w:type="gramEnd"/>
      <w:r w:rsidRPr="00496CCF">
        <w:rPr>
          <w:rFonts w:eastAsia="Aptos"/>
          <w:kern w:val="2"/>
          <w:szCs w:val="28"/>
          <w:lang w:eastAsia="en-US"/>
          <w14:ligatures w14:val="standardContextual"/>
        </w:rPr>
        <w:t xml:space="preserve"> </w:t>
      </w:r>
      <w:r w:rsidR="00FD07F4" w:rsidRPr="00FD07F4">
        <w:rPr>
          <w:rFonts w:eastAsia="Aptos"/>
          <w:kern w:val="2"/>
          <w:szCs w:val="28"/>
          <w:lang w:eastAsia="en-US"/>
          <w14:ligatures w14:val="standardContextual"/>
        </w:rPr>
        <w:t>сайт. – URL: https://ru.wikipedia.org/wiki/Статистика_домашнего_насилия_в_России (дата обращения: 19.02.2024)</w:t>
      </w:r>
      <w:r w:rsidRPr="00496CCF">
        <w:rPr>
          <w:rFonts w:eastAsia="Aptos"/>
          <w:kern w:val="2"/>
          <w:szCs w:val="28"/>
          <w:lang w:eastAsia="en-US"/>
          <w14:ligatures w14:val="standardContextual"/>
        </w:rPr>
        <w:t>.</w:t>
      </w:r>
    </w:p>
    <w:bookmarkEnd w:id="49"/>
    <w:p w14:paraId="55F139A2" w14:textId="334DA9DE"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r w:rsidRPr="00496CCF">
        <w:rPr>
          <w:rFonts w:eastAsia="Aptos"/>
          <w:kern w:val="2"/>
          <w:szCs w:val="28"/>
          <w:lang w:eastAsia="en-US"/>
          <w14:ligatures w14:val="standardContextual"/>
        </w:rPr>
        <w:t xml:space="preserve">Статистика домашнего насилия в России и в мире </w:t>
      </w:r>
      <w:r w:rsidR="00FD07F4" w:rsidRPr="00FD07F4">
        <w:rPr>
          <w:rFonts w:eastAsia="Aptos"/>
          <w:kern w:val="2"/>
          <w:szCs w:val="28"/>
          <w:lang w:eastAsia="en-US"/>
          <w14:ligatures w14:val="standardContextual"/>
        </w:rPr>
        <w:t xml:space="preserve">[Электронный ресурс] // </w:t>
      </w:r>
      <w:proofErr w:type="spellStart"/>
      <w:r w:rsidR="00FD07F4" w:rsidRPr="00FD07F4">
        <w:rPr>
          <w:rFonts w:eastAsia="Aptos"/>
          <w:kern w:val="2"/>
          <w:szCs w:val="28"/>
          <w:lang w:eastAsia="en-US"/>
          <w14:ligatures w14:val="standardContextual"/>
        </w:rPr>
        <w:t>Насилию.нет</w:t>
      </w:r>
      <w:proofErr w:type="spellEnd"/>
      <w:r w:rsidR="00FD07F4" w:rsidRPr="00FD07F4">
        <w:rPr>
          <w:rFonts w:eastAsia="Aptos"/>
          <w:kern w:val="2"/>
          <w:szCs w:val="28"/>
          <w:lang w:eastAsia="en-US"/>
          <w14:ligatures w14:val="standardContextual"/>
        </w:rPr>
        <w:t>. – Режим доступа: https://nasiliu.net/pronasilie/statistika-domashnego-nasiliya-v-rossii-i-v-mire/ (дата обращения: 27.03.2024)</w:t>
      </w:r>
      <w:r w:rsidRPr="00496CCF">
        <w:rPr>
          <w:rFonts w:eastAsia="Aptos"/>
          <w:kern w:val="2"/>
          <w:szCs w:val="28"/>
          <w:lang w:eastAsia="en-US"/>
          <w14:ligatures w14:val="standardContextual"/>
        </w:rPr>
        <w:t>.</w:t>
      </w:r>
    </w:p>
    <w:p w14:paraId="223CECEC" w14:textId="769EB716"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50" w:name="Тагирова"/>
      <w:bookmarkStart w:id="51" w:name="Статистикадомнасилия"/>
      <w:r w:rsidRPr="00496CCF">
        <w:rPr>
          <w:rFonts w:eastAsia="Aptos"/>
          <w:kern w:val="2"/>
          <w:szCs w:val="28"/>
          <w:lang w:eastAsia="en-US"/>
          <w14:ligatures w14:val="standardContextual"/>
        </w:rPr>
        <w:t xml:space="preserve">Тагирова М. И. </w:t>
      </w:r>
      <w:r w:rsidR="00FD07F4" w:rsidRPr="00FD07F4">
        <w:rPr>
          <w:rFonts w:eastAsia="Aptos"/>
          <w:kern w:val="2"/>
          <w:szCs w:val="28"/>
          <w:lang w:eastAsia="en-US"/>
          <w14:ligatures w14:val="standardContextual"/>
        </w:rPr>
        <w:t>Влияние COVID-19 (коронавирусной инфекции) на домашнее насилие и меры которые необходимо ввести в законопроект о домашнем насилии / М.И. Тагирова // Актуальные проблемы современной науки: взгляд молодых : сборник трудов IX Всероссийской (с международным участием) научно-практической конференции студентов аспирантов и молодых ученых Челябинск 23 апреля 2020 года. – Челябинск: Южно-Уральский технологический университет, 2020. С. 97-100</w:t>
      </w:r>
      <w:r w:rsidRPr="00496CCF">
        <w:rPr>
          <w:rFonts w:eastAsia="Aptos"/>
          <w:kern w:val="2"/>
          <w:szCs w:val="28"/>
          <w:lang w:eastAsia="en-US"/>
          <w14:ligatures w14:val="standardContextual"/>
        </w:rPr>
        <w:t>.</w:t>
      </w:r>
    </w:p>
    <w:p w14:paraId="1659D0E2" w14:textId="736E2C73"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52" w:name="Таусинова1"/>
      <w:bookmarkStart w:id="53" w:name="Балабанова"/>
      <w:bookmarkEnd w:id="50"/>
      <w:proofErr w:type="spellStart"/>
      <w:r w:rsidRPr="00496CCF">
        <w:rPr>
          <w:rFonts w:eastAsia="Aptos"/>
          <w:kern w:val="2"/>
          <w:szCs w:val="28"/>
          <w:lang w:eastAsia="en-US"/>
          <w14:ligatures w14:val="standardContextual"/>
        </w:rPr>
        <w:lastRenderedPageBreak/>
        <w:t>Таусинова</w:t>
      </w:r>
      <w:proofErr w:type="spellEnd"/>
      <w:r w:rsidRPr="00496CCF">
        <w:rPr>
          <w:rFonts w:eastAsia="Aptos"/>
          <w:kern w:val="2"/>
          <w:szCs w:val="28"/>
          <w:lang w:eastAsia="en-US"/>
          <w14:ligatures w14:val="standardContextual"/>
        </w:rPr>
        <w:t xml:space="preserve"> О.К. </w:t>
      </w:r>
      <w:r w:rsidR="00FD07F4" w:rsidRPr="00FD07F4">
        <w:rPr>
          <w:rFonts w:eastAsia="Aptos"/>
          <w:kern w:val="2"/>
          <w:szCs w:val="28"/>
          <w:lang w:eastAsia="en-US"/>
          <w14:ligatures w14:val="standardContextual"/>
        </w:rPr>
        <w:t>Клинико-психологические особенности состояния женщин, переживших домашнее насилие // Вестник КГПУ им. В.П. Астафьева. 2018. № 3 (45). URL: https://cyberleninka.ru/article/n/kliniko-psihologicheskie-osobennosti-sostoyaniya-zhenschin-perezhivshih-domashnee-nasilie (дата обращения: 19.02.2024)</w:t>
      </w:r>
      <w:r w:rsidRPr="00496CCF">
        <w:rPr>
          <w:rFonts w:eastAsia="Aptos"/>
          <w:kern w:val="2"/>
          <w:szCs w:val="28"/>
          <w:lang w:eastAsia="en-US"/>
          <w14:ligatures w14:val="standardContextual"/>
        </w:rPr>
        <w:t>.</w:t>
      </w:r>
    </w:p>
    <w:p w14:paraId="0EAF3BF5" w14:textId="4A5DEEE6"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54" w:name="Таусинова2"/>
      <w:bookmarkStart w:id="55" w:name="Сафронова"/>
      <w:bookmarkEnd w:id="52"/>
      <w:proofErr w:type="spellStart"/>
      <w:r w:rsidRPr="00496CCF">
        <w:rPr>
          <w:rFonts w:eastAsia="Aptos"/>
          <w:kern w:val="2"/>
          <w:szCs w:val="28"/>
          <w:lang w:eastAsia="en-US"/>
          <w14:ligatures w14:val="standardContextual"/>
        </w:rPr>
        <w:t>Таусинова</w:t>
      </w:r>
      <w:proofErr w:type="spellEnd"/>
      <w:r w:rsidRPr="00496CCF">
        <w:rPr>
          <w:rFonts w:eastAsia="Aptos"/>
          <w:kern w:val="2"/>
          <w:szCs w:val="28"/>
          <w:lang w:eastAsia="en-US"/>
          <w14:ligatures w14:val="standardContextual"/>
        </w:rPr>
        <w:t> О. К</w:t>
      </w:r>
      <w:r w:rsidR="00FD07F4" w:rsidRPr="00FD07F4">
        <w:t xml:space="preserve"> </w:t>
      </w:r>
      <w:r w:rsidR="00FD07F4" w:rsidRPr="00FD07F4">
        <w:rPr>
          <w:rFonts w:eastAsia="Aptos"/>
          <w:kern w:val="2"/>
          <w:szCs w:val="28"/>
          <w:lang w:eastAsia="en-US"/>
          <w14:ligatures w14:val="standardContextual"/>
        </w:rPr>
        <w:t>Связь компонентов расщепленной личности у женщин, переживших насилие в семье // Психологическое здоровье человека: жизненный ресурс и жизненный потенциал. 2021. С. 451-458</w:t>
      </w:r>
      <w:r w:rsidRPr="00496CCF">
        <w:rPr>
          <w:rFonts w:eastAsia="Aptos"/>
          <w:kern w:val="2"/>
          <w:szCs w:val="28"/>
          <w:lang w:eastAsia="en-US"/>
          <w14:ligatures w14:val="standardContextual"/>
        </w:rPr>
        <w:t>.</w:t>
      </w:r>
    </w:p>
    <w:p w14:paraId="739BCEE9" w14:textId="373E9130"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56" w:name="Хасанова"/>
      <w:bookmarkStart w:id="57" w:name="Алексеева"/>
      <w:bookmarkEnd w:id="54"/>
      <w:r w:rsidRPr="00496CCF">
        <w:rPr>
          <w:rFonts w:eastAsia="Aptos"/>
          <w:kern w:val="2"/>
          <w:szCs w:val="28"/>
          <w:lang w:eastAsia="en-US"/>
          <w14:ligatures w14:val="standardContextual"/>
        </w:rPr>
        <w:t xml:space="preserve">Хасанова Г.Б. </w:t>
      </w:r>
      <w:r w:rsidR="00FD07F4" w:rsidRPr="00FD07F4">
        <w:rPr>
          <w:rFonts w:eastAsia="Aptos"/>
          <w:kern w:val="2"/>
          <w:szCs w:val="28"/>
          <w:lang w:eastAsia="en-US"/>
          <w14:ligatures w14:val="standardContextual"/>
        </w:rPr>
        <w:t xml:space="preserve">Насилие в семье: проблема социальная и правовая / Хасанова Г.Б. Алимова М.А. </w:t>
      </w:r>
      <w:proofErr w:type="spellStart"/>
      <w:r w:rsidR="00FD07F4" w:rsidRPr="00FD07F4">
        <w:rPr>
          <w:rFonts w:eastAsia="Aptos"/>
          <w:kern w:val="2"/>
          <w:szCs w:val="28"/>
          <w:lang w:eastAsia="en-US"/>
          <w14:ligatures w14:val="standardContextual"/>
        </w:rPr>
        <w:t>Хужакулова</w:t>
      </w:r>
      <w:proofErr w:type="spellEnd"/>
      <w:r w:rsidR="00FD07F4" w:rsidRPr="00FD07F4">
        <w:rPr>
          <w:rFonts w:eastAsia="Aptos"/>
          <w:kern w:val="2"/>
          <w:szCs w:val="28"/>
          <w:lang w:eastAsia="en-US"/>
          <w14:ligatures w14:val="standardContextual"/>
        </w:rPr>
        <w:t xml:space="preserve"> М.М. // Экономика и социум. 2023. № 5-2 (108). URL: https://cyberleninka.ru/article/n/nasilie-v-semie-problema-sotsialnaya-i-pravovaya-1 (дата обращения: 19.02.2024)</w:t>
      </w:r>
      <w:r w:rsidRPr="00496CCF">
        <w:rPr>
          <w:rFonts w:eastAsia="Aptos"/>
          <w:kern w:val="2"/>
          <w:szCs w:val="28"/>
          <w:lang w:eastAsia="en-US"/>
          <w14:ligatures w14:val="standardContextual"/>
        </w:rPr>
        <w:t>.</w:t>
      </w:r>
    </w:p>
    <w:p w14:paraId="3B5DC797" w14:textId="4B3170CD" w:rsidR="002E3144" w:rsidRPr="00496CCF" w:rsidRDefault="002E3144" w:rsidP="001A17C6">
      <w:pPr>
        <w:numPr>
          <w:ilvl w:val="0"/>
          <w:numId w:val="2"/>
        </w:numPr>
        <w:spacing w:after="0"/>
        <w:ind w:left="0" w:firstLine="709"/>
        <w:jc w:val="both"/>
        <w:rPr>
          <w:rFonts w:eastAsia="Aptos"/>
          <w:kern w:val="2"/>
          <w:szCs w:val="28"/>
          <w:lang w:eastAsia="en-US"/>
          <w14:ligatures w14:val="standardContextual"/>
        </w:rPr>
      </w:pPr>
      <w:bookmarkStart w:id="58" w:name="Чуева"/>
      <w:bookmarkEnd w:id="56"/>
      <w:r w:rsidRPr="00496CCF">
        <w:rPr>
          <w:rFonts w:eastAsia="Aptos"/>
          <w:kern w:val="2"/>
          <w:szCs w:val="28"/>
          <w:lang w:eastAsia="en-US"/>
          <w14:ligatures w14:val="standardContextual"/>
        </w:rPr>
        <w:t xml:space="preserve">Чуева Е. Н. </w:t>
      </w:r>
      <w:r w:rsidR="00FD07F4" w:rsidRPr="00FD07F4">
        <w:rPr>
          <w:rFonts w:eastAsia="Aptos"/>
          <w:kern w:val="2"/>
          <w:szCs w:val="28"/>
          <w:lang w:eastAsia="en-US"/>
          <w14:ligatures w14:val="standardContextual"/>
        </w:rPr>
        <w:t>Возможности использования арт-терапевтических техник в работе с жертвами сексуального насилия / Е.Н. Чуева // Личность в экстремальных условиях и кризисных ситуациях жизнедеятельности. 2020. № 10. С. 192-204</w:t>
      </w:r>
      <w:r w:rsidRPr="00496CCF">
        <w:rPr>
          <w:rFonts w:eastAsia="Aptos"/>
          <w:kern w:val="2"/>
          <w:szCs w:val="28"/>
          <w:lang w:eastAsia="en-US"/>
          <w14:ligatures w14:val="standardContextual"/>
        </w:rPr>
        <w:t>.</w:t>
      </w:r>
      <w:bookmarkEnd w:id="58"/>
    </w:p>
    <w:bookmarkEnd w:id="51"/>
    <w:bookmarkEnd w:id="53"/>
    <w:bookmarkEnd w:id="55"/>
    <w:bookmarkEnd w:id="57"/>
    <w:p w14:paraId="252F5475" w14:textId="77777777" w:rsidR="00413107" w:rsidRPr="001276BB" w:rsidRDefault="00413107" w:rsidP="00413107">
      <w:pPr>
        <w:ind w:firstLine="709"/>
        <w:jc w:val="both"/>
        <w:rPr>
          <w:rFonts w:eastAsia="Aptos"/>
          <w:color w:val="FF0000"/>
          <w:kern w:val="2"/>
          <w:szCs w:val="28"/>
          <w:lang w:eastAsia="en-US"/>
          <w14:ligatures w14:val="standardContextual"/>
        </w:rPr>
      </w:pPr>
      <w:r w:rsidRPr="001276BB">
        <w:rPr>
          <w:rFonts w:eastAsia="Aptos"/>
          <w:color w:val="FF0000"/>
          <w:kern w:val="2"/>
          <w:szCs w:val="28"/>
          <w:lang w:eastAsia="en-US"/>
          <w14:ligatures w14:val="standardContextual"/>
        </w:rPr>
        <w:br w:type="page"/>
      </w:r>
    </w:p>
    <w:p w14:paraId="155A3817" w14:textId="1FCAB4B9" w:rsidR="008A373A" w:rsidRPr="00413107" w:rsidRDefault="00413107" w:rsidP="00EE3531">
      <w:pPr>
        <w:keepNext/>
        <w:keepLines/>
        <w:spacing w:after="100" w:afterAutospacing="1"/>
        <w:ind w:firstLine="709"/>
        <w:outlineLvl w:val="0"/>
        <w:rPr>
          <w:b/>
          <w:bCs/>
          <w:kern w:val="2"/>
          <w:szCs w:val="28"/>
          <w:lang w:eastAsia="en-US"/>
          <w14:ligatures w14:val="standardContextual"/>
        </w:rPr>
      </w:pPr>
      <w:bookmarkStart w:id="59" w:name="_Toc168923776"/>
      <w:r w:rsidRPr="00413107">
        <w:rPr>
          <w:b/>
          <w:bCs/>
          <w:kern w:val="2"/>
          <w:szCs w:val="28"/>
          <w:lang w:eastAsia="en-US"/>
          <w14:ligatures w14:val="standardContextual"/>
        </w:rPr>
        <w:lastRenderedPageBreak/>
        <w:t>ПРИЛОЖЕНИЯ</w:t>
      </w:r>
      <w:bookmarkEnd w:id="59"/>
    </w:p>
    <w:p w14:paraId="43D192B0" w14:textId="74FA50E1" w:rsidR="00413107" w:rsidRPr="00413107" w:rsidRDefault="00EE3531" w:rsidP="00907796">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t>Приложение 1</w:t>
      </w:r>
      <w:r>
        <w:rPr>
          <w:rFonts w:eastAsia="Aptos"/>
          <w:kern w:val="2"/>
          <w:szCs w:val="28"/>
          <w:lang w:eastAsia="en-US"/>
          <w14:ligatures w14:val="standardContextual"/>
        </w:rPr>
        <w:t>.</w:t>
      </w:r>
    </w:p>
    <w:p w14:paraId="59F54799" w14:textId="2CF08CFE" w:rsidR="00413107" w:rsidRPr="00EE3531" w:rsidRDefault="001A17C6" w:rsidP="00907796">
      <w:pPr>
        <w:spacing w:after="0"/>
        <w:ind w:firstLine="709"/>
        <w:jc w:val="center"/>
        <w:rPr>
          <w:rFonts w:eastAsia="Aptos"/>
          <w:b/>
          <w:bCs/>
          <w:kern w:val="2"/>
          <w:szCs w:val="28"/>
          <w:lang w:eastAsia="en-US"/>
          <w14:ligatures w14:val="standardContextual"/>
        </w:rPr>
      </w:pPr>
      <w:r w:rsidRPr="00EE3531">
        <w:rPr>
          <w:rFonts w:eastAsia="Aptos"/>
          <w:b/>
          <w:bCs/>
          <w:kern w:val="2"/>
          <w:szCs w:val="28"/>
          <w:lang w:eastAsia="en-US"/>
          <w14:ligatures w14:val="standardContextual"/>
        </w:rPr>
        <w:t>АНКЕТА ДЛЯ ЖЕНЩИН, ПЕРЕЖИВШИХ ДОМАШНЕЕ НАСИЛИЕ</w:t>
      </w:r>
    </w:p>
    <w:p w14:paraId="31C8945F"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1. Ваш возраст:</w:t>
      </w:r>
    </w:p>
    <w:p w14:paraId="76F0C78A" w14:textId="4C9131BC" w:rsidR="00413107" w:rsidRPr="00A95343" w:rsidRDefault="00413107" w:rsidP="00EE3531">
      <w:pPr>
        <w:pStyle w:val="a0"/>
        <w:numPr>
          <w:ilvl w:val="1"/>
          <w:numId w:val="41"/>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18-24 года</w:t>
      </w:r>
    </w:p>
    <w:p w14:paraId="0E2400D5" w14:textId="7042DDC7" w:rsidR="00413107" w:rsidRPr="00A95343" w:rsidRDefault="00413107" w:rsidP="00EE3531">
      <w:pPr>
        <w:pStyle w:val="a0"/>
        <w:numPr>
          <w:ilvl w:val="1"/>
          <w:numId w:val="41"/>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25-34 года</w:t>
      </w:r>
    </w:p>
    <w:p w14:paraId="16409D0F" w14:textId="37E4BB82" w:rsidR="00413107" w:rsidRPr="00A95343" w:rsidRDefault="00413107" w:rsidP="00EE3531">
      <w:pPr>
        <w:pStyle w:val="a0"/>
        <w:numPr>
          <w:ilvl w:val="1"/>
          <w:numId w:val="41"/>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35-44 года</w:t>
      </w:r>
    </w:p>
    <w:p w14:paraId="47D60C56" w14:textId="05FE49C7" w:rsidR="00413107" w:rsidRPr="00A95343" w:rsidRDefault="00413107" w:rsidP="00EE3531">
      <w:pPr>
        <w:pStyle w:val="a0"/>
        <w:numPr>
          <w:ilvl w:val="1"/>
          <w:numId w:val="41"/>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45-54 года</w:t>
      </w:r>
    </w:p>
    <w:p w14:paraId="79A40872" w14:textId="301AE26C" w:rsidR="00413107" w:rsidRPr="00A95343" w:rsidRDefault="00413107" w:rsidP="00EE3531">
      <w:pPr>
        <w:pStyle w:val="a0"/>
        <w:numPr>
          <w:ilvl w:val="1"/>
          <w:numId w:val="41"/>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55 лет и старше</w:t>
      </w:r>
    </w:p>
    <w:p w14:paraId="24E4E903"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2. Ваше образование:</w:t>
      </w:r>
    </w:p>
    <w:p w14:paraId="7CCBEBA2" w14:textId="2F6285A9" w:rsidR="00413107" w:rsidRPr="00A95343" w:rsidRDefault="00A95343" w:rsidP="00EE3531">
      <w:pPr>
        <w:pStyle w:val="a0"/>
        <w:numPr>
          <w:ilvl w:val="1"/>
          <w:numId w:val="40"/>
        </w:numPr>
        <w:spacing w:after="0"/>
        <w:ind w:left="0" w:firstLine="709"/>
        <w:contextualSpacing w:val="0"/>
        <w:jc w:val="both"/>
        <w:rPr>
          <w:rFonts w:eastAsia="Aptos"/>
          <w:kern w:val="2"/>
          <w:szCs w:val="28"/>
          <w:lang w:eastAsia="en-US"/>
          <w14:ligatures w14:val="standardContextual"/>
        </w:rPr>
      </w:pPr>
      <w:r>
        <w:rPr>
          <w:rFonts w:eastAsia="Aptos"/>
          <w:kern w:val="2"/>
          <w:szCs w:val="28"/>
          <w:lang w:eastAsia="en-US"/>
          <w14:ligatures w14:val="standardContextual"/>
        </w:rPr>
        <w:t xml:space="preserve"> </w:t>
      </w:r>
      <w:r w:rsidR="00413107" w:rsidRPr="00A95343">
        <w:rPr>
          <w:rFonts w:eastAsia="Aptos"/>
          <w:kern w:val="2"/>
          <w:szCs w:val="28"/>
          <w:lang w:eastAsia="en-US"/>
          <w14:ligatures w14:val="standardContextual"/>
        </w:rPr>
        <w:t>Среднее</w:t>
      </w:r>
    </w:p>
    <w:p w14:paraId="361B93FF" w14:textId="4C5ECA4A" w:rsidR="00413107" w:rsidRPr="00A95343" w:rsidRDefault="00413107" w:rsidP="00EE3531">
      <w:pPr>
        <w:pStyle w:val="a0"/>
        <w:numPr>
          <w:ilvl w:val="1"/>
          <w:numId w:val="40"/>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Среднее специальное</w:t>
      </w:r>
    </w:p>
    <w:p w14:paraId="5B097813" w14:textId="29AD0200" w:rsidR="00413107" w:rsidRPr="00A95343" w:rsidRDefault="00413107" w:rsidP="00EE3531">
      <w:pPr>
        <w:pStyle w:val="a0"/>
        <w:numPr>
          <w:ilvl w:val="1"/>
          <w:numId w:val="40"/>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Незаконченное высшее</w:t>
      </w:r>
    </w:p>
    <w:p w14:paraId="155053F6" w14:textId="445F1ED1" w:rsidR="00413107" w:rsidRPr="00A95343" w:rsidRDefault="00413107" w:rsidP="00EE3531">
      <w:pPr>
        <w:pStyle w:val="a0"/>
        <w:numPr>
          <w:ilvl w:val="1"/>
          <w:numId w:val="40"/>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Высшее</w:t>
      </w:r>
    </w:p>
    <w:p w14:paraId="45B1BCCA"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3. Ваш семейный статус:</w:t>
      </w:r>
    </w:p>
    <w:p w14:paraId="4EA4629B" w14:textId="27070BC4" w:rsidR="00413107" w:rsidRPr="00A95343" w:rsidRDefault="00413107" w:rsidP="00EE3531">
      <w:pPr>
        <w:pStyle w:val="a0"/>
        <w:numPr>
          <w:ilvl w:val="1"/>
          <w:numId w:val="39"/>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Не замужем</w:t>
      </w:r>
    </w:p>
    <w:p w14:paraId="1367AA41" w14:textId="46234600" w:rsidR="00413107" w:rsidRPr="00A95343" w:rsidRDefault="00413107" w:rsidP="00EE3531">
      <w:pPr>
        <w:pStyle w:val="a0"/>
        <w:numPr>
          <w:ilvl w:val="1"/>
          <w:numId w:val="39"/>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Замужем</w:t>
      </w:r>
    </w:p>
    <w:p w14:paraId="0AFB4034" w14:textId="2F36E037" w:rsidR="00413107" w:rsidRPr="00A95343" w:rsidRDefault="00413107" w:rsidP="00EE3531">
      <w:pPr>
        <w:pStyle w:val="a0"/>
        <w:numPr>
          <w:ilvl w:val="1"/>
          <w:numId w:val="39"/>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Разведена</w:t>
      </w:r>
    </w:p>
    <w:p w14:paraId="63DAD465" w14:textId="482E6B0A" w:rsidR="00413107" w:rsidRPr="00A95343" w:rsidRDefault="00413107" w:rsidP="00EE3531">
      <w:pPr>
        <w:pStyle w:val="a0"/>
        <w:numPr>
          <w:ilvl w:val="1"/>
          <w:numId w:val="39"/>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Вдова</w:t>
      </w:r>
    </w:p>
    <w:p w14:paraId="5D1307CC"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4. Есть ли у Вас дети?</w:t>
      </w:r>
    </w:p>
    <w:p w14:paraId="3E1F0689" w14:textId="5CFE1040" w:rsidR="00413107" w:rsidRPr="00A95343" w:rsidRDefault="00413107" w:rsidP="00EE3531">
      <w:pPr>
        <w:pStyle w:val="a0"/>
        <w:numPr>
          <w:ilvl w:val="1"/>
          <w:numId w:val="38"/>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Нет</w:t>
      </w:r>
    </w:p>
    <w:p w14:paraId="474A7F0D" w14:textId="50DF8C22" w:rsidR="00413107" w:rsidRPr="00A95343" w:rsidRDefault="00413107" w:rsidP="00EE3531">
      <w:pPr>
        <w:pStyle w:val="a0"/>
        <w:numPr>
          <w:ilvl w:val="1"/>
          <w:numId w:val="38"/>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Да, 1 ребенок</w:t>
      </w:r>
    </w:p>
    <w:p w14:paraId="0FF8E1EE" w14:textId="18B39BFC" w:rsidR="00413107" w:rsidRPr="00A95343" w:rsidRDefault="00413107" w:rsidP="00EE3531">
      <w:pPr>
        <w:pStyle w:val="a0"/>
        <w:numPr>
          <w:ilvl w:val="1"/>
          <w:numId w:val="38"/>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Да, 2 ребенка</w:t>
      </w:r>
    </w:p>
    <w:p w14:paraId="5A001085" w14:textId="1E020009" w:rsidR="00413107" w:rsidRPr="00A95343" w:rsidRDefault="00413107" w:rsidP="00EE3531">
      <w:pPr>
        <w:pStyle w:val="a0"/>
        <w:numPr>
          <w:ilvl w:val="1"/>
          <w:numId w:val="38"/>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Да, 3 и более детей</w:t>
      </w:r>
    </w:p>
    <w:p w14:paraId="4F86ACD6"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5. Как долго Вы подвергались домашнему насилию?</w:t>
      </w:r>
    </w:p>
    <w:p w14:paraId="7CA16481" w14:textId="3DF9E01F" w:rsidR="00413107" w:rsidRPr="00A95343" w:rsidRDefault="00A95343" w:rsidP="00EE3531">
      <w:pPr>
        <w:pStyle w:val="a0"/>
        <w:numPr>
          <w:ilvl w:val="1"/>
          <w:numId w:val="37"/>
        </w:numPr>
        <w:spacing w:after="0"/>
        <w:ind w:left="0" w:firstLine="709"/>
        <w:contextualSpacing w:val="0"/>
        <w:jc w:val="both"/>
        <w:rPr>
          <w:rFonts w:eastAsia="Aptos"/>
          <w:kern w:val="2"/>
          <w:szCs w:val="28"/>
          <w:lang w:eastAsia="en-US"/>
          <w14:ligatures w14:val="standardContextual"/>
        </w:rPr>
      </w:pPr>
      <w:r>
        <w:rPr>
          <w:rFonts w:eastAsia="Aptos"/>
          <w:kern w:val="2"/>
          <w:szCs w:val="28"/>
          <w:lang w:eastAsia="en-US"/>
          <w14:ligatures w14:val="standardContextual"/>
        </w:rPr>
        <w:t xml:space="preserve"> </w:t>
      </w:r>
      <w:r w:rsidR="00413107" w:rsidRPr="00A95343">
        <w:rPr>
          <w:rFonts w:eastAsia="Aptos"/>
          <w:kern w:val="2"/>
          <w:szCs w:val="28"/>
          <w:lang w:eastAsia="en-US"/>
          <w14:ligatures w14:val="standardContextual"/>
        </w:rPr>
        <w:t>Менее 1 года</w:t>
      </w:r>
    </w:p>
    <w:p w14:paraId="5699B61A" w14:textId="7989FE9E" w:rsidR="00413107" w:rsidRPr="00A95343" w:rsidRDefault="00413107" w:rsidP="00EE3531">
      <w:pPr>
        <w:pStyle w:val="a0"/>
        <w:numPr>
          <w:ilvl w:val="1"/>
          <w:numId w:val="37"/>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1-3 года</w:t>
      </w:r>
    </w:p>
    <w:p w14:paraId="61EBEC6B" w14:textId="4A52D716" w:rsidR="00413107" w:rsidRPr="00A95343" w:rsidRDefault="00413107" w:rsidP="00EE3531">
      <w:pPr>
        <w:pStyle w:val="a0"/>
        <w:numPr>
          <w:ilvl w:val="1"/>
          <w:numId w:val="37"/>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lastRenderedPageBreak/>
        <w:t xml:space="preserve"> 4-6 лет</w:t>
      </w:r>
    </w:p>
    <w:p w14:paraId="7E3E72BA" w14:textId="77777777" w:rsidR="00DA5F79" w:rsidRDefault="00413107" w:rsidP="00DA5F79">
      <w:pPr>
        <w:pStyle w:val="a0"/>
        <w:numPr>
          <w:ilvl w:val="1"/>
          <w:numId w:val="37"/>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7-10 лет</w:t>
      </w:r>
    </w:p>
    <w:p w14:paraId="646ABE1A" w14:textId="4B4DAEF9" w:rsidR="00413107" w:rsidRPr="00DA5F79" w:rsidRDefault="00413107" w:rsidP="00DA5F79">
      <w:pPr>
        <w:pStyle w:val="a0"/>
        <w:numPr>
          <w:ilvl w:val="1"/>
          <w:numId w:val="37"/>
        </w:numPr>
        <w:spacing w:after="0"/>
        <w:ind w:left="0" w:firstLine="709"/>
        <w:contextualSpacing w:val="0"/>
        <w:jc w:val="both"/>
        <w:rPr>
          <w:rFonts w:eastAsia="Aptos"/>
          <w:kern w:val="2"/>
          <w:szCs w:val="28"/>
          <w:lang w:eastAsia="en-US"/>
          <w14:ligatures w14:val="standardContextual"/>
        </w:rPr>
      </w:pPr>
      <w:r w:rsidRPr="00DA5F79">
        <w:rPr>
          <w:rFonts w:eastAsia="Aptos"/>
          <w:kern w:val="2"/>
          <w:szCs w:val="28"/>
          <w:lang w:eastAsia="en-US"/>
          <w14:ligatures w14:val="standardContextual"/>
        </w:rPr>
        <w:t>Более 10 лет</w:t>
      </w:r>
    </w:p>
    <w:p w14:paraId="6E0BDEFB"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6. Какие формы насилия Вы пережили? (возможно несколько вариантов ответа)</w:t>
      </w:r>
    </w:p>
    <w:p w14:paraId="587646D5" w14:textId="4DFB7498" w:rsidR="00413107" w:rsidRPr="00A95343" w:rsidRDefault="00413107" w:rsidP="00EE3531">
      <w:pPr>
        <w:pStyle w:val="a0"/>
        <w:numPr>
          <w:ilvl w:val="1"/>
          <w:numId w:val="3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Физическое насилие</w:t>
      </w:r>
    </w:p>
    <w:p w14:paraId="4C8838C3" w14:textId="2E6B45EE" w:rsidR="00413107" w:rsidRPr="00A95343" w:rsidRDefault="00413107" w:rsidP="00EE3531">
      <w:pPr>
        <w:pStyle w:val="a0"/>
        <w:numPr>
          <w:ilvl w:val="1"/>
          <w:numId w:val="3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Психологическое насилие</w:t>
      </w:r>
    </w:p>
    <w:p w14:paraId="20F67373" w14:textId="4C021919" w:rsidR="00413107" w:rsidRPr="00A95343" w:rsidRDefault="00413107" w:rsidP="00EE3531">
      <w:pPr>
        <w:pStyle w:val="a0"/>
        <w:numPr>
          <w:ilvl w:val="1"/>
          <w:numId w:val="3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Экономическое насилие</w:t>
      </w:r>
    </w:p>
    <w:p w14:paraId="29B7B7C1" w14:textId="45B4617F" w:rsidR="00413107" w:rsidRPr="00A95343" w:rsidRDefault="00413107" w:rsidP="00EE3531">
      <w:pPr>
        <w:pStyle w:val="a0"/>
        <w:numPr>
          <w:ilvl w:val="1"/>
          <w:numId w:val="3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Сексуальное насилие</w:t>
      </w:r>
    </w:p>
    <w:p w14:paraId="08112AB4"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7. Обращались ли Вы ранее за помощью в связи с пережитым насилием?</w:t>
      </w:r>
    </w:p>
    <w:p w14:paraId="159FE8BA" w14:textId="3A0ECADC" w:rsidR="00413107" w:rsidRPr="00A95343" w:rsidRDefault="00413107" w:rsidP="00EE3531">
      <w:pPr>
        <w:pStyle w:val="a0"/>
        <w:numPr>
          <w:ilvl w:val="1"/>
          <w:numId w:val="35"/>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Нет, не обращалась</w:t>
      </w:r>
    </w:p>
    <w:p w14:paraId="32AFD6ED" w14:textId="7FDE22A3" w:rsidR="00413107" w:rsidRPr="00A95343" w:rsidRDefault="00413107" w:rsidP="00EE3531">
      <w:pPr>
        <w:pStyle w:val="a0"/>
        <w:numPr>
          <w:ilvl w:val="1"/>
          <w:numId w:val="35"/>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Да, в правоохранительные органы</w:t>
      </w:r>
    </w:p>
    <w:p w14:paraId="1ED51426" w14:textId="464C9DBA" w:rsidR="00413107" w:rsidRPr="00A95343" w:rsidRDefault="00413107" w:rsidP="00EE3531">
      <w:pPr>
        <w:pStyle w:val="a0"/>
        <w:numPr>
          <w:ilvl w:val="1"/>
          <w:numId w:val="35"/>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Да, в кризисные центры или приюты для жертв насилия</w:t>
      </w:r>
    </w:p>
    <w:p w14:paraId="6F72A54F" w14:textId="69DE22C5" w:rsidR="00413107" w:rsidRPr="00A95343" w:rsidRDefault="00413107" w:rsidP="00EE3531">
      <w:pPr>
        <w:pStyle w:val="a0"/>
        <w:numPr>
          <w:ilvl w:val="1"/>
          <w:numId w:val="35"/>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Да, к психологам или психотерапевтам</w:t>
      </w:r>
    </w:p>
    <w:p w14:paraId="1C3CA7AF" w14:textId="44B5478F" w:rsidR="00413107" w:rsidRPr="00A95343" w:rsidRDefault="00413107" w:rsidP="00EE3531">
      <w:pPr>
        <w:pStyle w:val="a0"/>
        <w:numPr>
          <w:ilvl w:val="1"/>
          <w:numId w:val="35"/>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Другое (уточните) ______</w:t>
      </w:r>
    </w:p>
    <w:p w14:paraId="5DF9B246"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8. Как Вы узнали о Благотворительном фонде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w:t>
      </w:r>
    </w:p>
    <w:p w14:paraId="4F390F21" w14:textId="52B2A34A" w:rsidR="00413107" w:rsidRPr="00A95343" w:rsidRDefault="00413107" w:rsidP="00EE3531">
      <w:pPr>
        <w:pStyle w:val="a0"/>
        <w:numPr>
          <w:ilvl w:val="1"/>
          <w:numId w:val="34"/>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От знакомых или родственников</w:t>
      </w:r>
    </w:p>
    <w:p w14:paraId="5B064DD0" w14:textId="6ED44D36" w:rsidR="00413107" w:rsidRPr="00A95343" w:rsidRDefault="00413107" w:rsidP="00EE3531">
      <w:pPr>
        <w:pStyle w:val="a0"/>
        <w:numPr>
          <w:ilvl w:val="1"/>
          <w:numId w:val="34"/>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Из интернета или социальных сетей</w:t>
      </w:r>
    </w:p>
    <w:p w14:paraId="1BE402D3" w14:textId="469587CC" w:rsidR="00413107" w:rsidRPr="00A95343" w:rsidRDefault="00413107" w:rsidP="00EE3531">
      <w:pPr>
        <w:pStyle w:val="a0"/>
        <w:numPr>
          <w:ilvl w:val="1"/>
          <w:numId w:val="34"/>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Из СМИ (телевидение, радио, газеты)</w:t>
      </w:r>
    </w:p>
    <w:p w14:paraId="154D1F76" w14:textId="77B11A01" w:rsidR="00413107" w:rsidRPr="00A95343" w:rsidRDefault="00413107" w:rsidP="00EE3531">
      <w:pPr>
        <w:pStyle w:val="a0"/>
        <w:numPr>
          <w:ilvl w:val="1"/>
          <w:numId w:val="34"/>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От специалистов (психологов, социальных работников и т.д.)</w:t>
      </w:r>
    </w:p>
    <w:p w14:paraId="4ABCBE4B" w14:textId="7FADA85F" w:rsidR="00413107" w:rsidRPr="00A95343" w:rsidRDefault="00413107" w:rsidP="00EE3531">
      <w:pPr>
        <w:pStyle w:val="a0"/>
        <w:numPr>
          <w:ilvl w:val="1"/>
          <w:numId w:val="34"/>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Другое (уточните) ______</w:t>
      </w:r>
    </w:p>
    <w:p w14:paraId="45DD2793"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9. Какую помощь Вы получаете в фонде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 в настоящее время? (возможно несколько вариантов ответа)</w:t>
      </w:r>
    </w:p>
    <w:p w14:paraId="5044148F" w14:textId="35E142FC" w:rsidR="00413107" w:rsidRPr="00A95343" w:rsidRDefault="00413107" w:rsidP="00EE3531">
      <w:pPr>
        <w:pStyle w:val="a0"/>
        <w:numPr>
          <w:ilvl w:val="1"/>
          <w:numId w:val="33"/>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Психологическое консультирование</w:t>
      </w:r>
    </w:p>
    <w:p w14:paraId="5ED589D7" w14:textId="56BA4149" w:rsidR="00413107" w:rsidRPr="00A95343" w:rsidRDefault="00413107" w:rsidP="00EE3531">
      <w:pPr>
        <w:pStyle w:val="a0"/>
        <w:numPr>
          <w:ilvl w:val="1"/>
          <w:numId w:val="33"/>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Юридическую помощь</w:t>
      </w:r>
    </w:p>
    <w:p w14:paraId="4115D96B" w14:textId="1687487B" w:rsidR="00413107" w:rsidRPr="00A95343" w:rsidRDefault="00413107" w:rsidP="00EE3531">
      <w:pPr>
        <w:pStyle w:val="a0"/>
        <w:numPr>
          <w:ilvl w:val="1"/>
          <w:numId w:val="33"/>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Социальную поддержку (помощь в трудоустройстве, поиске жилья и т.д.)</w:t>
      </w:r>
    </w:p>
    <w:p w14:paraId="7E42AF51" w14:textId="5F09DED4" w:rsidR="00413107" w:rsidRPr="00A95343" w:rsidRDefault="00413107" w:rsidP="00EE3531">
      <w:pPr>
        <w:pStyle w:val="a0"/>
        <w:numPr>
          <w:ilvl w:val="1"/>
          <w:numId w:val="33"/>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Материальную помощь</w:t>
      </w:r>
    </w:p>
    <w:p w14:paraId="5F4CA146" w14:textId="27000EC1" w:rsidR="00413107" w:rsidRPr="00A95343" w:rsidRDefault="00413107" w:rsidP="00EE3531">
      <w:pPr>
        <w:pStyle w:val="a0"/>
        <w:numPr>
          <w:ilvl w:val="1"/>
          <w:numId w:val="33"/>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Другое (уточните) ______</w:t>
      </w:r>
    </w:p>
    <w:p w14:paraId="19D3D52C"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10. Оцените по 5-балльной шкале, насколько Вы удовлетворены получаемой помощью в фонде «</w:t>
      </w:r>
      <w:proofErr w:type="spellStart"/>
      <w:r w:rsidRPr="00413107">
        <w:rPr>
          <w:rFonts w:eastAsia="Aptos"/>
          <w:kern w:val="2"/>
          <w:szCs w:val="28"/>
          <w:lang w:eastAsia="en-US"/>
          <w14:ligatures w14:val="standardContextual"/>
        </w:rPr>
        <w:t>Диакония</w:t>
      </w:r>
      <w:proofErr w:type="spellEnd"/>
      <w:r w:rsidRPr="00413107">
        <w:rPr>
          <w:rFonts w:eastAsia="Aptos"/>
          <w:kern w:val="2"/>
          <w:szCs w:val="28"/>
          <w:lang w:eastAsia="en-US"/>
          <w14:ligatures w14:val="standardContextual"/>
        </w:rPr>
        <w:t>» (где 1 - совсем не удовлетворена, 5 - полностью удовлетворена).</w:t>
      </w:r>
    </w:p>
    <w:p w14:paraId="6EA5AB2F"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 xml:space="preserve">    </w:t>
      </w:r>
      <w:proofErr w:type="gramStart"/>
      <w:r w:rsidRPr="00413107">
        <w:rPr>
          <w:rFonts w:eastAsia="Aptos"/>
          <w:kern w:val="2"/>
          <w:szCs w:val="28"/>
          <w:lang w:eastAsia="en-US"/>
          <w14:ligatures w14:val="standardContextual"/>
        </w:rPr>
        <w:t>1  2</w:t>
      </w:r>
      <w:proofErr w:type="gramEnd"/>
      <w:r w:rsidRPr="00413107">
        <w:rPr>
          <w:rFonts w:eastAsia="Aptos"/>
          <w:kern w:val="2"/>
          <w:szCs w:val="28"/>
          <w:lang w:eastAsia="en-US"/>
          <w14:ligatures w14:val="standardContextual"/>
        </w:rPr>
        <w:t xml:space="preserve">  3  4  5</w:t>
      </w:r>
    </w:p>
    <w:p w14:paraId="64A51EBC"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11. Как Вы оцениваете свое текущее эмоциональное состояние?</w:t>
      </w:r>
    </w:p>
    <w:p w14:paraId="2D990B75" w14:textId="3806E7E6" w:rsidR="00413107" w:rsidRPr="00A95343" w:rsidRDefault="00413107" w:rsidP="00EE3531">
      <w:pPr>
        <w:pStyle w:val="a0"/>
        <w:numPr>
          <w:ilvl w:val="1"/>
          <w:numId w:val="32"/>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Спокойное, стабильное</w:t>
      </w:r>
    </w:p>
    <w:p w14:paraId="63595654" w14:textId="6D37082D" w:rsidR="00413107" w:rsidRPr="00A95343" w:rsidRDefault="00413107" w:rsidP="00EE3531">
      <w:pPr>
        <w:pStyle w:val="a0"/>
        <w:numPr>
          <w:ilvl w:val="1"/>
          <w:numId w:val="32"/>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Тревожное, напряженное</w:t>
      </w:r>
    </w:p>
    <w:p w14:paraId="7551B1A6" w14:textId="707AAB1B" w:rsidR="00413107" w:rsidRPr="00A95343" w:rsidRDefault="00413107" w:rsidP="00EE3531">
      <w:pPr>
        <w:pStyle w:val="a0"/>
        <w:numPr>
          <w:ilvl w:val="1"/>
          <w:numId w:val="32"/>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Подавленное, депрессивное</w:t>
      </w:r>
    </w:p>
    <w:p w14:paraId="5A19250A" w14:textId="6EC313C5" w:rsidR="00413107" w:rsidRPr="00A95343" w:rsidRDefault="00413107" w:rsidP="00EE3531">
      <w:pPr>
        <w:pStyle w:val="a0"/>
        <w:numPr>
          <w:ilvl w:val="1"/>
          <w:numId w:val="32"/>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Другое (уточните) ______</w:t>
      </w:r>
    </w:p>
    <w:p w14:paraId="11AED4AA"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12. Есть ли у Вас трудности в общении с окружающими после пережитого насилия?</w:t>
      </w:r>
    </w:p>
    <w:p w14:paraId="7B21440A" w14:textId="6A00D056" w:rsidR="00413107" w:rsidRPr="00A95343" w:rsidRDefault="00413107" w:rsidP="00EE3531">
      <w:pPr>
        <w:pStyle w:val="a0"/>
        <w:numPr>
          <w:ilvl w:val="1"/>
          <w:numId w:val="31"/>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Нет, трудностей не испытываю</w:t>
      </w:r>
    </w:p>
    <w:p w14:paraId="463C1C02" w14:textId="4A6B87A3" w:rsidR="00413107" w:rsidRPr="00A95343" w:rsidRDefault="00413107" w:rsidP="00EE3531">
      <w:pPr>
        <w:pStyle w:val="a0"/>
        <w:numPr>
          <w:ilvl w:val="1"/>
          <w:numId w:val="31"/>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Да, есть сложности в установлении новых контактов</w:t>
      </w:r>
    </w:p>
    <w:p w14:paraId="7E596E80" w14:textId="77777777" w:rsidR="00A95343" w:rsidRDefault="00413107" w:rsidP="00EE3531">
      <w:pPr>
        <w:pStyle w:val="a0"/>
        <w:numPr>
          <w:ilvl w:val="1"/>
          <w:numId w:val="31"/>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Да, есть проблемы в общении с близкими людьми</w:t>
      </w:r>
    </w:p>
    <w:p w14:paraId="4C939489" w14:textId="2B232544" w:rsidR="00413107" w:rsidRPr="00A95343" w:rsidRDefault="00413107" w:rsidP="00EE3531">
      <w:pPr>
        <w:pStyle w:val="a0"/>
        <w:numPr>
          <w:ilvl w:val="1"/>
          <w:numId w:val="31"/>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Да, испытываю трудности в общении и на работе/учебе</w:t>
      </w:r>
    </w:p>
    <w:p w14:paraId="54B63831" w14:textId="0A25330A" w:rsidR="00413107" w:rsidRPr="00A95343" w:rsidRDefault="00413107" w:rsidP="00EE3531">
      <w:pPr>
        <w:pStyle w:val="a0"/>
        <w:numPr>
          <w:ilvl w:val="1"/>
          <w:numId w:val="31"/>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Другое (уточните) ______</w:t>
      </w:r>
    </w:p>
    <w:p w14:paraId="6D968345"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13. Как Вы справляетесь со стрессом и негативными эмоциями, возникающими в связи с пережитым насилием?</w:t>
      </w:r>
    </w:p>
    <w:p w14:paraId="4236D53E" w14:textId="7375FCE8" w:rsidR="00413107" w:rsidRPr="00A95343" w:rsidRDefault="00413107" w:rsidP="00EE3531">
      <w:pPr>
        <w:pStyle w:val="a0"/>
        <w:numPr>
          <w:ilvl w:val="1"/>
          <w:numId w:val="30"/>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Обращаюсь за помощью к специалистам (психологам, психотерапевтам)</w:t>
      </w:r>
    </w:p>
    <w:p w14:paraId="4C9F8A02" w14:textId="5726EEE7" w:rsidR="00413107" w:rsidRPr="00A95343" w:rsidRDefault="00413107" w:rsidP="00EE3531">
      <w:pPr>
        <w:pStyle w:val="a0"/>
        <w:numPr>
          <w:ilvl w:val="1"/>
          <w:numId w:val="30"/>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Ищу поддержку у близких людей</w:t>
      </w:r>
    </w:p>
    <w:p w14:paraId="1F7E4A71" w14:textId="44C9181B" w:rsidR="00413107" w:rsidRPr="00A95343" w:rsidRDefault="00413107" w:rsidP="00EE3531">
      <w:pPr>
        <w:pStyle w:val="a0"/>
        <w:numPr>
          <w:ilvl w:val="1"/>
          <w:numId w:val="30"/>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Занимаюсь творчеством, хобби</w:t>
      </w:r>
    </w:p>
    <w:p w14:paraId="4AFA911D" w14:textId="51BAA84C" w:rsidR="00413107" w:rsidRPr="00A95343" w:rsidRDefault="00413107" w:rsidP="00EE3531">
      <w:pPr>
        <w:pStyle w:val="a0"/>
        <w:numPr>
          <w:ilvl w:val="1"/>
          <w:numId w:val="30"/>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Использую техники релаксации (медитация, дыхательные практики и т.д.)</w:t>
      </w:r>
    </w:p>
    <w:p w14:paraId="099DEAFE" w14:textId="5DE09AD4" w:rsidR="00413107" w:rsidRPr="00A95343" w:rsidRDefault="00413107" w:rsidP="00EE3531">
      <w:pPr>
        <w:pStyle w:val="a0"/>
        <w:numPr>
          <w:ilvl w:val="1"/>
          <w:numId w:val="30"/>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Другое (уточните) ______</w:t>
      </w:r>
    </w:p>
    <w:p w14:paraId="0A4CC381"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14. Есть ли у Вас близкие люди, готовые оказать Вам поддержку в трудной ситуации?</w:t>
      </w:r>
    </w:p>
    <w:p w14:paraId="3DF4EC4D" w14:textId="5AB2DEF7" w:rsidR="00413107" w:rsidRPr="00A95343" w:rsidRDefault="00413107" w:rsidP="00EE3531">
      <w:pPr>
        <w:pStyle w:val="a0"/>
        <w:numPr>
          <w:ilvl w:val="1"/>
          <w:numId w:val="29"/>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Да, у меня есть поддержка семьи</w:t>
      </w:r>
    </w:p>
    <w:p w14:paraId="781A27E7" w14:textId="497E288C" w:rsidR="00413107" w:rsidRPr="00A95343" w:rsidRDefault="00413107" w:rsidP="00EE3531">
      <w:pPr>
        <w:pStyle w:val="a0"/>
        <w:numPr>
          <w:ilvl w:val="1"/>
          <w:numId w:val="29"/>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Да, у меня есть поддержка друзей</w:t>
      </w:r>
    </w:p>
    <w:p w14:paraId="1E79B245" w14:textId="2B9EAF47" w:rsidR="00413107" w:rsidRPr="00A95343" w:rsidRDefault="00413107" w:rsidP="00EE3531">
      <w:pPr>
        <w:pStyle w:val="a0"/>
        <w:numPr>
          <w:ilvl w:val="1"/>
          <w:numId w:val="29"/>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lastRenderedPageBreak/>
        <w:t xml:space="preserve"> Да, у меня есть поддержка коллег по работе/учебе</w:t>
      </w:r>
    </w:p>
    <w:p w14:paraId="3DB8C387" w14:textId="65E95553" w:rsidR="00413107" w:rsidRPr="00A95343" w:rsidRDefault="00413107" w:rsidP="00EE3531">
      <w:pPr>
        <w:pStyle w:val="a0"/>
        <w:numPr>
          <w:ilvl w:val="1"/>
          <w:numId w:val="29"/>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Нет, я не чувствую достаточной поддержки от близких людей</w:t>
      </w:r>
    </w:p>
    <w:p w14:paraId="7431F04D" w14:textId="6AC231B1" w:rsidR="00413107" w:rsidRPr="00A95343" w:rsidRDefault="00413107" w:rsidP="00EE3531">
      <w:pPr>
        <w:pStyle w:val="a0"/>
        <w:numPr>
          <w:ilvl w:val="1"/>
          <w:numId w:val="29"/>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Другое (уточните) ______</w:t>
      </w:r>
    </w:p>
    <w:p w14:paraId="3ADCA725"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15. Какие цели и планы на будущее Вы ставите перед собой в настоящее время?</w:t>
      </w:r>
    </w:p>
    <w:p w14:paraId="3E0502F2" w14:textId="130E6FAE" w:rsidR="00413107" w:rsidRPr="00A95343" w:rsidRDefault="00413107" w:rsidP="00EE3531">
      <w:pPr>
        <w:pStyle w:val="a0"/>
        <w:numPr>
          <w:ilvl w:val="0"/>
          <w:numId w:val="4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Восстановление эмоционального равновесия и психологического здоровья</w:t>
      </w:r>
    </w:p>
    <w:p w14:paraId="614EC2D9" w14:textId="2AE8EF97" w:rsidR="00413107" w:rsidRPr="00A95343" w:rsidRDefault="00413107" w:rsidP="00EE3531">
      <w:pPr>
        <w:pStyle w:val="a0"/>
        <w:numPr>
          <w:ilvl w:val="0"/>
          <w:numId w:val="4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Построение новых здоровых отношений</w:t>
      </w:r>
    </w:p>
    <w:p w14:paraId="2595DCDE" w14:textId="34BA0022" w:rsidR="00413107" w:rsidRPr="00A95343" w:rsidRDefault="00413107" w:rsidP="00EE3531">
      <w:pPr>
        <w:pStyle w:val="a0"/>
        <w:numPr>
          <w:ilvl w:val="0"/>
          <w:numId w:val="4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Профессиональное развитие и карьерный рост</w:t>
      </w:r>
    </w:p>
    <w:p w14:paraId="014708EB" w14:textId="4E7E824A" w:rsidR="00413107" w:rsidRPr="00A95343" w:rsidRDefault="00413107" w:rsidP="00EE3531">
      <w:pPr>
        <w:pStyle w:val="a0"/>
        <w:numPr>
          <w:ilvl w:val="0"/>
          <w:numId w:val="4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Забота о детях и их благополучии</w:t>
      </w:r>
    </w:p>
    <w:p w14:paraId="1D2DD1CD" w14:textId="0510D529" w:rsidR="00413107" w:rsidRPr="00A95343" w:rsidRDefault="00413107" w:rsidP="00EE3531">
      <w:pPr>
        <w:pStyle w:val="a0"/>
        <w:numPr>
          <w:ilvl w:val="0"/>
          <w:numId w:val="4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Другое (уточните) ______</w:t>
      </w:r>
    </w:p>
    <w:p w14:paraId="01D66252"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16. Какая дополнительная помощь или поддержка была бы для Вас наиболее ценной в процессе восстановления после пережитого насилия?</w:t>
      </w:r>
    </w:p>
    <w:p w14:paraId="18868F4A" w14:textId="74A8890C" w:rsidR="00413107" w:rsidRPr="00A95343" w:rsidRDefault="00413107" w:rsidP="00EE3531">
      <w:pPr>
        <w:pStyle w:val="a0"/>
        <w:numPr>
          <w:ilvl w:val="1"/>
          <w:numId w:val="27"/>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Индивидуальная психотерапия</w:t>
      </w:r>
    </w:p>
    <w:p w14:paraId="7D33BB26" w14:textId="7A4C33EB" w:rsidR="00413107" w:rsidRPr="00A95343" w:rsidRDefault="00413107" w:rsidP="00EE3531">
      <w:pPr>
        <w:pStyle w:val="a0"/>
        <w:numPr>
          <w:ilvl w:val="1"/>
          <w:numId w:val="27"/>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Группы поддержки для женщин, переживших насилие</w:t>
      </w:r>
    </w:p>
    <w:p w14:paraId="449F8EE9" w14:textId="3C0CA19E" w:rsidR="00413107" w:rsidRPr="00A95343" w:rsidRDefault="00413107" w:rsidP="00EE3531">
      <w:pPr>
        <w:pStyle w:val="a0"/>
        <w:numPr>
          <w:ilvl w:val="1"/>
          <w:numId w:val="27"/>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Обучающие программы (тренинги по </w:t>
      </w:r>
      <w:proofErr w:type="spellStart"/>
      <w:r w:rsidRPr="00A95343">
        <w:rPr>
          <w:rFonts w:eastAsia="Aptos"/>
          <w:kern w:val="2"/>
          <w:szCs w:val="28"/>
          <w:lang w:eastAsia="en-US"/>
          <w14:ligatures w14:val="standardContextual"/>
        </w:rPr>
        <w:t>ассертивности</w:t>
      </w:r>
      <w:proofErr w:type="spellEnd"/>
      <w:r w:rsidRPr="00A95343">
        <w:rPr>
          <w:rFonts w:eastAsia="Aptos"/>
          <w:kern w:val="2"/>
          <w:szCs w:val="28"/>
          <w:lang w:eastAsia="en-US"/>
          <w14:ligatures w14:val="standardContextual"/>
        </w:rPr>
        <w:t>, построению здоровых отношений и т.д.)</w:t>
      </w:r>
    </w:p>
    <w:p w14:paraId="383A6AAB" w14:textId="26DE825E" w:rsidR="00413107" w:rsidRPr="00A95343" w:rsidRDefault="00413107" w:rsidP="00EE3531">
      <w:pPr>
        <w:pStyle w:val="a0"/>
        <w:numPr>
          <w:ilvl w:val="1"/>
          <w:numId w:val="27"/>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Помощь в трудоустройстве и финансовая поддержка</w:t>
      </w:r>
    </w:p>
    <w:p w14:paraId="341AFCC9" w14:textId="7F43FC1D" w:rsidR="00413107" w:rsidRPr="00A95343" w:rsidRDefault="00413107" w:rsidP="00EE3531">
      <w:pPr>
        <w:pStyle w:val="a0"/>
        <w:numPr>
          <w:ilvl w:val="1"/>
          <w:numId w:val="27"/>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Другое (уточните) ______</w:t>
      </w:r>
    </w:p>
    <w:p w14:paraId="0A607C9F"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17. Готовы ли Вы принять участие в программе психологической поддержки, разработанной специально для женщин, переживших домашнее насилие?</w:t>
      </w:r>
    </w:p>
    <w:p w14:paraId="32998BD2" w14:textId="54572D94" w:rsidR="00413107" w:rsidRPr="00A95343" w:rsidRDefault="00413107" w:rsidP="00EE3531">
      <w:pPr>
        <w:pStyle w:val="a0"/>
        <w:numPr>
          <w:ilvl w:val="1"/>
          <w:numId w:val="2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Да, готова принять участие</w:t>
      </w:r>
    </w:p>
    <w:p w14:paraId="4795C9A3" w14:textId="549DE8EF" w:rsidR="00413107" w:rsidRPr="00A95343" w:rsidRDefault="00413107" w:rsidP="00EE3531">
      <w:pPr>
        <w:pStyle w:val="a0"/>
        <w:numPr>
          <w:ilvl w:val="1"/>
          <w:numId w:val="2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Нет, не заинтересована в участии</w:t>
      </w:r>
    </w:p>
    <w:p w14:paraId="58653D97" w14:textId="509E1D94" w:rsidR="00413107" w:rsidRPr="00A95343" w:rsidRDefault="00413107" w:rsidP="00EE3531">
      <w:pPr>
        <w:pStyle w:val="a0"/>
        <w:numPr>
          <w:ilvl w:val="1"/>
          <w:numId w:val="26"/>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Затрудняюсь ответить</w:t>
      </w:r>
    </w:p>
    <w:p w14:paraId="3EF8BFB8"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18. Какие из перечисленных симптомов Вы испытываете в настоящее время? (возможно несколько вариантов ответа)</w:t>
      </w:r>
    </w:p>
    <w:p w14:paraId="67DFC4F7" w14:textId="5C87BBE9" w:rsidR="00413107" w:rsidRPr="00A95343" w:rsidRDefault="00413107" w:rsidP="00EE3531">
      <w:pPr>
        <w:pStyle w:val="a0"/>
        <w:numPr>
          <w:ilvl w:val="0"/>
          <w:numId w:val="25"/>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Повышенная тревожность, страхи</w:t>
      </w:r>
    </w:p>
    <w:p w14:paraId="0E9430BE" w14:textId="742102FB" w:rsidR="00413107" w:rsidRPr="00A95343" w:rsidRDefault="00413107" w:rsidP="00EE3531">
      <w:pPr>
        <w:pStyle w:val="a0"/>
        <w:numPr>
          <w:ilvl w:val="0"/>
          <w:numId w:val="25"/>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Подавленность, пониженное настроение</w:t>
      </w:r>
    </w:p>
    <w:p w14:paraId="661EA9E9" w14:textId="0A9B9DDB" w:rsidR="00413107" w:rsidRPr="00A95343" w:rsidRDefault="00413107" w:rsidP="00EE3531">
      <w:pPr>
        <w:pStyle w:val="a0"/>
        <w:numPr>
          <w:ilvl w:val="0"/>
          <w:numId w:val="25"/>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lastRenderedPageBreak/>
        <w:t xml:space="preserve"> Нарушения сна (бессонница, кошмарные сновидения)</w:t>
      </w:r>
    </w:p>
    <w:p w14:paraId="41693506" w14:textId="1680E00A" w:rsidR="00413107" w:rsidRPr="00A95343" w:rsidRDefault="00413107" w:rsidP="00EE3531">
      <w:pPr>
        <w:pStyle w:val="a0"/>
        <w:numPr>
          <w:ilvl w:val="0"/>
          <w:numId w:val="25"/>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Проблемы с концентрацией внимания и памятью</w:t>
      </w:r>
    </w:p>
    <w:p w14:paraId="7C211D96" w14:textId="77777777" w:rsidR="00DA5F79" w:rsidRDefault="00413107" w:rsidP="00DA5F79">
      <w:pPr>
        <w:pStyle w:val="a0"/>
        <w:numPr>
          <w:ilvl w:val="0"/>
          <w:numId w:val="25"/>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Физические симптомы (головные боли, боли в теле, проблемы с ЖКТ и т.д.)</w:t>
      </w:r>
    </w:p>
    <w:p w14:paraId="0AE65E66" w14:textId="693A4976" w:rsidR="00413107" w:rsidRPr="00DA5F79" w:rsidRDefault="00413107" w:rsidP="00DA5F79">
      <w:pPr>
        <w:pStyle w:val="a0"/>
        <w:numPr>
          <w:ilvl w:val="0"/>
          <w:numId w:val="25"/>
        </w:numPr>
        <w:spacing w:after="0"/>
        <w:ind w:left="0" w:firstLine="709"/>
        <w:contextualSpacing w:val="0"/>
        <w:jc w:val="both"/>
        <w:rPr>
          <w:rFonts w:eastAsia="Aptos"/>
          <w:kern w:val="2"/>
          <w:szCs w:val="28"/>
          <w:lang w:eastAsia="en-US"/>
          <w14:ligatures w14:val="standardContextual"/>
        </w:rPr>
      </w:pPr>
      <w:r w:rsidRPr="00DA5F79">
        <w:rPr>
          <w:rFonts w:eastAsia="Aptos"/>
          <w:kern w:val="2"/>
          <w:szCs w:val="28"/>
          <w:lang w:eastAsia="en-US"/>
          <w14:ligatures w14:val="standardContextual"/>
        </w:rPr>
        <w:t>Другое (уточните) ______</w:t>
      </w:r>
    </w:p>
    <w:p w14:paraId="42C02A53"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19. Как изменилась Ваша самооценка после пережитого домашнего насилия?</w:t>
      </w:r>
    </w:p>
    <w:p w14:paraId="61247FA0" w14:textId="7827E2CA" w:rsidR="00413107" w:rsidRPr="00A95343" w:rsidRDefault="00413107" w:rsidP="00EE3531">
      <w:pPr>
        <w:pStyle w:val="a0"/>
        <w:numPr>
          <w:ilvl w:val="1"/>
          <w:numId w:val="23"/>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Значительно снизилась</w:t>
      </w:r>
    </w:p>
    <w:p w14:paraId="50411649" w14:textId="49BD37D9" w:rsidR="00413107" w:rsidRPr="00A95343" w:rsidRDefault="00413107" w:rsidP="00EE3531">
      <w:pPr>
        <w:pStyle w:val="a0"/>
        <w:numPr>
          <w:ilvl w:val="1"/>
          <w:numId w:val="23"/>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Незначительно снизилась</w:t>
      </w:r>
    </w:p>
    <w:p w14:paraId="6C00BD57" w14:textId="562E53C0" w:rsidR="00413107" w:rsidRPr="00A95343" w:rsidRDefault="00413107" w:rsidP="00EE3531">
      <w:pPr>
        <w:pStyle w:val="a0"/>
        <w:numPr>
          <w:ilvl w:val="1"/>
          <w:numId w:val="23"/>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Не изменилась</w:t>
      </w:r>
    </w:p>
    <w:p w14:paraId="736CB61A" w14:textId="7434417C" w:rsidR="00413107" w:rsidRPr="00A95343" w:rsidRDefault="00413107" w:rsidP="00EE3531">
      <w:pPr>
        <w:pStyle w:val="a0"/>
        <w:numPr>
          <w:ilvl w:val="1"/>
          <w:numId w:val="23"/>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Незначительно повысилась</w:t>
      </w:r>
    </w:p>
    <w:p w14:paraId="2C92FB42" w14:textId="76E24549" w:rsidR="00413107" w:rsidRPr="00A95343" w:rsidRDefault="00413107" w:rsidP="00EE3531">
      <w:pPr>
        <w:pStyle w:val="a0"/>
        <w:numPr>
          <w:ilvl w:val="1"/>
          <w:numId w:val="23"/>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Значительно повысилась</w:t>
      </w:r>
    </w:p>
    <w:p w14:paraId="1DBDD78A" w14:textId="77777777" w:rsidR="00413107" w:rsidRPr="00413107" w:rsidRDefault="00413107" w:rsidP="00EE3531">
      <w:pPr>
        <w:spacing w:after="0"/>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t>20. Какие из перечисленных факторов, на Ваш взгляд, способствовали тому, что Вы оказались в ситуации домашнего насилия? (возможно несколько вариантов ответа)</w:t>
      </w:r>
    </w:p>
    <w:p w14:paraId="17028454" w14:textId="2D0031F3" w:rsidR="00413107" w:rsidRPr="00A95343" w:rsidRDefault="00413107" w:rsidP="00EE3531">
      <w:pPr>
        <w:pStyle w:val="a0"/>
        <w:numPr>
          <w:ilvl w:val="1"/>
          <w:numId w:val="22"/>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Экономическая зависимость от партнера</w:t>
      </w:r>
    </w:p>
    <w:p w14:paraId="569B5106" w14:textId="4DD9110C" w:rsidR="00413107" w:rsidRPr="00A95343" w:rsidRDefault="00413107" w:rsidP="00EE3531">
      <w:pPr>
        <w:pStyle w:val="a0"/>
        <w:numPr>
          <w:ilvl w:val="1"/>
          <w:numId w:val="22"/>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Наличие общих детей</w:t>
      </w:r>
    </w:p>
    <w:p w14:paraId="1F802A19" w14:textId="128EC292" w:rsidR="00413107" w:rsidRPr="00A95343" w:rsidRDefault="00413107" w:rsidP="00EE3531">
      <w:pPr>
        <w:pStyle w:val="a0"/>
        <w:numPr>
          <w:ilvl w:val="1"/>
          <w:numId w:val="22"/>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Отсутствие поддержки со стороны родных и близких</w:t>
      </w:r>
    </w:p>
    <w:p w14:paraId="12DBCF89" w14:textId="7D522E3B" w:rsidR="00413107" w:rsidRPr="00A95343" w:rsidRDefault="00413107" w:rsidP="00EE3531">
      <w:pPr>
        <w:pStyle w:val="a0"/>
        <w:numPr>
          <w:ilvl w:val="1"/>
          <w:numId w:val="22"/>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Психологические особенности партнера (агрессивность, ревность, контроль и т.д.)</w:t>
      </w:r>
    </w:p>
    <w:p w14:paraId="15B57511" w14:textId="56DD6B33" w:rsidR="00413107" w:rsidRPr="00A95343" w:rsidRDefault="00413107" w:rsidP="00EE3531">
      <w:pPr>
        <w:pStyle w:val="a0"/>
        <w:numPr>
          <w:ilvl w:val="1"/>
          <w:numId w:val="22"/>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Собственные психологические особенности (неуверенность, зависимость, страх одиночества и т.д.)</w:t>
      </w:r>
    </w:p>
    <w:p w14:paraId="6D58CCCA" w14:textId="573DBF98" w:rsidR="00413107" w:rsidRPr="00A95343" w:rsidRDefault="00413107" w:rsidP="00EE3531">
      <w:pPr>
        <w:pStyle w:val="a0"/>
        <w:numPr>
          <w:ilvl w:val="1"/>
          <w:numId w:val="22"/>
        </w:numPr>
        <w:spacing w:after="0"/>
        <w:ind w:left="0" w:firstLine="709"/>
        <w:contextualSpacing w:val="0"/>
        <w:jc w:val="both"/>
        <w:rPr>
          <w:rFonts w:eastAsia="Aptos"/>
          <w:kern w:val="2"/>
          <w:szCs w:val="28"/>
          <w:lang w:eastAsia="en-US"/>
          <w14:ligatures w14:val="standardContextual"/>
        </w:rPr>
      </w:pPr>
      <w:r w:rsidRPr="00A95343">
        <w:rPr>
          <w:rFonts w:eastAsia="Aptos"/>
          <w:kern w:val="2"/>
          <w:szCs w:val="28"/>
          <w:lang w:eastAsia="en-US"/>
          <w14:ligatures w14:val="standardContextual"/>
        </w:rPr>
        <w:t xml:space="preserve"> Другое (уточните) ______</w:t>
      </w:r>
    </w:p>
    <w:p w14:paraId="035B37B7" w14:textId="06EB0A0C" w:rsidR="00413107" w:rsidRPr="00413107" w:rsidRDefault="00413107" w:rsidP="00EE3531">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br w:type="page"/>
      </w:r>
      <w:r w:rsidR="00EE3531" w:rsidRPr="00413107">
        <w:rPr>
          <w:rFonts w:eastAsia="Aptos"/>
          <w:kern w:val="2"/>
          <w:szCs w:val="28"/>
          <w:lang w:eastAsia="en-US"/>
          <w14:ligatures w14:val="standardContextual"/>
        </w:rPr>
        <w:lastRenderedPageBreak/>
        <w:t>Приложение 2</w:t>
      </w:r>
      <w:r w:rsidR="00EE3531">
        <w:rPr>
          <w:rFonts w:eastAsia="Aptos"/>
          <w:kern w:val="2"/>
          <w:szCs w:val="28"/>
          <w:lang w:eastAsia="en-US"/>
          <w14:ligatures w14:val="standardContextual"/>
        </w:rPr>
        <w:t>.</w:t>
      </w:r>
    </w:p>
    <w:p w14:paraId="5D7528E4" w14:textId="74C7D397" w:rsidR="00413107" w:rsidRPr="00EE3531" w:rsidRDefault="001A17C6" w:rsidP="00EE3531">
      <w:pPr>
        <w:spacing w:after="0"/>
        <w:ind w:firstLine="709"/>
        <w:jc w:val="center"/>
        <w:rPr>
          <w:rFonts w:eastAsia="Aptos"/>
          <w:b/>
          <w:bCs/>
          <w:kern w:val="2"/>
          <w:szCs w:val="28"/>
          <w:lang w:eastAsia="en-US"/>
          <w14:ligatures w14:val="standardContextual"/>
        </w:rPr>
      </w:pPr>
      <w:r w:rsidRPr="00EE3531">
        <w:rPr>
          <w:rFonts w:eastAsia="Aptos"/>
          <w:b/>
          <w:bCs/>
          <w:kern w:val="2"/>
          <w:szCs w:val="28"/>
          <w:lang w:eastAsia="en-US"/>
          <w14:ligatures w14:val="standardContextual"/>
        </w:rPr>
        <w:t>РЕЗУЛЬТАТЫ АНКЕТИРОВАНИЯ ЖЕНЩИН, ПЕРЕЖИВШИХ ДОМАШНЕЕ НАСИЛИЕ</w:t>
      </w:r>
    </w:p>
    <w:tbl>
      <w:tblPr>
        <w:tblStyle w:val="19"/>
        <w:tblW w:w="0" w:type="auto"/>
        <w:tblLook w:val="04A0" w:firstRow="1" w:lastRow="0" w:firstColumn="1" w:lastColumn="0" w:noHBand="0" w:noVBand="1"/>
      </w:tblPr>
      <w:tblGrid>
        <w:gridCol w:w="2887"/>
        <w:gridCol w:w="3967"/>
        <w:gridCol w:w="1412"/>
        <w:gridCol w:w="1078"/>
      </w:tblGrid>
      <w:tr w:rsidR="00413107" w:rsidRPr="00413107" w14:paraId="72AADC4F" w14:textId="77777777" w:rsidTr="001276BB">
        <w:trPr>
          <w:tblHeader/>
        </w:trPr>
        <w:tc>
          <w:tcPr>
            <w:tcW w:w="0" w:type="auto"/>
            <w:hideMark/>
          </w:tcPr>
          <w:p w14:paraId="72AEA29E" w14:textId="77777777" w:rsidR="00413107" w:rsidRPr="00A95343" w:rsidRDefault="00413107" w:rsidP="00EE3531">
            <w:pPr>
              <w:ind w:firstLine="0"/>
              <w:jc w:val="center"/>
              <w:rPr>
                <w:spacing w:val="-4"/>
                <w:sz w:val="24"/>
                <w:szCs w:val="24"/>
              </w:rPr>
            </w:pPr>
            <w:r w:rsidRPr="00A95343">
              <w:rPr>
                <w:spacing w:val="-4"/>
                <w:sz w:val="24"/>
                <w:szCs w:val="24"/>
              </w:rPr>
              <w:t>Вопрос</w:t>
            </w:r>
          </w:p>
        </w:tc>
        <w:tc>
          <w:tcPr>
            <w:tcW w:w="0" w:type="auto"/>
            <w:hideMark/>
          </w:tcPr>
          <w:p w14:paraId="30A187E7" w14:textId="77777777" w:rsidR="00413107" w:rsidRPr="00A95343" w:rsidRDefault="00413107" w:rsidP="00EE3531">
            <w:pPr>
              <w:ind w:firstLine="0"/>
              <w:jc w:val="center"/>
              <w:rPr>
                <w:spacing w:val="-4"/>
                <w:sz w:val="24"/>
                <w:szCs w:val="24"/>
              </w:rPr>
            </w:pPr>
            <w:r w:rsidRPr="00A95343">
              <w:rPr>
                <w:spacing w:val="-4"/>
                <w:sz w:val="24"/>
                <w:szCs w:val="24"/>
              </w:rPr>
              <w:t>Варианты ответов</w:t>
            </w:r>
          </w:p>
        </w:tc>
        <w:tc>
          <w:tcPr>
            <w:tcW w:w="0" w:type="auto"/>
            <w:hideMark/>
          </w:tcPr>
          <w:p w14:paraId="3FE7702D" w14:textId="77777777" w:rsidR="00413107" w:rsidRPr="00A95343" w:rsidRDefault="00413107" w:rsidP="00EE3531">
            <w:pPr>
              <w:ind w:firstLine="0"/>
              <w:jc w:val="center"/>
              <w:rPr>
                <w:spacing w:val="-4"/>
                <w:sz w:val="24"/>
                <w:szCs w:val="24"/>
              </w:rPr>
            </w:pPr>
            <w:r w:rsidRPr="00A95343">
              <w:rPr>
                <w:spacing w:val="-4"/>
                <w:sz w:val="24"/>
                <w:szCs w:val="24"/>
              </w:rPr>
              <w:t>Количество ответов</w:t>
            </w:r>
          </w:p>
        </w:tc>
        <w:tc>
          <w:tcPr>
            <w:tcW w:w="0" w:type="auto"/>
            <w:hideMark/>
          </w:tcPr>
          <w:p w14:paraId="2CC73E39" w14:textId="77777777" w:rsidR="00413107" w:rsidRPr="00A95343" w:rsidRDefault="00413107" w:rsidP="00EE3531">
            <w:pPr>
              <w:ind w:firstLine="0"/>
              <w:jc w:val="center"/>
              <w:rPr>
                <w:spacing w:val="-4"/>
                <w:sz w:val="24"/>
                <w:szCs w:val="24"/>
              </w:rPr>
            </w:pPr>
            <w:r w:rsidRPr="00A95343">
              <w:rPr>
                <w:spacing w:val="-4"/>
                <w:sz w:val="24"/>
                <w:szCs w:val="24"/>
              </w:rPr>
              <w:t>% от общего числа</w:t>
            </w:r>
          </w:p>
        </w:tc>
      </w:tr>
      <w:tr w:rsidR="00413107" w:rsidRPr="00413107" w14:paraId="451E0022" w14:textId="77777777" w:rsidTr="00F157E1">
        <w:tc>
          <w:tcPr>
            <w:tcW w:w="0" w:type="auto"/>
            <w:hideMark/>
          </w:tcPr>
          <w:p w14:paraId="1FD2A71B" w14:textId="77777777" w:rsidR="00413107" w:rsidRPr="00413107" w:rsidRDefault="00413107" w:rsidP="00EE3531">
            <w:pPr>
              <w:ind w:firstLine="0"/>
              <w:rPr>
                <w:spacing w:val="-4"/>
                <w:sz w:val="24"/>
                <w:szCs w:val="24"/>
              </w:rPr>
            </w:pPr>
            <w:r w:rsidRPr="00413107">
              <w:rPr>
                <w:spacing w:val="-4"/>
                <w:sz w:val="24"/>
                <w:szCs w:val="24"/>
              </w:rPr>
              <w:t>1. Ваш возраст</w:t>
            </w:r>
          </w:p>
        </w:tc>
        <w:tc>
          <w:tcPr>
            <w:tcW w:w="0" w:type="auto"/>
            <w:hideMark/>
          </w:tcPr>
          <w:p w14:paraId="6F617991" w14:textId="77777777" w:rsidR="00413107" w:rsidRPr="00413107" w:rsidRDefault="00413107" w:rsidP="00EE3531">
            <w:pPr>
              <w:ind w:firstLine="0"/>
              <w:rPr>
                <w:spacing w:val="-4"/>
                <w:sz w:val="24"/>
                <w:szCs w:val="24"/>
              </w:rPr>
            </w:pPr>
            <w:r w:rsidRPr="00413107">
              <w:rPr>
                <w:spacing w:val="-4"/>
                <w:sz w:val="24"/>
                <w:szCs w:val="24"/>
              </w:rPr>
              <w:t>а) 18-24 года; б) 25-34 года; в) 35-44 года; г) 45-54 года; д) 55 лет и старше</w:t>
            </w:r>
          </w:p>
        </w:tc>
        <w:tc>
          <w:tcPr>
            <w:tcW w:w="0" w:type="auto"/>
            <w:hideMark/>
          </w:tcPr>
          <w:p w14:paraId="0981A9D0" w14:textId="77777777" w:rsidR="00413107" w:rsidRPr="00413107" w:rsidRDefault="00413107" w:rsidP="00EE3531">
            <w:pPr>
              <w:ind w:firstLine="0"/>
              <w:rPr>
                <w:spacing w:val="-4"/>
                <w:sz w:val="24"/>
                <w:szCs w:val="24"/>
              </w:rPr>
            </w:pPr>
            <w:r w:rsidRPr="00413107">
              <w:rPr>
                <w:spacing w:val="-4"/>
                <w:sz w:val="24"/>
                <w:szCs w:val="24"/>
              </w:rPr>
              <w:t>2; 8; 10; 4; 1</w:t>
            </w:r>
          </w:p>
        </w:tc>
        <w:tc>
          <w:tcPr>
            <w:tcW w:w="0" w:type="auto"/>
            <w:hideMark/>
          </w:tcPr>
          <w:p w14:paraId="4E5C4709" w14:textId="77777777" w:rsidR="00413107" w:rsidRPr="00413107" w:rsidRDefault="00413107" w:rsidP="00EE3531">
            <w:pPr>
              <w:ind w:firstLine="0"/>
              <w:rPr>
                <w:spacing w:val="-4"/>
                <w:sz w:val="24"/>
                <w:szCs w:val="24"/>
              </w:rPr>
            </w:pPr>
            <w:r w:rsidRPr="00413107">
              <w:rPr>
                <w:spacing w:val="-4"/>
                <w:sz w:val="24"/>
                <w:szCs w:val="24"/>
              </w:rPr>
              <w:t>8%; 32%; 40%; 16%; 4%</w:t>
            </w:r>
          </w:p>
        </w:tc>
      </w:tr>
      <w:tr w:rsidR="00413107" w:rsidRPr="00413107" w14:paraId="568DEA67" w14:textId="77777777" w:rsidTr="00F157E1">
        <w:tc>
          <w:tcPr>
            <w:tcW w:w="0" w:type="auto"/>
            <w:hideMark/>
          </w:tcPr>
          <w:p w14:paraId="2AF7E65B" w14:textId="77777777" w:rsidR="00413107" w:rsidRPr="00413107" w:rsidRDefault="00413107" w:rsidP="00EE3531">
            <w:pPr>
              <w:ind w:firstLine="0"/>
              <w:rPr>
                <w:spacing w:val="-4"/>
                <w:sz w:val="24"/>
                <w:szCs w:val="24"/>
              </w:rPr>
            </w:pPr>
            <w:r w:rsidRPr="00413107">
              <w:rPr>
                <w:spacing w:val="-4"/>
                <w:sz w:val="24"/>
                <w:szCs w:val="24"/>
              </w:rPr>
              <w:t>2. Ваше образование</w:t>
            </w:r>
          </w:p>
        </w:tc>
        <w:tc>
          <w:tcPr>
            <w:tcW w:w="0" w:type="auto"/>
            <w:hideMark/>
          </w:tcPr>
          <w:p w14:paraId="034CE7E9" w14:textId="77777777" w:rsidR="00413107" w:rsidRPr="00413107" w:rsidRDefault="00413107" w:rsidP="00EE3531">
            <w:pPr>
              <w:ind w:firstLine="0"/>
              <w:rPr>
                <w:spacing w:val="-4"/>
                <w:sz w:val="24"/>
                <w:szCs w:val="24"/>
              </w:rPr>
            </w:pPr>
            <w:r w:rsidRPr="00413107">
              <w:rPr>
                <w:spacing w:val="-4"/>
                <w:sz w:val="24"/>
                <w:szCs w:val="24"/>
              </w:rPr>
              <w:t>а) Среднее; б) Среднее специальное; в) Незаконченное высшее; г) Высшее</w:t>
            </w:r>
          </w:p>
        </w:tc>
        <w:tc>
          <w:tcPr>
            <w:tcW w:w="0" w:type="auto"/>
            <w:hideMark/>
          </w:tcPr>
          <w:p w14:paraId="3869879F" w14:textId="77777777" w:rsidR="00413107" w:rsidRPr="00413107" w:rsidRDefault="00413107" w:rsidP="00EE3531">
            <w:pPr>
              <w:ind w:firstLine="0"/>
              <w:rPr>
                <w:spacing w:val="-4"/>
                <w:sz w:val="24"/>
                <w:szCs w:val="24"/>
              </w:rPr>
            </w:pPr>
            <w:r w:rsidRPr="00413107">
              <w:rPr>
                <w:spacing w:val="-4"/>
                <w:sz w:val="24"/>
                <w:szCs w:val="24"/>
              </w:rPr>
              <w:t>3; 7; 5; 10</w:t>
            </w:r>
          </w:p>
        </w:tc>
        <w:tc>
          <w:tcPr>
            <w:tcW w:w="0" w:type="auto"/>
            <w:hideMark/>
          </w:tcPr>
          <w:p w14:paraId="4384BE86" w14:textId="77777777" w:rsidR="00413107" w:rsidRPr="00413107" w:rsidRDefault="00413107" w:rsidP="00EE3531">
            <w:pPr>
              <w:ind w:firstLine="0"/>
              <w:rPr>
                <w:spacing w:val="-4"/>
                <w:sz w:val="24"/>
                <w:szCs w:val="24"/>
              </w:rPr>
            </w:pPr>
            <w:r w:rsidRPr="00413107">
              <w:rPr>
                <w:spacing w:val="-4"/>
                <w:sz w:val="24"/>
                <w:szCs w:val="24"/>
              </w:rPr>
              <w:t>12%; 28%; 20%; 40%</w:t>
            </w:r>
          </w:p>
        </w:tc>
      </w:tr>
      <w:tr w:rsidR="00413107" w:rsidRPr="00413107" w14:paraId="07D497B7" w14:textId="77777777" w:rsidTr="00F157E1">
        <w:tc>
          <w:tcPr>
            <w:tcW w:w="0" w:type="auto"/>
            <w:hideMark/>
          </w:tcPr>
          <w:p w14:paraId="1D665573" w14:textId="77777777" w:rsidR="00413107" w:rsidRPr="00413107" w:rsidRDefault="00413107" w:rsidP="00EE3531">
            <w:pPr>
              <w:ind w:firstLine="0"/>
              <w:rPr>
                <w:spacing w:val="-4"/>
                <w:sz w:val="24"/>
                <w:szCs w:val="24"/>
              </w:rPr>
            </w:pPr>
            <w:r w:rsidRPr="00413107">
              <w:rPr>
                <w:spacing w:val="-4"/>
                <w:sz w:val="24"/>
                <w:szCs w:val="24"/>
              </w:rPr>
              <w:t>3. Ваш семейный статус</w:t>
            </w:r>
          </w:p>
        </w:tc>
        <w:tc>
          <w:tcPr>
            <w:tcW w:w="0" w:type="auto"/>
            <w:hideMark/>
          </w:tcPr>
          <w:p w14:paraId="79E8E30F" w14:textId="77777777" w:rsidR="00413107" w:rsidRPr="00413107" w:rsidRDefault="00413107" w:rsidP="00EE3531">
            <w:pPr>
              <w:ind w:firstLine="0"/>
              <w:rPr>
                <w:spacing w:val="-4"/>
                <w:sz w:val="24"/>
                <w:szCs w:val="24"/>
              </w:rPr>
            </w:pPr>
            <w:r w:rsidRPr="00413107">
              <w:rPr>
                <w:spacing w:val="-4"/>
                <w:sz w:val="24"/>
                <w:szCs w:val="24"/>
              </w:rPr>
              <w:t>а) Не замужем; б) Замужем; в) Разведена; г) Вдова</w:t>
            </w:r>
          </w:p>
        </w:tc>
        <w:tc>
          <w:tcPr>
            <w:tcW w:w="0" w:type="auto"/>
            <w:hideMark/>
          </w:tcPr>
          <w:p w14:paraId="765B9ED2" w14:textId="77777777" w:rsidR="00413107" w:rsidRPr="00413107" w:rsidRDefault="00413107" w:rsidP="00EE3531">
            <w:pPr>
              <w:ind w:firstLine="0"/>
              <w:rPr>
                <w:spacing w:val="-4"/>
                <w:sz w:val="24"/>
                <w:szCs w:val="24"/>
              </w:rPr>
            </w:pPr>
            <w:r w:rsidRPr="00413107">
              <w:rPr>
                <w:spacing w:val="-4"/>
                <w:sz w:val="24"/>
                <w:szCs w:val="24"/>
              </w:rPr>
              <w:t>6; 9; 8; 2</w:t>
            </w:r>
          </w:p>
        </w:tc>
        <w:tc>
          <w:tcPr>
            <w:tcW w:w="0" w:type="auto"/>
            <w:hideMark/>
          </w:tcPr>
          <w:p w14:paraId="33E8DF8B" w14:textId="77777777" w:rsidR="00413107" w:rsidRPr="00413107" w:rsidRDefault="00413107" w:rsidP="00EE3531">
            <w:pPr>
              <w:ind w:firstLine="0"/>
              <w:rPr>
                <w:spacing w:val="-4"/>
                <w:sz w:val="24"/>
                <w:szCs w:val="24"/>
              </w:rPr>
            </w:pPr>
            <w:r w:rsidRPr="00413107">
              <w:rPr>
                <w:spacing w:val="-4"/>
                <w:sz w:val="24"/>
                <w:szCs w:val="24"/>
              </w:rPr>
              <w:t>24%; 36%; 32%; 8%</w:t>
            </w:r>
          </w:p>
        </w:tc>
      </w:tr>
      <w:tr w:rsidR="00413107" w:rsidRPr="00413107" w14:paraId="78C85FEA" w14:textId="77777777" w:rsidTr="00F157E1">
        <w:tc>
          <w:tcPr>
            <w:tcW w:w="0" w:type="auto"/>
            <w:hideMark/>
          </w:tcPr>
          <w:p w14:paraId="01CCEE26" w14:textId="77777777" w:rsidR="00413107" w:rsidRPr="00413107" w:rsidRDefault="00413107" w:rsidP="00EE3531">
            <w:pPr>
              <w:ind w:firstLine="0"/>
              <w:rPr>
                <w:spacing w:val="-4"/>
                <w:sz w:val="24"/>
                <w:szCs w:val="24"/>
              </w:rPr>
            </w:pPr>
            <w:r w:rsidRPr="00413107">
              <w:rPr>
                <w:spacing w:val="-4"/>
                <w:sz w:val="24"/>
                <w:szCs w:val="24"/>
              </w:rPr>
              <w:t>4. Есть ли у Вас дети?</w:t>
            </w:r>
          </w:p>
        </w:tc>
        <w:tc>
          <w:tcPr>
            <w:tcW w:w="0" w:type="auto"/>
            <w:hideMark/>
          </w:tcPr>
          <w:p w14:paraId="2DD8D0CB" w14:textId="77777777" w:rsidR="00413107" w:rsidRPr="00413107" w:rsidRDefault="00413107" w:rsidP="00EE3531">
            <w:pPr>
              <w:ind w:firstLine="0"/>
              <w:rPr>
                <w:spacing w:val="-4"/>
                <w:sz w:val="24"/>
                <w:szCs w:val="24"/>
              </w:rPr>
            </w:pPr>
            <w:r w:rsidRPr="00413107">
              <w:rPr>
                <w:spacing w:val="-4"/>
                <w:sz w:val="24"/>
                <w:szCs w:val="24"/>
              </w:rPr>
              <w:t>а) Нет; б) Да, 1 ребенок; в) Да, 2 ребенка; г) Да, 3 и более детей</w:t>
            </w:r>
          </w:p>
        </w:tc>
        <w:tc>
          <w:tcPr>
            <w:tcW w:w="0" w:type="auto"/>
            <w:hideMark/>
          </w:tcPr>
          <w:p w14:paraId="71CEBCEF" w14:textId="77777777" w:rsidR="00413107" w:rsidRPr="00413107" w:rsidRDefault="00413107" w:rsidP="00EE3531">
            <w:pPr>
              <w:ind w:firstLine="0"/>
              <w:rPr>
                <w:spacing w:val="-4"/>
                <w:sz w:val="24"/>
                <w:szCs w:val="24"/>
              </w:rPr>
            </w:pPr>
            <w:r w:rsidRPr="00413107">
              <w:rPr>
                <w:spacing w:val="-4"/>
                <w:sz w:val="24"/>
                <w:szCs w:val="24"/>
              </w:rPr>
              <w:t>7; 10; 6; 2</w:t>
            </w:r>
          </w:p>
        </w:tc>
        <w:tc>
          <w:tcPr>
            <w:tcW w:w="0" w:type="auto"/>
            <w:hideMark/>
          </w:tcPr>
          <w:p w14:paraId="23330EB8" w14:textId="77777777" w:rsidR="00413107" w:rsidRPr="00413107" w:rsidRDefault="00413107" w:rsidP="00EE3531">
            <w:pPr>
              <w:ind w:firstLine="0"/>
              <w:rPr>
                <w:spacing w:val="-4"/>
                <w:sz w:val="24"/>
                <w:szCs w:val="24"/>
              </w:rPr>
            </w:pPr>
            <w:r w:rsidRPr="00413107">
              <w:rPr>
                <w:spacing w:val="-4"/>
                <w:sz w:val="24"/>
                <w:szCs w:val="24"/>
              </w:rPr>
              <w:t>28%; 40%; 24%; 8%</w:t>
            </w:r>
          </w:p>
        </w:tc>
      </w:tr>
      <w:tr w:rsidR="00413107" w:rsidRPr="00413107" w14:paraId="7E26D0D4" w14:textId="77777777" w:rsidTr="00F157E1">
        <w:tc>
          <w:tcPr>
            <w:tcW w:w="0" w:type="auto"/>
            <w:hideMark/>
          </w:tcPr>
          <w:p w14:paraId="3A148141" w14:textId="77777777" w:rsidR="00413107" w:rsidRPr="00413107" w:rsidRDefault="00413107" w:rsidP="00EE3531">
            <w:pPr>
              <w:ind w:firstLine="0"/>
              <w:rPr>
                <w:spacing w:val="-4"/>
                <w:sz w:val="24"/>
                <w:szCs w:val="24"/>
              </w:rPr>
            </w:pPr>
            <w:r w:rsidRPr="00413107">
              <w:rPr>
                <w:spacing w:val="-4"/>
                <w:sz w:val="24"/>
                <w:szCs w:val="24"/>
              </w:rPr>
              <w:t>5. Как долго Вы подвергались домашнему насилию?</w:t>
            </w:r>
          </w:p>
        </w:tc>
        <w:tc>
          <w:tcPr>
            <w:tcW w:w="0" w:type="auto"/>
            <w:hideMark/>
          </w:tcPr>
          <w:p w14:paraId="3FAF6E29" w14:textId="77777777" w:rsidR="00413107" w:rsidRPr="00413107" w:rsidRDefault="00413107" w:rsidP="00EE3531">
            <w:pPr>
              <w:ind w:firstLine="0"/>
              <w:rPr>
                <w:spacing w:val="-4"/>
                <w:sz w:val="24"/>
                <w:szCs w:val="24"/>
              </w:rPr>
            </w:pPr>
            <w:r w:rsidRPr="00413107">
              <w:rPr>
                <w:spacing w:val="-4"/>
                <w:sz w:val="24"/>
                <w:szCs w:val="24"/>
              </w:rPr>
              <w:t>а) Менее 1 года; б) 1-3 года; в) 4-6 лет; г) 7-10 лет; д) Более 10 лет</w:t>
            </w:r>
          </w:p>
        </w:tc>
        <w:tc>
          <w:tcPr>
            <w:tcW w:w="0" w:type="auto"/>
            <w:hideMark/>
          </w:tcPr>
          <w:p w14:paraId="4821E2AD" w14:textId="77777777" w:rsidR="00413107" w:rsidRPr="00413107" w:rsidRDefault="00413107" w:rsidP="00EE3531">
            <w:pPr>
              <w:ind w:firstLine="0"/>
              <w:rPr>
                <w:spacing w:val="-4"/>
                <w:sz w:val="24"/>
                <w:szCs w:val="24"/>
              </w:rPr>
            </w:pPr>
            <w:r w:rsidRPr="00413107">
              <w:rPr>
                <w:spacing w:val="-4"/>
                <w:sz w:val="24"/>
                <w:szCs w:val="24"/>
              </w:rPr>
              <w:t>3; 8; 9; 4; 1</w:t>
            </w:r>
          </w:p>
        </w:tc>
        <w:tc>
          <w:tcPr>
            <w:tcW w:w="0" w:type="auto"/>
            <w:hideMark/>
          </w:tcPr>
          <w:p w14:paraId="5701E123" w14:textId="77777777" w:rsidR="00413107" w:rsidRPr="00413107" w:rsidRDefault="00413107" w:rsidP="00EE3531">
            <w:pPr>
              <w:ind w:firstLine="0"/>
              <w:rPr>
                <w:spacing w:val="-4"/>
                <w:sz w:val="24"/>
                <w:szCs w:val="24"/>
              </w:rPr>
            </w:pPr>
            <w:r w:rsidRPr="00413107">
              <w:rPr>
                <w:spacing w:val="-4"/>
                <w:sz w:val="24"/>
                <w:szCs w:val="24"/>
              </w:rPr>
              <w:t>12%; 32%; 36%; 16%; 4%</w:t>
            </w:r>
          </w:p>
        </w:tc>
      </w:tr>
      <w:tr w:rsidR="00413107" w:rsidRPr="00413107" w14:paraId="12C9CA91" w14:textId="77777777" w:rsidTr="00F157E1">
        <w:tc>
          <w:tcPr>
            <w:tcW w:w="0" w:type="auto"/>
            <w:hideMark/>
          </w:tcPr>
          <w:p w14:paraId="32266268" w14:textId="77777777" w:rsidR="00413107" w:rsidRPr="00413107" w:rsidRDefault="00413107" w:rsidP="00EE3531">
            <w:pPr>
              <w:ind w:firstLine="0"/>
              <w:rPr>
                <w:spacing w:val="-4"/>
                <w:sz w:val="24"/>
                <w:szCs w:val="24"/>
              </w:rPr>
            </w:pPr>
            <w:r w:rsidRPr="00413107">
              <w:rPr>
                <w:spacing w:val="-4"/>
                <w:sz w:val="24"/>
                <w:szCs w:val="24"/>
              </w:rPr>
              <w:t>6. Какие формы насилия Вы пережили?</w:t>
            </w:r>
          </w:p>
        </w:tc>
        <w:tc>
          <w:tcPr>
            <w:tcW w:w="0" w:type="auto"/>
            <w:hideMark/>
          </w:tcPr>
          <w:p w14:paraId="059A0055" w14:textId="77777777" w:rsidR="00413107" w:rsidRPr="00413107" w:rsidRDefault="00413107" w:rsidP="00EE3531">
            <w:pPr>
              <w:ind w:firstLine="0"/>
              <w:rPr>
                <w:spacing w:val="-4"/>
                <w:sz w:val="24"/>
                <w:szCs w:val="24"/>
              </w:rPr>
            </w:pPr>
            <w:r w:rsidRPr="00413107">
              <w:rPr>
                <w:spacing w:val="-4"/>
                <w:sz w:val="24"/>
                <w:szCs w:val="24"/>
              </w:rPr>
              <w:t>а) Физическое насилие; б) Психологическое насилие; в) Экономическое насилие; г) Сексуальное насилие</w:t>
            </w:r>
          </w:p>
        </w:tc>
        <w:tc>
          <w:tcPr>
            <w:tcW w:w="0" w:type="auto"/>
            <w:hideMark/>
          </w:tcPr>
          <w:p w14:paraId="000B7A79" w14:textId="77777777" w:rsidR="00413107" w:rsidRPr="00413107" w:rsidRDefault="00413107" w:rsidP="00EE3531">
            <w:pPr>
              <w:ind w:firstLine="0"/>
              <w:rPr>
                <w:spacing w:val="-4"/>
                <w:sz w:val="24"/>
                <w:szCs w:val="24"/>
              </w:rPr>
            </w:pPr>
            <w:r w:rsidRPr="00413107">
              <w:rPr>
                <w:spacing w:val="-4"/>
                <w:sz w:val="24"/>
                <w:szCs w:val="24"/>
              </w:rPr>
              <w:t>18; 25; 15; 7</w:t>
            </w:r>
          </w:p>
        </w:tc>
        <w:tc>
          <w:tcPr>
            <w:tcW w:w="0" w:type="auto"/>
            <w:hideMark/>
          </w:tcPr>
          <w:p w14:paraId="53663345" w14:textId="77777777" w:rsidR="00413107" w:rsidRPr="00413107" w:rsidRDefault="00413107" w:rsidP="00EE3531">
            <w:pPr>
              <w:ind w:firstLine="0"/>
              <w:rPr>
                <w:spacing w:val="-4"/>
                <w:sz w:val="24"/>
                <w:szCs w:val="24"/>
              </w:rPr>
            </w:pPr>
            <w:r w:rsidRPr="00413107">
              <w:rPr>
                <w:spacing w:val="-4"/>
                <w:sz w:val="24"/>
                <w:szCs w:val="24"/>
              </w:rPr>
              <w:t>72%; 100%; 60%; 28%</w:t>
            </w:r>
          </w:p>
        </w:tc>
      </w:tr>
      <w:tr w:rsidR="00413107" w:rsidRPr="00413107" w14:paraId="6EA9C7A5" w14:textId="77777777" w:rsidTr="00F157E1">
        <w:tc>
          <w:tcPr>
            <w:tcW w:w="0" w:type="auto"/>
            <w:hideMark/>
          </w:tcPr>
          <w:p w14:paraId="626CDE63" w14:textId="77777777" w:rsidR="00413107" w:rsidRPr="00413107" w:rsidRDefault="00413107" w:rsidP="00EE3531">
            <w:pPr>
              <w:ind w:firstLine="0"/>
              <w:rPr>
                <w:spacing w:val="-4"/>
                <w:sz w:val="24"/>
                <w:szCs w:val="24"/>
              </w:rPr>
            </w:pPr>
            <w:r w:rsidRPr="00413107">
              <w:rPr>
                <w:spacing w:val="-4"/>
                <w:sz w:val="24"/>
                <w:szCs w:val="24"/>
              </w:rPr>
              <w:t>7. Обращались ли Вы ранее за помощью в связи с пережитым насилием?</w:t>
            </w:r>
          </w:p>
        </w:tc>
        <w:tc>
          <w:tcPr>
            <w:tcW w:w="0" w:type="auto"/>
            <w:hideMark/>
          </w:tcPr>
          <w:p w14:paraId="059C6146" w14:textId="77777777" w:rsidR="00413107" w:rsidRPr="00413107" w:rsidRDefault="00413107" w:rsidP="00EE3531">
            <w:pPr>
              <w:ind w:firstLine="0"/>
              <w:rPr>
                <w:spacing w:val="-4"/>
                <w:sz w:val="24"/>
                <w:szCs w:val="24"/>
              </w:rPr>
            </w:pPr>
            <w:r w:rsidRPr="00413107">
              <w:rPr>
                <w:spacing w:val="-4"/>
                <w:sz w:val="24"/>
                <w:szCs w:val="24"/>
              </w:rPr>
              <w:t>а) Нет, не обращалась; б) Да, в правоохранительные органы; в) Да, в кризисные центры или приюты для жертв насилия; г) Да, к психологам или психотерапевтам; д) Другое (обращалась к родственникам и друзьям)</w:t>
            </w:r>
          </w:p>
        </w:tc>
        <w:tc>
          <w:tcPr>
            <w:tcW w:w="0" w:type="auto"/>
            <w:hideMark/>
          </w:tcPr>
          <w:p w14:paraId="5B4C5DB8" w14:textId="77777777" w:rsidR="00413107" w:rsidRPr="00413107" w:rsidRDefault="00413107" w:rsidP="00EE3531">
            <w:pPr>
              <w:ind w:firstLine="0"/>
              <w:rPr>
                <w:spacing w:val="-4"/>
                <w:sz w:val="24"/>
                <w:szCs w:val="24"/>
              </w:rPr>
            </w:pPr>
            <w:r w:rsidRPr="00413107">
              <w:rPr>
                <w:spacing w:val="-4"/>
                <w:sz w:val="24"/>
                <w:szCs w:val="24"/>
              </w:rPr>
              <w:t>12; 5; 6; 8; 2</w:t>
            </w:r>
          </w:p>
        </w:tc>
        <w:tc>
          <w:tcPr>
            <w:tcW w:w="0" w:type="auto"/>
            <w:hideMark/>
          </w:tcPr>
          <w:p w14:paraId="1BB44AE4" w14:textId="77777777" w:rsidR="00413107" w:rsidRPr="00413107" w:rsidRDefault="00413107" w:rsidP="00EE3531">
            <w:pPr>
              <w:ind w:firstLine="0"/>
              <w:rPr>
                <w:spacing w:val="-4"/>
                <w:sz w:val="24"/>
                <w:szCs w:val="24"/>
              </w:rPr>
            </w:pPr>
            <w:r w:rsidRPr="00413107">
              <w:rPr>
                <w:spacing w:val="-4"/>
                <w:sz w:val="24"/>
                <w:szCs w:val="24"/>
              </w:rPr>
              <w:t>48%; 20%; 24%; 32%; 8%</w:t>
            </w:r>
          </w:p>
        </w:tc>
      </w:tr>
      <w:tr w:rsidR="00413107" w:rsidRPr="00413107" w14:paraId="37585A58" w14:textId="77777777" w:rsidTr="00F157E1">
        <w:tc>
          <w:tcPr>
            <w:tcW w:w="0" w:type="auto"/>
            <w:hideMark/>
          </w:tcPr>
          <w:p w14:paraId="025CF557" w14:textId="77777777" w:rsidR="00413107" w:rsidRPr="00413107" w:rsidRDefault="00413107" w:rsidP="00EE3531">
            <w:pPr>
              <w:ind w:firstLine="0"/>
              <w:rPr>
                <w:spacing w:val="-4"/>
                <w:sz w:val="24"/>
                <w:szCs w:val="24"/>
              </w:rPr>
            </w:pPr>
            <w:r w:rsidRPr="00413107">
              <w:rPr>
                <w:spacing w:val="-4"/>
                <w:sz w:val="24"/>
                <w:szCs w:val="24"/>
              </w:rPr>
              <w:t>8. Как Вы узнали о Благотворительном фонде «</w:t>
            </w:r>
            <w:proofErr w:type="spellStart"/>
            <w:r w:rsidRPr="00413107">
              <w:rPr>
                <w:spacing w:val="-4"/>
                <w:sz w:val="24"/>
                <w:szCs w:val="24"/>
              </w:rPr>
              <w:t>Диакония</w:t>
            </w:r>
            <w:proofErr w:type="spellEnd"/>
            <w:r w:rsidRPr="00413107">
              <w:rPr>
                <w:spacing w:val="-4"/>
                <w:sz w:val="24"/>
                <w:szCs w:val="24"/>
              </w:rPr>
              <w:t>»?</w:t>
            </w:r>
          </w:p>
        </w:tc>
        <w:tc>
          <w:tcPr>
            <w:tcW w:w="0" w:type="auto"/>
            <w:hideMark/>
          </w:tcPr>
          <w:p w14:paraId="433CA967" w14:textId="77777777" w:rsidR="00413107" w:rsidRPr="00413107" w:rsidRDefault="00413107" w:rsidP="00EE3531">
            <w:pPr>
              <w:ind w:firstLine="0"/>
              <w:rPr>
                <w:spacing w:val="-4"/>
                <w:sz w:val="24"/>
                <w:szCs w:val="24"/>
              </w:rPr>
            </w:pPr>
            <w:r w:rsidRPr="00413107">
              <w:rPr>
                <w:spacing w:val="-4"/>
                <w:sz w:val="24"/>
                <w:szCs w:val="24"/>
              </w:rPr>
              <w:t>а) От знакомых или родственников; б) Из интернета или социальных сетей; в) Из СМИ (телевидение, радио, газеты); г) От специалистов (психологов, социальных работников и т.д.); д) Другое (от сотрудников других благотворительных организаций)</w:t>
            </w:r>
          </w:p>
        </w:tc>
        <w:tc>
          <w:tcPr>
            <w:tcW w:w="0" w:type="auto"/>
            <w:hideMark/>
          </w:tcPr>
          <w:p w14:paraId="093BA100" w14:textId="77777777" w:rsidR="00413107" w:rsidRPr="00413107" w:rsidRDefault="00413107" w:rsidP="00EE3531">
            <w:pPr>
              <w:ind w:firstLine="0"/>
              <w:rPr>
                <w:spacing w:val="-4"/>
                <w:sz w:val="24"/>
                <w:szCs w:val="24"/>
              </w:rPr>
            </w:pPr>
            <w:r w:rsidRPr="00413107">
              <w:rPr>
                <w:spacing w:val="-4"/>
                <w:sz w:val="24"/>
                <w:szCs w:val="24"/>
              </w:rPr>
              <w:t>8; 12; 2; 5; 1</w:t>
            </w:r>
          </w:p>
        </w:tc>
        <w:tc>
          <w:tcPr>
            <w:tcW w:w="0" w:type="auto"/>
            <w:hideMark/>
          </w:tcPr>
          <w:p w14:paraId="4F9C398B" w14:textId="77777777" w:rsidR="00413107" w:rsidRPr="00413107" w:rsidRDefault="00413107" w:rsidP="00EE3531">
            <w:pPr>
              <w:ind w:firstLine="0"/>
              <w:rPr>
                <w:spacing w:val="-4"/>
                <w:sz w:val="24"/>
                <w:szCs w:val="24"/>
              </w:rPr>
            </w:pPr>
            <w:r w:rsidRPr="00413107">
              <w:rPr>
                <w:spacing w:val="-4"/>
                <w:sz w:val="24"/>
                <w:szCs w:val="24"/>
              </w:rPr>
              <w:t>32%; 48%; 8%; 20%; 4%</w:t>
            </w:r>
          </w:p>
        </w:tc>
      </w:tr>
      <w:tr w:rsidR="00413107" w:rsidRPr="00413107" w14:paraId="6DA7B6D9" w14:textId="77777777" w:rsidTr="00F157E1">
        <w:tc>
          <w:tcPr>
            <w:tcW w:w="0" w:type="auto"/>
            <w:hideMark/>
          </w:tcPr>
          <w:p w14:paraId="538EBB6F" w14:textId="77777777" w:rsidR="00413107" w:rsidRPr="00413107" w:rsidRDefault="00413107" w:rsidP="00EE3531">
            <w:pPr>
              <w:ind w:firstLine="0"/>
              <w:rPr>
                <w:spacing w:val="-4"/>
                <w:sz w:val="24"/>
                <w:szCs w:val="24"/>
              </w:rPr>
            </w:pPr>
            <w:r w:rsidRPr="00413107">
              <w:rPr>
                <w:spacing w:val="-4"/>
                <w:sz w:val="24"/>
                <w:szCs w:val="24"/>
              </w:rPr>
              <w:t>9. Какую помощь Вы получаете в фонде «</w:t>
            </w:r>
            <w:proofErr w:type="spellStart"/>
            <w:r w:rsidRPr="00413107">
              <w:rPr>
                <w:spacing w:val="-4"/>
                <w:sz w:val="24"/>
                <w:szCs w:val="24"/>
              </w:rPr>
              <w:t>Диакония</w:t>
            </w:r>
            <w:proofErr w:type="spellEnd"/>
            <w:r w:rsidRPr="00413107">
              <w:rPr>
                <w:spacing w:val="-4"/>
                <w:sz w:val="24"/>
                <w:szCs w:val="24"/>
              </w:rPr>
              <w:t>» в настоящее время?</w:t>
            </w:r>
          </w:p>
        </w:tc>
        <w:tc>
          <w:tcPr>
            <w:tcW w:w="0" w:type="auto"/>
            <w:hideMark/>
          </w:tcPr>
          <w:p w14:paraId="25B96685" w14:textId="77777777" w:rsidR="00413107" w:rsidRPr="00413107" w:rsidRDefault="00413107" w:rsidP="00EE3531">
            <w:pPr>
              <w:ind w:firstLine="0"/>
              <w:rPr>
                <w:spacing w:val="-4"/>
                <w:sz w:val="24"/>
                <w:szCs w:val="24"/>
              </w:rPr>
            </w:pPr>
            <w:r w:rsidRPr="00413107">
              <w:rPr>
                <w:spacing w:val="-4"/>
                <w:sz w:val="24"/>
                <w:szCs w:val="24"/>
              </w:rPr>
              <w:t xml:space="preserve">а) Психологическое консультирование; б) Юридическую помощь; в) Социальную поддержку (помощь в трудоустройстве, поиске жилья и т.д.); г) Материальную </w:t>
            </w:r>
            <w:r w:rsidRPr="00413107">
              <w:rPr>
                <w:spacing w:val="-4"/>
                <w:sz w:val="24"/>
                <w:szCs w:val="24"/>
              </w:rPr>
              <w:lastRenderedPageBreak/>
              <w:t>помощь; д) Другое (помощь в восстановлении документов)</w:t>
            </w:r>
          </w:p>
        </w:tc>
        <w:tc>
          <w:tcPr>
            <w:tcW w:w="0" w:type="auto"/>
            <w:hideMark/>
          </w:tcPr>
          <w:p w14:paraId="549EC3F2" w14:textId="77777777" w:rsidR="00413107" w:rsidRPr="00413107" w:rsidRDefault="00413107" w:rsidP="00EE3531">
            <w:pPr>
              <w:ind w:firstLine="0"/>
              <w:rPr>
                <w:spacing w:val="-4"/>
                <w:sz w:val="24"/>
                <w:szCs w:val="24"/>
              </w:rPr>
            </w:pPr>
            <w:r w:rsidRPr="00413107">
              <w:rPr>
                <w:spacing w:val="-4"/>
                <w:sz w:val="24"/>
                <w:szCs w:val="24"/>
              </w:rPr>
              <w:lastRenderedPageBreak/>
              <w:t>22; 15; 10; 8; 3</w:t>
            </w:r>
          </w:p>
        </w:tc>
        <w:tc>
          <w:tcPr>
            <w:tcW w:w="0" w:type="auto"/>
            <w:hideMark/>
          </w:tcPr>
          <w:p w14:paraId="69D00DA1" w14:textId="77777777" w:rsidR="00413107" w:rsidRPr="00413107" w:rsidRDefault="00413107" w:rsidP="00EE3531">
            <w:pPr>
              <w:ind w:firstLine="0"/>
              <w:rPr>
                <w:spacing w:val="-4"/>
                <w:sz w:val="24"/>
                <w:szCs w:val="24"/>
              </w:rPr>
            </w:pPr>
            <w:r w:rsidRPr="00413107">
              <w:rPr>
                <w:spacing w:val="-4"/>
                <w:sz w:val="24"/>
                <w:szCs w:val="24"/>
              </w:rPr>
              <w:t>88%; 60%; 40%; 32%; 12%</w:t>
            </w:r>
          </w:p>
        </w:tc>
      </w:tr>
      <w:tr w:rsidR="00413107" w:rsidRPr="00413107" w14:paraId="0E794294" w14:textId="77777777" w:rsidTr="00F157E1">
        <w:tc>
          <w:tcPr>
            <w:tcW w:w="0" w:type="auto"/>
            <w:hideMark/>
          </w:tcPr>
          <w:p w14:paraId="561E891C" w14:textId="77777777" w:rsidR="00413107" w:rsidRPr="00413107" w:rsidRDefault="00413107" w:rsidP="00EE3531">
            <w:pPr>
              <w:ind w:firstLine="0"/>
              <w:rPr>
                <w:spacing w:val="-4"/>
                <w:sz w:val="24"/>
                <w:szCs w:val="24"/>
              </w:rPr>
            </w:pPr>
            <w:r w:rsidRPr="00413107">
              <w:rPr>
                <w:spacing w:val="-4"/>
                <w:sz w:val="24"/>
                <w:szCs w:val="24"/>
              </w:rPr>
              <w:t>10. Оцените по 5-балльной шкале, насколько Вы удовлетворены получаемой помощью в фонде «</w:t>
            </w:r>
            <w:proofErr w:type="spellStart"/>
            <w:r w:rsidRPr="00413107">
              <w:rPr>
                <w:spacing w:val="-4"/>
                <w:sz w:val="24"/>
                <w:szCs w:val="24"/>
              </w:rPr>
              <w:t>Диакония</w:t>
            </w:r>
            <w:proofErr w:type="spellEnd"/>
            <w:r w:rsidRPr="00413107">
              <w:rPr>
                <w:spacing w:val="-4"/>
                <w:sz w:val="24"/>
                <w:szCs w:val="24"/>
              </w:rPr>
              <w:t>»</w:t>
            </w:r>
          </w:p>
        </w:tc>
        <w:tc>
          <w:tcPr>
            <w:tcW w:w="0" w:type="auto"/>
            <w:hideMark/>
          </w:tcPr>
          <w:p w14:paraId="6C7ECEC3" w14:textId="77777777" w:rsidR="00413107" w:rsidRPr="00413107" w:rsidRDefault="00413107" w:rsidP="00EE3531">
            <w:pPr>
              <w:ind w:firstLine="0"/>
              <w:rPr>
                <w:spacing w:val="-4"/>
                <w:sz w:val="24"/>
                <w:szCs w:val="24"/>
              </w:rPr>
            </w:pPr>
            <w:r w:rsidRPr="00413107">
              <w:rPr>
                <w:spacing w:val="-4"/>
                <w:sz w:val="24"/>
                <w:szCs w:val="24"/>
              </w:rPr>
              <w:t>1; 2; 3; 4; 5</w:t>
            </w:r>
          </w:p>
        </w:tc>
        <w:tc>
          <w:tcPr>
            <w:tcW w:w="0" w:type="auto"/>
            <w:hideMark/>
          </w:tcPr>
          <w:p w14:paraId="57CEF5A4" w14:textId="77777777" w:rsidR="00413107" w:rsidRPr="00413107" w:rsidRDefault="00413107" w:rsidP="00EE3531">
            <w:pPr>
              <w:ind w:firstLine="0"/>
              <w:rPr>
                <w:spacing w:val="-4"/>
                <w:sz w:val="24"/>
                <w:szCs w:val="24"/>
              </w:rPr>
            </w:pPr>
            <w:r w:rsidRPr="00413107">
              <w:rPr>
                <w:spacing w:val="-4"/>
                <w:sz w:val="24"/>
                <w:szCs w:val="24"/>
              </w:rPr>
              <w:t>0; 1; 4; 12; 8</w:t>
            </w:r>
          </w:p>
        </w:tc>
        <w:tc>
          <w:tcPr>
            <w:tcW w:w="0" w:type="auto"/>
            <w:hideMark/>
          </w:tcPr>
          <w:p w14:paraId="39B27683" w14:textId="77777777" w:rsidR="00413107" w:rsidRPr="00413107" w:rsidRDefault="00413107" w:rsidP="00EE3531">
            <w:pPr>
              <w:ind w:firstLine="0"/>
              <w:rPr>
                <w:spacing w:val="-4"/>
                <w:sz w:val="24"/>
                <w:szCs w:val="24"/>
              </w:rPr>
            </w:pPr>
            <w:r w:rsidRPr="00413107">
              <w:rPr>
                <w:spacing w:val="-4"/>
                <w:sz w:val="24"/>
                <w:szCs w:val="24"/>
              </w:rPr>
              <w:t>0%; 4%; 16%; 48%; 32%</w:t>
            </w:r>
          </w:p>
        </w:tc>
      </w:tr>
      <w:tr w:rsidR="00413107" w:rsidRPr="00413107" w14:paraId="564ED160" w14:textId="77777777" w:rsidTr="00F157E1">
        <w:tc>
          <w:tcPr>
            <w:tcW w:w="0" w:type="auto"/>
            <w:hideMark/>
          </w:tcPr>
          <w:p w14:paraId="5CFBEA13" w14:textId="77777777" w:rsidR="00413107" w:rsidRPr="00413107" w:rsidRDefault="00413107" w:rsidP="00EE3531">
            <w:pPr>
              <w:ind w:firstLine="0"/>
              <w:rPr>
                <w:spacing w:val="-4"/>
                <w:sz w:val="24"/>
                <w:szCs w:val="24"/>
              </w:rPr>
            </w:pPr>
            <w:r w:rsidRPr="00413107">
              <w:rPr>
                <w:spacing w:val="-4"/>
                <w:sz w:val="24"/>
                <w:szCs w:val="24"/>
              </w:rPr>
              <w:t>11. Как Вы оцениваете свое текущее эмоциональное состояние?</w:t>
            </w:r>
          </w:p>
        </w:tc>
        <w:tc>
          <w:tcPr>
            <w:tcW w:w="0" w:type="auto"/>
            <w:hideMark/>
          </w:tcPr>
          <w:p w14:paraId="474FD197" w14:textId="77777777" w:rsidR="00413107" w:rsidRPr="00413107" w:rsidRDefault="00413107" w:rsidP="00EE3531">
            <w:pPr>
              <w:ind w:firstLine="0"/>
              <w:rPr>
                <w:spacing w:val="-4"/>
                <w:sz w:val="24"/>
                <w:szCs w:val="24"/>
              </w:rPr>
            </w:pPr>
            <w:r w:rsidRPr="00413107">
              <w:rPr>
                <w:spacing w:val="-4"/>
                <w:sz w:val="24"/>
                <w:szCs w:val="24"/>
              </w:rPr>
              <w:t>а) Спокойное, стабильное; б) Тревожное, напряженное; в) Подавленное, депрессивное; г) Другое (смешанное, неустойчивое)</w:t>
            </w:r>
          </w:p>
        </w:tc>
        <w:tc>
          <w:tcPr>
            <w:tcW w:w="0" w:type="auto"/>
            <w:hideMark/>
          </w:tcPr>
          <w:p w14:paraId="5C285CE7" w14:textId="77777777" w:rsidR="00413107" w:rsidRPr="00413107" w:rsidRDefault="00413107" w:rsidP="00EE3531">
            <w:pPr>
              <w:ind w:firstLine="0"/>
              <w:rPr>
                <w:spacing w:val="-4"/>
                <w:sz w:val="24"/>
                <w:szCs w:val="24"/>
              </w:rPr>
            </w:pPr>
            <w:r w:rsidRPr="00413107">
              <w:rPr>
                <w:spacing w:val="-4"/>
                <w:sz w:val="24"/>
                <w:szCs w:val="24"/>
              </w:rPr>
              <w:t>5; 14; 8; 2</w:t>
            </w:r>
          </w:p>
        </w:tc>
        <w:tc>
          <w:tcPr>
            <w:tcW w:w="0" w:type="auto"/>
            <w:hideMark/>
          </w:tcPr>
          <w:p w14:paraId="1380FBF6" w14:textId="77777777" w:rsidR="00413107" w:rsidRPr="00413107" w:rsidRDefault="00413107" w:rsidP="00EE3531">
            <w:pPr>
              <w:ind w:firstLine="0"/>
              <w:rPr>
                <w:spacing w:val="-4"/>
                <w:sz w:val="24"/>
                <w:szCs w:val="24"/>
              </w:rPr>
            </w:pPr>
            <w:r w:rsidRPr="00413107">
              <w:rPr>
                <w:spacing w:val="-4"/>
                <w:sz w:val="24"/>
                <w:szCs w:val="24"/>
              </w:rPr>
              <w:t>20%; 56%; 32%; 8%</w:t>
            </w:r>
          </w:p>
        </w:tc>
      </w:tr>
      <w:tr w:rsidR="00413107" w:rsidRPr="00413107" w14:paraId="036F5816" w14:textId="77777777" w:rsidTr="00F157E1">
        <w:tc>
          <w:tcPr>
            <w:tcW w:w="0" w:type="auto"/>
            <w:hideMark/>
          </w:tcPr>
          <w:p w14:paraId="28C334E1" w14:textId="77777777" w:rsidR="00413107" w:rsidRPr="00413107" w:rsidRDefault="00413107" w:rsidP="00EE3531">
            <w:pPr>
              <w:ind w:firstLine="0"/>
              <w:rPr>
                <w:spacing w:val="-4"/>
                <w:sz w:val="24"/>
                <w:szCs w:val="24"/>
              </w:rPr>
            </w:pPr>
            <w:r w:rsidRPr="00413107">
              <w:rPr>
                <w:spacing w:val="-4"/>
                <w:sz w:val="24"/>
                <w:szCs w:val="24"/>
              </w:rPr>
              <w:t>12. Есть ли у Вас трудности в общении с окружающими после пережитого насилия?</w:t>
            </w:r>
          </w:p>
        </w:tc>
        <w:tc>
          <w:tcPr>
            <w:tcW w:w="0" w:type="auto"/>
            <w:hideMark/>
          </w:tcPr>
          <w:p w14:paraId="63D06FE2" w14:textId="77777777" w:rsidR="00413107" w:rsidRPr="00413107" w:rsidRDefault="00413107" w:rsidP="00EE3531">
            <w:pPr>
              <w:ind w:firstLine="0"/>
              <w:rPr>
                <w:spacing w:val="-4"/>
                <w:sz w:val="24"/>
                <w:szCs w:val="24"/>
              </w:rPr>
            </w:pPr>
            <w:r w:rsidRPr="00413107">
              <w:rPr>
                <w:spacing w:val="-4"/>
                <w:sz w:val="24"/>
                <w:szCs w:val="24"/>
              </w:rPr>
              <w:t>а) Нет, трудностей не испытываю; б) Да, есть сложности в установлении новых контактов; в) Да, есть проблемы в общении с близкими людьми; г) Да, испытываю трудности в общении и на работе/учебе; д) Другое (трудности в общении с мужчинами)</w:t>
            </w:r>
          </w:p>
        </w:tc>
        <w:tc>
          <w:tcPr>
            <w:tcW w:w="0" w:type="auto"/>
            <w:hideMark/>
          </w:tcPr>
          <w:p w14:paraId="4E610A44" w14:textId="77777777" w:rsidR="00413107" w:rsidRPr="00413107" w:rsidRDefault="00413107" w:rsidP="00EE3531">
            <w:pPr>
              <w:ind w:firstLine="0"/>
              <w:rPr>
                <w:spacing w:val="-4"/>
                <w:sz w:val="24"/>
                <w:szCs w:val="24"/>
              </w:rPr>
            </w:pPr>
            <w:r w:rsidRPr="00413107">
              <w:rPr>
                <w:spacing w:val="-4"/>
                <w:sz w:val="24"/>
                <w:szCs w:val="24"/>
              </w:rPr>
              <w:t>3; 12; 15; 7; 1</w:t>
            </w:r>
          </w:p>
        </w:tc>
        <w:tc>
          <w:tcPr>
            <w:tcW w:w="0" w:type="auto"/>
            <w:hideMark/>
          </w:tcPr>
          <w:p w14:paraId="7BD3B262" w14:textId="77777777" w:rsidR="00413107" w:rsidRPr="00413107" w:rsidRDefault="00413107" w:rsidP="00EE3531">
            <w:pPr>
              <w:ind w:firstLine="0"/>
              <w:rPr>
                <w:spacing w:val="-4"/>
                <w:sz w:val="24"/>
                <w:szCs w:val="24"/>
              </w:rPr>
            </w:pPr>
            <w:r w:rsidRPr="00413107">
              <w:rPr>
                <w:spacing w:val="-4"/>
                <w:sz w:val="24"/>
                <w:szCs w:val="24"/>
              </w:rPr>
              <w:t>12%; 48%; 60%; 28%; 4%</w:t>
            </w:r>
          </w:p>
        </w:tc>
      </w:tr>
      <w:tr w:rsidR="00413107" w:rsidRPr="00413107" w14:paraId="28395DDF" w14:textId="77777777" w:rsidTr="00F157E1">
        <w:tc>
          <w:tcPr>
            <w:tcW w:w="0" w:type="auto"/>
            <w:hideMark/>
          </w:tcPr>
          <w:p w14:paraId="6192E87B" w14:textId="77777777" w:rsidR="00413107" w:rsidRPr="00413107" w:rsidRDefault="00413107" w:rsidP="00EE3531">
            <w:pPr>
              <w:ind w:firstLine="0"/>
              <w:rPr>
                <w:spacing w:val="-4"/>
                <w:sz w:val="24"/>
                <w:szCs w:val="24"/>
              </w:rPr>
            </w:pPr>
            <w:r w:rsidRPr="00413107">
              <w:rPr>
                <w:spacing w:val="-4"/>
                <w:sz w:val="24"/>
                <w:szCs w:val="24"/>
              </w:rPr>
              <w:t>13. Как Вы справляетесь со стрессом и негативными эмоциями, возникающими в связи с пережитым насилием?</w:t>
            </w:r>
          </w:p>
        </w:tc>
        <w:tc>
          <w:tcPr>
            <w:tcW w:w="0" w:type="auto"/>
            <w:hideMark/>
          </w:tcPr>
          <w:p w14:paraId="5BEDA221" w14:textId="77777777" w:rsidR="00413107" w:rsidRPr="00413107" w:rsidRDefault="00413107" w:rsidP="00EE3531">
            <w:pPr>
              <w:ind w:firstLine="0"/>
              <w:rPr>
                <w:spacing w:val="-4"/>
                <w:sz w:val="24"/>
                <w:szCs w:val="24"/>
              </w:rPr>
            </w:pPr>
            <w:r w:rsidRPr="00413107">
              <w:rPr>
                <w:spacing w:val="-4"/>
                <w:sz w:val="24"/>
                <w:szCs w:val="24"/>
              </w:rPr>
              <w:t>а) Обращаюсь за помощью к специалистам (психологам, психотерапевтам); б) Ищу поддержку у близких людей; в) Занимаюсь творчеством, хобби; г) Использую техники релаксации (медитация, дыхательные практики и т.д.); д) Другое (занимаюсь спортом, провожу время на природе)</w:t>
            </w:r>
          </w:p>
        </w:tc>
        <w:tc>
          <w:tcPr>
            <w:tcW w:w="0" w:type="auto"/>
            <w:hideMark/>
          </w:tcPr>
          <w:p w14:paraId="4671B7F6" w14:textId="77777777" w:rsidR="00413107" w:rsidRPr="00413107" w:rsidRDefault="00413107" w:rsidP="00EE3531">
            <w:pPr>
              <w:ind w:firstLine="0"/>
              <w:rPr>
                <w:spacing w:val="-4"/>
                <w:sz w:val="24"/>
                <w:szCs w:val="24"/>
              </w:rPr>
            </w:pPr>
            <w:r w:rsidRPr="00413107">
              <w:rPr>
                <w:spacing w:val="-4"/>
                <w:sz w:val="24"/>
                <w:szCs w:val="24"/>
              </w:rPr>
              <w:t>18; 12; 6; 9; 2</w:t>
            </w:r>
          </w:p>
        </w:tc>
        <w:tc>
          <w:tcPr>
            <w:tcW w:w="0" w:type="auto"/>
            <w:hideMark/>
          </w:tcPr>
          <w:p w14:paraId="13AB2865" w14:textId="77777777" w:rsidR="00413107" w:rsidRPr="00413107" w:rsidRDefault="00413107" w:rsidP="00EE3531">
            <w:pPr>
              <w:ind w:firstLine="0"/>
              <w:rPr>
                <w:spacing w:val="-4"/>
                <w:sz w:val="24"/>
                <w:szCs w:val="24"/>
              </w:rPr>
            </w:pPr>
            <w:r w:rsidRPr="00413107">
              <w:rPr>
                <w:spacing w:val="-4"/>
                <w:sz w:val="24"/>
                <w:szCs w:val="24"/>
              </w:rPr>
              <w:t>72%; 48%; 24%; 36%; 8%</w:t>
            </w:r>
          </w:p>
        </w:tc>
      </w:tr>
      <w:tr w:rsidR="00413107" w:rsidRPr="00413107" w14:paraId="0640AB31" w14:textId="77777777" w:rsidTr="00F157E1">
        <w:tc>
          <w:tcPr>
            <w:tcW w:w="0" w:type="auto"/>
            <w:hideMark/>
          </w:tcPr>
          <w:p w14:paraId="3BD2E9D0" w14:textId="77777777" w:rsidR="00413107" w:rsidRPr="00413107" w:rsidRDefault="00413107" w:rsidP="00EE3531">
            <w:pPr>
              <w:ind w:firstLine="0"/>
              <w:rPr>
                <w:spacing w:val="-4"/>
                <w:sz w:val="24"/>
                <w:szCs w:val="24"/>
              </w:rPr>
            </w:pPr>
            <w:r w:rsidRPr="00413107">
              <w:rPr>
                <w:spacing w:val="-4"/>
                <w:sz w:val="24"/>
                <w:szCs w:val="24"/>
              </w:rPr>
              <w:t>14. Есть ли у Вас близкие люди, готовые оказать Вам поддержку в трудной ситуации?</w:t>
            </w:r>
          </w:p>
        </w:tc>
        <w:tc>
          <w:tcPr>
            <w:tcW w:w="0" w:type="auto"/>
            <w:hideMark/>
          </w:tcPr>
          <w:p w14:paraId="25609413" w14:textId="77777777" w:rsidR="00413107" w:rsidRPr="00413107" w:rsidRDefault="00413107" w:rsidP="00EE3531">
            <w:pPr>
              <w:ind w:firstLine="0"/>
              <w:rPr>
                <w:spacing w:val="-4"/>
                <w:sz w:val="24"/>
                <w:szCs w:val="24"/>
              </w:rPr>
            </w:pPr>
            <w:r w:rsidRPr="00413107">
              <w:rPr>
                <w:spacing w:val="-4"/>
                <w:sz w:val="24"/>
                <w:szCs w:val="24"/>
              </w:rPr>
              <w:t>а) Да, у меня есть поддержка семьи; б) Да, у меня есть поддержка друзей; в) Да, у меня есть поддержка коллег по работе/учебе; г) Нет, я не чувствую достаточной поддержки от близких людей; д) Другое (поддержка от специалистов фонда «</w:t>
            </w:r>
            <w:proofErr w:type="spellStart"/>
            <w:r w:rsidRPr="00413107">
              <w:rPr>
                <w:spacing w:val="-4"/>
                <w:sz w:val="24"/>
                <w:szCs w:val="24"/>
              </w:rPr>
              <w:t>Диакония</w:t>
            </w:r>
            <w:proofErr w:type="spellEnd"/>
            <w:r w:rsidRPr="00413107">
              <w:rPr>
                <w:spacing w:val="-4"/>
                <w:sz w:val="24"/>
                <w:szCs w:val="24"/>
              </w:rPr>
              <w:t>»)</w:t>
            </w:r>
          </w:p>
        </w:tc>
        <w:tc>
          <w:tcPr>
            <w:tcW w:w="0" w:type="auto"/>
            <w:hideMark/>
          </w:tcPr>
          <w:p w14:paraId="051D69A2" w14:textId="77777777" w:rsidR="00413107" w:rsidRPr="00413107" w:rsidRDefault="00413107" w:rsidP="00EE3531">
            <w:pPr>
              <w:ind w:firstLine="0"/>
              <w:rPr>
                <w:spacing w:val="-4"/>
                <w:sz w:val="24"/>
                <w:szCs w:val="24"/>
              </w:rPr>
            </w:pPr>
            <w:r w:rsidRPr="00413107">
              <w:rPr>
                <w:spacing w:val="-4"/>
                <w:sz w:val="24"/>
                <w:szCs w:val="24"/>
              </w:rPr>
              <w:t>10; 15; 4; 6; 1</w:t>
            </w:r>
          </w:p>
        </w:tc>
        <w:tc>
          <w:tcPr>
            <w:tcW w:w="0" w:type="auto"/>
            <w:hideMark/>
          </w:tcPr>
          <w:p w14:paraId="546A1F54" w14:textId="77777777" w:rsidR="00413107" w:rsidRPr="00413107" w:rsidRDefault="00413107" w:rsidP="00EE3531">
            <w:pPr>
              <w:ind w:firstLine="0"/>
              <w:rPr>
                <w:spacing w:val="-4"/>
                <w:sz w:val="24"/>
                <w:szCs w:val="24"/>
              </w:rPr>
            </w:pPr>
            <w:r w:rsidRPr="00413107">
              <w:rPr>
                <w:spacing w:val="-4"/>
                <w:sz w:val="24"/>
                <w:szCs w:val="24"/>
              </w:rPr>
              <w:t>40%; 60%; 16%; 24%; 4%</w:t>
            </w:r>
          </w:p>
        </w:tc>
      </w:tr>
      <w:tr w:rsidR="00413107" w:rsidRPr="00413107" w14:paraId="5A485773" w14:textId="77777777" w:rsidTr="00F157E1">
        <w:tc>
          <w:tcPr>
            <w:tcW w:w="0" w:type="auto"/>
            <w:hideMark/>
          </w:tcPr>
          <w:p w14:paraId="79F429D3" w14:textId="77777777" w:rsidR="00413107" w:rsidRPr="00413107" w:rsidRDefault="00413107" w:rsidP="00EE3531">
            <w:pPr>
              <w:ind w:firstLine="0"/>
              <w:rPr>
                <w:spacing w:val="-4"/>
                <w:sz w:val="24"/>
                <w:szCs w:val="24"/>
              </w:rPr>
            </w:pPr>
            <w:r w:rsidRPr="00413107">
              <w:rPr>
                <w:spacing w:val="-4"/>
                <w:sz w:val="24"/>
                <w:szCs w:val="24"/>
              </w:rPr>
              <w:t>15. Какие цели и планы на будущее Вы ставите перед собой в настоящее время?</w:t>
            </w:r>
          </w:p>
        </w:tc>
        <w:tc>
          <w:tcPr>
            <w:tcW w:w="0" w:type="auto"/>
            <w:hideMark/>
          </w:tcPr>
          <w:p w14:paraId="26F5783E" w14:textId="77777777" w:rsidR="00413107" w:rsidRPr="00413107" w:rsidRDefault="00413107" w:rsidP="00EE3531">
            <w:pPr>
              <w:ind w:firstLine="0"/>
              <w:rPr>
                <w:spacing w:val="-4"/>
                <w:sz w:val="24"/>
                <w:szCs w:val="24"/>
              </w:rPr>
            </w:pPr>
            <w:r w:rsidRPr="00413107">
              <w:rPr>
                <w:spacing w:val="-4"/>
                <w:sz w:val="24"/>
                <w:szCs w:val="24"/>
              </w:rPr>
              <w:t>а) Восстановление эмоционального равновесия и психологического здоровья; б) Построение новых здоровых отношений; в) Профессиональное развитие и карьерный рост; г) Забота о детях и их благополучии; д) Другое (обретение финансовой независимости)</w:t>
            </w:r>
          </w:p>
        </w:tc>
        <w:tc>
          <w:tcPr>
            <w:tcW w:w="0" w:type="auto"/>
            <w:hideMark/>
          </w:tcPr>
          <w:p w14:paraId="3212AE47" w14:textId="77777777" w:rsidR="00413107" w:rsidRPr="00413107" w:rsidRDefault="00413107" w:rsidP="00EE3531">
            <w:pPr>
              <w:ind w:firstLine="0"/>
              <w:rPr>
                <w:spacing w:val="-4"/>
                <w:sz w:val="24"/>
                <w:szCs w:val="24"/>
              </w:rPr>
            </w:pPr>
            <w:r w:rsidRPr="00413107">
              <w:rPr>
                <w:spacing w:val="-4"/>
                <w:sz w:val="24"/>
                <w:szCs w:val="24"/>
              </w:rPr>
              <w:t>22; 18; 12; 15; 3</w:t>
            </w:r>
          </w:p>
        </w:tc>
        <w:tc>
          <w:tcPr>
            <w:tcW w:w="0" w:type="auto"/>
            <w:hideMark/>
          </w:tcPr>
          <w:p w14:paraId="11B4A5C6" w14:textId="77777777" w:rsidR="00413107" w:rsidRPr="00413107" w:rsidRDefault="00413107" w:rsidP="00EE3531">
            <w:pPr>
              <w:ind w:firstLine="0"/>
              <w:rPr>
                <w:spacing w:val="-4"/>
                <w:sz w:val="24"/>
                <w:szCs w:val="24"/>
              </w:rPr>
            </w:pPr>
            <w:r w:rsidRPr="00413107">
              <w:rPr>
                <w:spacing w:val="-4"/>
                <w:sz w:val="24"/>
                <w:szCs w:val="24"/>
              </w:rPr>
              <w:t>88%; 72%; 48%; 60%; 12%</w:t>
            </w:r>
          </w:p>
        </w:tc>
      </w:tr>
      <w:tr w:rsidR="00413107" w:rsidRPr="00413107" w14:paraId="31975691" w14:textId="77777777" w:rsidTr="00F157E1">
        <w:tc>
          <w:tcPr>
            <w:tcW w:w="0" w:type="auto"/>
            <w:hideMark/>
          </w:tcPr>
          <w:p w14:paraId="244FAB4C" w14:textId="77777777" w:rsidR="00413107" w:rsidRPr="00413107" w:rsidRDefault="00413107" w:rsidP="00EE3531">
            <w:pPr>
              <w:ind w:firstLine="0"/>
              <w:rPr>
                <w:spacing w:val="-4"/>
                <w:sz w:val="24"/>
                <w:szCs w:val="24"/>
              </w:rPr>
            </w:pPr>
            <w:r w:rsidRPr="00413107">
              <w:rPr>
                <w:spacing w:val="-4"/>
                <w:sz w:val="24"/>
                <w:szCs w:val="24"/>
              </w:rPr>
              <w:t xml:space="preserve">16. Какая дополнительная помощь или поддержка была бы для Вас наиболее ценной в процессе </w:t>
            </w:r>
            <w:r w:rsidRPr="00413107">
              <w:rPr>
                <w:spacing w:val="-4"/>
                <w:sz w:val="24"/>
                <w:szCs w:val="24"/>
              </w:rPr>
              <w:lastRenderedPageBreak/>
              <w:t>восстановления после пережитого насилия?</w:t>
            </w:r>
          </w:p>
        </w:tc>
        <w:tc>
          <w:tcPr>
            <w:tcW w:w="0" w:type="auto"/>
            <w:hideMark/>
          </w:tcPr>
          <w:p w14:paraId="1F6B5841" w14:textId="77777777" w:rsidR="00413107" w:rsidRPr="00413107" w:rsidRDefault="00413107" w:rsidP="00EE3531">
            <w:pPr>
              <w:ind w:firstLine="0"/>
              <w:rPr>
                <w:spacing w:val="-4"/>
                <w:sz w:val="24"/>
                <w:szCs w:val="24"/>
              </w:rPr>
            </w:pPr>
            <w:r w:rsidRPr="00413107">
              <w:rPr>
                <w:spacing w:val="-4"/>
                <w:sz w:val="24"/>
                <w:szCs w:val="24"/>
              </w:rPr>
              <w:lastRenderedPageBreak/>
              <w:t xml:space="preserve">а) Индивидуальная психотерапия; б) Группы поддержки для женщин, переживших насилие; в) Обучающие программы (тренинги по </w:t>
            </w:r>
            <w:proofErr w:type="spellStart"/>
            <w:r w:rsidRPr="00413107">
              <w:rPr>
                <w:spacing w:val="-4"/>
                <w:sz w:val="24"/>
                <w:szCs w:val="24"/>
              </w:rPr>
              <w:lastRenderedPageBreak/>
              <w:t>ассертивности</w:t>
            </w:r>
            <w:proofErr w:type="spellEnd"/>
            <w:r w:rsidRPr="00413107">
              <w:rPr>
                <w:spacing w:val="-4"/>
                <w:sz w:val="24"/>
                <w:szCs w:val="24"/>
              </w:rPr>
              <w:t>, построению здоровых отношений и т.д.); г) Помощь в трудоустройстве и финансовая поддержка; д) Другое (юридическая помощь в разрешении конфликтов с бывшим партнером)</w:t>
            </w:r>
          </w:p>
        </w:tc>
        <w:tc>
          <w:tcPr>
            <w:tcW w:w="0" w:type="auto"/>
            <w:hideMark/>
          </w:tcPr>
          <w:p w14:paraId="742580B0" w14:textId="77777777" w:rsidR="00413107" w:rsidRPr="00413107" w:rsidRDefault="00413107" w:rsidP="00EE3531">
            <w:pPr>
              <w:ind w:firstLine="0"/>
              <w:rPr>
                <w:spacing w:val="-4"/>
                <w:sz w:val="24"/>
                <w:szCs w:val="24"/>
              </w:rPr>
            </w:pPr>
            <w:r w:rsidRPr="00413107">
              <w:rPr>
                <w:spacing w:val="-4"/>
                <w:sz w:val="24"/>
                <w:szCs w:val="24"/>
              </w:rPr>
              <w:lastRenderedPageBreak/>
              <w:t>20; 12; 8; 10; 2</w:t>
            </w:r>
          </w:p>
        </w:tc>
        <w:tc>
          <w:tcPr>
            <w:tcW w:w="0" w:type="auto"/>
            <w:hideMark/>
          </w:tcPr>
          <w:p w14:paraId="5DC6E04A" w14:textId="77777777" w:rsidR="00413107" w:rsidRPr="00413107" w:rsidRDefault="00413107" w:rsidP="00EE3531">
            <w:pPr>
              <w:ind w:firstLine="0"/>
              <w:rPr>
                <w:spacing w:val="-4"/>
                <w:sz w:val="24"/>
                <w:szCs w:val="24"/>
              </w:rPr>
            </w:pPr>
            <w:r w:rsidRPr="00413107">
              <w:rPr>
                <w:spacing w:val="-4"/>
                <w:sz w:val="24"/>
                <w:szCs w:val="24"/>
              </w:rPr>
              <w:t>80%; 48%; 32%; 40%; 8%</w:t>
            </w:r>
          </w:p>
        </w:tc>
      </w:tr>
      <w:tr w:rsidR="00413107" w:rsidRPr="00413107" w14:paraId="4BA5AEB8" w14:textId="77777777" w:rsidTr="00F157E1">
        <w:tc>
          <w:tcPr>
            <w:tcW w:w="0" w:type="auto"/>
            <w:hideMark/>
          </w:tcPr>
          <w:p w14:paraId="15E0D0CB" w14:textId="77777777" w:rsidR="00413107" w:rsidRPr="00413107" w:rsidRDefault="00413107" w:rsidP="00EE3531">
            <w:pPr>
              <w:ind w:firstLine="0"/>
              <w:rPr>
                <w:spacing w:val="-4"/>
                <w:sz w:val="24"/>
                <w:szCs w:val="24"/>
              </w:rPr>
            </w:pPr>
            <w:r w:rsidRPr="00413107">
              <w:rPr>
                <w:spacing w:val="-4"/>
                <w:sz w:val="24"/>
                <w:szCs w:val="24"/>
              </w:rPr>
              <w:t>17. Готовы ли Вы принять участие в программе психологической поддержки, разработанной специально для женщин, переживших домашнее насилие?</w:t>
            </w:r>
          </w:p>
        </w:tc>
        <w:tc>
          <w:tcPr>
            <w:tcW w:w="0" w:type="auto"/>
            <w:hideMark/>
          </w:tcPr>
          <w:p w14:paraId="6CB6C699" w14:textId="77777777" w:rsidR="00413107" w:rsidRPr="00413107" w:rsidRDefault="00413107" w:rsidP="00EE3531">
            <w:pPr>
              <w:ind w:firstLine="0"/>
              <w:rPr>
                <w:spacing w:val="-4"/>
                <w:sz w:val="24"/>
                <w:szCs w:val="24"/>
              </w:rPr>
            </w:pPr>
            <w:r w:rsidRPr="00413107">
              <w:rPr>
                <w:spacing w:val="-4"/>
                <w:sz w:val="24"/>
                <w:szCs w:val="24"/>
              </w:rPr>
              <w:t>а) Да, готова принять участие; б) Нет, не заинтересована в участии; в) Затрудняюсь ответить</w:t>
            </w:r>
          </w:p>
        </w:tc>
        <w:tc>
          <w:tcPr>
            <w:tcW w:w="0" w:type="auto"/>
            <w:hideMark/>
          </w:tcPr>
          <w:p w14:paraId="3AEDC708" w14:textId="77777777" w:rsidR="00413107" w:rsidRPr="00413107" w:rsidRDefault="00413107" w:rsidP="00EE3531">
            <w:pPr>
              <w:ind w:firstLine="0"/>
              <w:rPr>
                <w:spacing w:val="-4"/>
                <w:sz w:val="24"/>
                <w:szCs w:val="24"/>
              </w:rPr>
            </w:pPr>
            <w:r w:rsidRPr="00413107">
              <w:rPr>
                <w:spacing w:val="-4"/>
                <w:sz w:val="24"/>
                <w:szCs w:val="24"/>
              </w:rPr>
              <w:t>18; 3; 4</w:t>
            </w:r>
          </w:p>
        </w:tc>
        <w:tc>
          <w:tcPr>
            <w:tcW w:w="0" w:type="auto"/>
            <w:hideMark/>
          </w:tcPr>
          <w:p w14:paraId="4EF943AA" w14:textId="77777777" w:rsidR="00413107" w:rsidRPr="00413107" w:rsidRDefault="00413107" w:rsidP="00EE3531">
            <w:pPr>
              <w:ind w:firstLine="0"/>
              <w:rPr>
                <w:spacing w:val="-4"/>
                <w:sz w:val="24"/>
                <w:szCs w:val="24"/>
              </w:rPr>
            </w:pPr>
            <w:r w:rsidRPr="00413107">
              <w:rPr>
                <w:spacing w:val="-4"/>
                <w:sz w:val="24"/>
                <w:szCs w:val="24"/>
              </w:rPr>
              <w:t>72%; 12%; 16%</w:t>
            </w:r>
          </w:p>
        </w:tc>
      </w:tr>
      <w:tr w:rsidR="00413107" w:rsidRPr="00413107" w14:paraId="69F9AEE3" w14:textId="77777777" w:rsidTr="00F157E1">
        <w:tc>
          <w:tcPr>
            <w:tcW w:w="0" w:type="auto"/>
            <w:hideMark/>
          </w:tcPr>
          <w:p w14:paraId="2E2C9A24" w14:textId="77777777" w:rsidR="00413107" w:rsidRPr="00413107" w:rsidRDefault="00413107" w:rsidP="00EE3531">
            <w:pPr>
              <w:ind w:firstLine="0"/>
              <w:rPr>
                <w:spacing w:val="-4"/>
                <w:sz w:val="24"/>
                <w:szCs w:val="24"/>
              </w:rPr>
            </w:pPr>
            <w:r w:rsidRPr="00413107">
              <w:rPr>
                <w:spacing w:val="-4"/>
                <w:sz w:val="24"/>
                <w:szCs w:val="24"/>
              </w:rPr>
              <w:t>18. Какие из перечисленных симптомов Вы испытываете в настоящее время?</w:t>
            </w:r>
          </w:p>
        </w:tc>
        <w:tc>
          <w:tcPr>
            <w:tcW w:w="0" w:type="auto"/>
            <w:hideMark/>
          </w:tcPr>
          <w:p w14:paraId="002233FE" w14:textId="77777777" w:rsidR="00413107" w:rsidRPr="00413107" w:rsidRDefault="00413107" w:rsidP="00EE3531">
            <w:pPr>
              <w:ind w:firstLine="0"/>
              <w:rPr>
                <w:spacing w:val="-4"/>
                <w:sz w:val="24"/>
                <w:szCs w:val="24"/>
              </w:rPr>
            </w:pPr>
            <w:r w:rsidRPr="00413107">
              <w:rPr>
                <w:spacing w:val="-4"/>
                <w:sz w:val="24"/>
                <w:szCs w:val="24"/>
              </w:rPr>
              <w:t>а) Повышенная тревожность, страхи; б) Подавленность, пониженное настроение; в) Нарушения сна (бессонница, кошмарные сновидения); г) Проблемы с концентрацией внимания и памятью; д) Физические симптомы (головные боли, боли в теле, проблемы с ЖКТ и т.д.); е) Другое (приступы панических атак)</w:t>
            </w:r>
          </w:p>
        </w:tc>
        <w:tc>
          <w:tcPr>
            <w:tcW w:w="0" w:type="auto"/>
            <w:hideMark/>
          </w:tcPr>
          <w:p w14:paraId="3B3153BE" w14:textId="77777777" w:rsidR="00413107" w:rsidRPr="00413107" w:rsidRDefault="00413107" w:rsidP="00EE3531">
            <w:pPr>
              <w:ind w:firstLine="0"/>
              <w:rPr>
                <w:spacing w:val="-4"/>
                <w:sz w:val="24"/>
                <w:szCs w:val="24"/>
              </w:rPr>
            </w:pPr>
            <w:r w:rsidRPr="00413107">
              <w:rPr>
                <w:spacing w:val="-4"/>
                <w:sz w:val="24"/>
                <w:szCs w:val="24"/>
              </w:rPr>
              <w:t>20; 18; 15; 12; 10; 2</w:t>
            </w:r>
          </w:p>
        </w:tc>
        <w:tc>
          <w:tcPr>
            <w:tcW w:w="0" w:type="auto"/>
            <w:hideMark/>
          </w:tcPr>
          <w:p w14:paraId="6E6669E7" w14:textId="77777777" w:rsidR="00413107" w:rsidRPr="00413107" w:rsidRDefault="00413107" w:rsidP="00EE3531">
            <w:pPr>
              <w:ind w:firstLine="0"/>
              <w:rPr>
                <w:spacing w:val="-4"/>
                <w:sz w:val="24"/>
                <w:szCs w:val="24"/>
              </w:rPr>
            </w:pPr>
            <w:r w:rsidRPr="00413107">
              <w:rPr>
                <w:spacing w:val="-4"/>
                <w:sz w:val="24"/>
                <w:szCs w:val="24"/>
              </w:rPr>
              <w:t>80%; 72%; 60%; 48%; 40%; 8%</w:t>
            </w:r>
          </w:p>
        </w:tc>
      </w:tr>
      <w:tr w:rsidR="00413107" w:rsidRPr="00413107" w14:paraId="0DB8A356" w14:textId="77777777" w:rsidTr="00F157E1">
        <w:tc>
          <w:tcPr>
            <w:tcW w:w="0" w:type="auto"/>
            <w:hideMark/>
          </w:tcPr>
          <w:p w14:paraId="2AB730EE" w14:textId="77777777" w:rsidR="00413107" w:rsidRPr="00413107" w:rsidRDefault="00413107" w:rsidP="00EE3531">
            <w:pPr>
              <w:ind w:firstLine="0"/>
              <w:rPr>
                <w:spacing w:val="-4"/>
                <w:sz w:val="24"/>
                <w:szCs w:val="24"/>
              </w:rPr>
            </w:pPr>
            <w:r w:rsidRPr="00413107">
              <w:rPr>
                <w:spacing w:val="-4"/>
                <w:sz w:val="24"/>
                <w:szCs w:val="24"/>
              </w:rPr>
              <w:t>19. Как изменилась Ваша самооценка после пережитого домашнего насилия?</w:t>
            </w:r>
          </w:p>
        </w:tc>
        <w:tc>
          <w:tcPr>
            <w:tcW w:w="0" w:type="auto"/>
            <w:hideMark/>
          </w:tcPr>
          <w:p w14:paraId="50DCD49B" w14:textId="77777777" w:rsidR="00413107" w:rsidRPr="00413107" w:rsidRDefault="00413107" w:rsidP="00EE3531">
            <w:pPr>
              <w:ind w:firstLine="0"/>
              <w:rPr>
                <w:spacing w:val="-4"/>
                <w:sz w:val="24"/>
                <w:szCs w:val="24"/>
              </w:rPr>
            </w:pPr>
            <w:r w:rsidRPr="00413107">
              <w:rPr>
                <w:spacing w:val="-4"/>
                <w:sz w:val="24"/>
                <w:szCs w:val="24"/>
              </w:rPr>
              <w:t>а) Значительно снизилась; б) Незначительно снизилась; в) Не изменилась; г) Незначительно повысилась; д) Значительно повысилась</w:t>
            </w:r>
          </w:p>
        </w:tc>
        <w:tc>
          <w:tcPr>
            <w:tcW w:w="0" w:type="auto"/>
            <w:hideMark/>
          </w:tcPr>
          <w:p w14:paraId="42D51659" w14:textId="77777777" w:rsidR="00413107" w:rsidRPr="00413107" w:rsidRDefault="00413107" w:rsidP="00EE3531">
            <w:pPr>
              <w:ind w:firstLine="0"/>
              <w:rPr>
                <w:spacing w:val="-4"/>
                <w:sz w:val="24"/>
                <w:szCs w:val="24"/>
              </w:rPr>
            </w:pPr>
            <w:r w:rsidRPr="00413107">
              <w:rPr>
                <w:spacing w:val="-4"/>
                <w:sz w:val="24"/>
                <w:szCs w:val="24"/>
              </w:rPr>
              <w:t>15; 8; 2; 0; 0</w:t>
            </w:r>
          </w:p>
        </w:tc>
        <w:tc>
          <w:tcPr>
            <w:tcW w:w="0" w:type="auto"/>
            <w:hideMark/>
          </w:tcPr>
          <w:p w14:paraId="03C73E96" w14:textId="77777777" w:rsidR="00413107" w:rsidRPr="00413107" w:rsidRDefault="00413107" w:rsidP="00EE3531">
            <w:pPr>
              <w:ind w:firstLine="0"/>
              <w:rPr>
                <w:spacing w:val="-4"/>
                <w:sz w:val="24"/>
                <w:szCs w:val="24"/>
              </w:rPr>
            </w:pPr>
            <w:r w:rsidRPr="00413107">
              <w:rPr>
                <w:spacing w:val="-4"/>
                <w:sz w:val="24"/>
                <w:szCs w:val="24"/>
              </w:rPr>
              <w:t>60%; 32%; 8%; 0%; 0%</w:t>
            </w:r>
          </w:p>
        </w:tc>
      </w:tr>
      <w:tr w:rsidR="00413107" w:rsidRPr="00413107" w14:paraId="25AFF622" w14:textId="77777777" w:rsidTr="00F157E1">
        <w:tc>
          <w:tcPr>
            <w:tcW w:w="0" w:type="auto"/>
            <w:hideMark/>
          </w:tcPr>
          <w:p w14:paraId="7F5EDF79" w14:textId="77777777" w:rsidR="00413107" w:rsidRPr="00413107" w:rsidRDefault="00413107" w:rsidP="00EE3531">
            <w:pPr>
              <w:ind w:firstLine="0"/>
              <w:rPr>
                <w:spacing w:val="-4"/>
                <w:sz w:val="24"/>
                <w:szCs w:val="24"/>
              </w:rPr>
            </w:pPr>
            <w:r w:rsidRPr="00413107">
              <w:rPr>
                <w:spacing w:val="-4"/>
                <w:sz w:val="24"/>
                <w:szCs w:val="24"/>
              </w:rPr>
              <w:t>20. Какие из перечисленных факторов, на Ваш взгляд, способствовали тому, что Вы оказались в ситуации домашнего насилия?</w:t>
            </w:r>
          </w:p>
        </w:tc>
        <w:tc>
          <w:tcPr>
            <w:tcW w:w="0" w:type="auto"/>
            <w:hideMark/>
          </w:tcPr>
          <w:p w14:paraId="75B01EDD" w14:textId="77777777" w:rsidR="00413107" w:rsidRPr="00413107" w:rsidRDefault="00413107" w:rsidP="00EE3531">
            <w:pPr>
              <w:ind w:firstLine="0"/>
              <w:rPr>
                <w:spacing w:val="-4"/>
                <w:sz w:val="24"/>
                <w:szCs w:val="24"/>
              </w:rPr>
            </w:pPr>
            <w:r w:rsidRPr="00413107">
              <w:rPr>
                <w:spacing w:val="-4"/>
                <w:sz w:val="24"/>
                <w:szCs w:val="24"/>
              </w:rPr>
              <w:t>а) Экономическая зависимость от партнера; б) Наличие общих детей; в) Отсутствие поддержки со стороны родных и близких; г) Психологические особенности партнера (агрессивность, ревность, контроль и т.д.); д) Собственные психологические особенности (неуверенность, зависимость, страх одиночества и т.д.); е) Другое (культурные и религиозные установки, оправдывающие насилие)</w:t>
            </w:r>
          </w:p>
        </w:tc>
        <w:tc>
          <w:tcPr>
            <w:tcW w:w="0" w:type="auto"/>
            <w:hideMark/>
          </w:tcPr>
          <w:p w14:paraId="009CF282" w14:textId="77777777" w:rsidR="00413107" w:rsidRPr="00413107" w:rsidRDefault="00413107" w:rsidP="00EE3531">
            <w:pPr>
              <w:ind w:firstLine="0"/>
              <w:rPr>
                <w:spacing w:val="-4"/>
                <w:sz w:val="24"/>
                <w:szCs w:val="24"/>
              </w:rPr>
            </w:pPr>
            <w:r w:rsidRPr="00413107">
              <w:rPr>
                <w:spacing w:val="-4"/>
                <w:sz w:val="24"/>
                <w:szCs w:val="24"/>
              </w:rPr>
              <w:t>12; 8; 15; 22; 18; 3</w:t>
            </w:r>
          </w:p>
        </w:tc>
        <w:tc>
          <w:tcPr>
            <w:tcW w:w="0" w:type="auto"/>
            <w:hideMark/>
          </w:tcPr>
          <w:p w14:paraId="20102033" w14:textId="77777777" w:rsidR="00413107" w:rsidRPr="00413107" w:rsidRDefault="00413107" w:rsidP="00EE3531">
            <w:pPr>
              <w:ind w:firstLine="0"/>
              <w:rPr>
                <w:spacing w:val="-4"/>
                <w:sz w:val="24"/>
                <w:szCs w:val="24"/>
              </w:rPr>
            </w:pPr>
            <w:r w:rsidRPr="00413107">
              <w:rPr>
                <w:spacing w:val="-4"/>
                <w:sz w:val="24"/>
                <w:szCs w:val="24"/>
              </w:rPr>
              <w:t>48%; 32%; 60%; 88%; 72%; 12%</w:t>
            </w:r>
          </w:p>
        </w:tc>
      </w:tr>
    </w:tbl>
    <w:p w14:paraId="6A823EC4" w14:textId="77777777" w:rsidR="00413107" w:rsidRPr="00413107" w:rsidRDefault="00413107" w:rsidP="00413107">
      <w:pPr>
        <w:ind w:firstLine="709"/>
        <w:jc w:val="both"/>
        <w:rPr>
          <w:rFonts w:eastAsia="Aptos"/>
          <w:kern w:val="2"/>
          <w:szCs w:val="28"/>
          <w:lang w:val="en-US" w:eastAsia="en-US"/>
          <w14:ligatures w14:val="standardContextual"/>
        </w:rPr>
      </w:pPr>
    </w:p>
    <w:p w14:paraId="21AEE78B" w14:textId="77777777" w:rsidR="00413107" w:rsidRPr="00413107" w:rsidRDefault="00413107" w:rsidP="00413107">
      <w:pPr>
        <w:ind w:firstLine="709"/>
        <w:jc w:val="both"/>
        <w:rPr>
          <w:rFonts w:eastAsia="Aptos"/>
          <w:kern w:val="2"/>
          <w:szCs w:val="28"/>
          <w:lang w:eastAsia="en-US"/>
          <w14:ligatures w14:val="standardContextual"/>
        </w:rPr>
      </w:pPr>
      <w:r w:rsidRPr="00413107">
        <w:rPr>
          <w:rFonts w:eastAsia="Aptos"/>
          <w:kern w:val="2"/>
          <w:szCs w:val="28"/>
          <w:lang w:val="en-US" w:eastAsia="en-US"/>
          <w14:ligatures w14:val="standardContextual"/>
        </w:rPr>
        <w:br w:type="page"/>
      </w:r>
    </w:p>
    <w:p w14:paraId="201BCC32" w14:textId="77777777" w:rsidR="002E3144" w:rsidRDefault="00413107" w:rsidP="002E3144">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 xml:space="preserve">Приложение 3. </w:t>
      </w:r>
    </w:p>
    <w:p w14:paraId="4DF584BB" w14:textId="62E0583B" w:rsidR="00413107" w:rsidRPr="002E3144" w:rsidRDefault="001A17C6" w:rsidP="002E3144">
      <w:pPr>
        <w:spacing w:after="0"/>
        <w:ind w:firstLine="709"/>
        <w:jc w:val="center"/>
        <w:rPr>
          <w:rFonts w:eastAsia="Aptos"/>
          <w:b/>
          <w:bCs/>
          <w:kern w:val="2"/>
          <w:szCs w:val="28"/>
          <w:lang w:eastAsia="en-US"/>
          <w14:ligatures w14:val="standardContextual"/>
        </w:rPr>
      </w:pPr>
      <w:r w:rsidRPr="002E3144">
        <w:rPr>
          <w:rFonts w:eastAsia="Aptos"/>
          <w:b/>
          <w:bCs/>
          <w:kern w:val="2"/>
          <w:szCs w:val="28"/>
          <w:lang w:eastAsia="en-US"/>
          <w14:ligatures w14:val="standardContextual"/>
        </w:rPr>
        <w:t>РЕЗУЛЬТАТЫ ДИАГНОСТИКИ ПО МЕТОДИКЕ «ШКАЛА ДЕПРЕССИИ БЕКА» (BDI)</w:t>
      </w:r>
    </w:p>
    <w:tbl>
      <w:tblPr>
        <w:tblStyle w:val="19"/>
        <w:tblW w:w="5000" w:type="pct"/>
        <w:tblLook w:val="04A0" w:firstRow="1" w:lastRow="0" w:firstColumn="1" w:lastColumn="0" w:noHBand="0" w:noVBand="1"/>
      </w:tblPr>
      <w:tblGrid>
        <w:gridCol w:w="1974"/>
        <w:gridCol w:w="1973"/>
        <w:gridCol w:w="1659"/>
        <w:gridCol w:w="1869"/>
        <w:gridCol w:w="1869"/>
      </w:tblGrid>
      <w:tr w:rsidR="00413107" w:rsidRPr="00413107" w14:paraId="3E0EE10F" w14:textId="77777777" w:rsidTr="001276BB">
        <w:trPr>
          <w:tblHeader/>
        </w:trPr>
        <w:tc>
          <w:tcPr>
            <w:tcW w:w="1056" w:type="pct"/>
          </w:tcPr>
          <w:p w14:paraId="5EF1CD7A"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 п/п</w:t>
            </w:r>
          </w:p>
        </w:tc>
        <w:tc>
          <w:tcPr>
            <w:tcW w:w="1056" w:type="pct"/>
          </w:tcPr>
          <w:p w14:paraId="7D64AF7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Возраст</w:t>
            </w:r>
          </w:p>
        </w:tc>
        <w:tc>
          <w:tcPr>
            <w:tcW w:w="888" w:type="pct"/>
          </w:tcPr>
          <w:p w14:paraId="1AAC428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Суммарный балл по BDI</w:t>
            </w:r>
          </w:p>
        </w:tc>
        <w:tc>
          <w:tcPr>
            <w:tcW w:w="1000" w:type="pct"/>
          </w:tcPr>
          <w:p w14:paraId="5D80BD82"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Уровень депрессии</w:t>
            </w:r>
          </w:p>
        </w:tc>
        <w:tc>
          <w:tcPr>
            <w:tcW w:w="1000" w:type="pct"/>
          </w:tcPr>
          <w:p w14:paraId="2EF31239"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Подвыборка</w:t>
            </w:r>
            <w:proofErr w:type="spellEnd"/>
          </w:p>
        </w:tc>
      </w:tr>
      <w:tr w:rsidR="00413107" w:rsidRPr="00413107" w14:paraId="513EF81D" w14:textId="77777777" w:rsidTr="00383B52">
        <w:tc>
          <w:tcPr>
            <w:tcW w:w="1056" w:type="pct"/>
          </w:tcPr>
          <w:p w14:paraId="5BDCD9CF"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c>
          <w:tcPr>
            <w:tcW w:w="1056" w:type="pct"/>
          </w:tcPr>
          <w:p w14:paraId="429CC07A"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32</w:t>
            </w:r>
          </w:p>
        </w:tc>
        <w:tc>
          <w:tcPr>
            <w:tcW w:w="888" w:type="pct"/>
          </w:tcPr>
          <w:p w14:paraId="1290DFD7"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24</w:t>
            </w:r>
          </w:p>
        </w:tc>
        <w:tc>
          <w:tcPr>
            <w:tcW w:w="1000" w:type="pct"/>
          </w:tcPr>
          <w:p w14:paraId="5AE7F493"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0F9E9175"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685C67E6" w14:textId="77777777" w:rsidTr="00383B52">
        <w:tc>
          <w:tcPr>
            <w:tcW w:w="1056" w:type="pct"/>
          </w:tcPr>
          <w:p w14:paraId="77C15CBB"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c>
          <w:tcPr>
            <w:tcW w:w="1056" w:type="pct"/>
          </w:tcPr>
          <w:p w14:paraId="500F56DD"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41</w:t>
            </w:r>
          </w:p>
        </w:tc>
        <w:tc>
          <w:tcPr>
            <w:tcW w:w="888" w:type="pct"/>
          </w:tcPr>
          <w:p w14:paraId="77842988"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15</w:t>
            </w:r>
          </w:p>
        </w:tc>
        <w:tc>
          <w:tcPr>
            <w:tcW w:w="1000" w:type="pct"/>
          </w:tcPr>
          <w:p w14:paraId="243A5107"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6C432E84"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33DD722B" w14:textId="77777777" w:rsidTr="00383B52">
        <w:tc>
          <w:tcPr>
            <w:tcW w:w="1056" w:type="pct"/>
          </w:tcPr>
          <w:p w14:paraId="3C0ADCC3"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3</w:t>
            </w:r>
          </w:p>
        </w:tc>
        <w:tc>
          <w:tcPr>
            <w:tcW w:w="1056" w:type="pct"/>
          </w:tcPr>
          <w:p w14:paraId="07C40880"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28</w:t>
            </w:r>
          </w:p>
        </w:tc>
        <w:tc>
          <w:tcPr>
            <w:tcW w:w="888" w:type="pct"/>
          </w:tcPr>
          <w:p w14:paraId="0686B9F2"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19</w:t>
            </w:r>
          </w:p>
        </w:tc>
        <w:tc>
          <w:tcPr>
            <w:tcW w:w="1000" w:type="pct"/>
          </w:tcPr>
          <w:p w14:paraId="7998292A"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5D702F8F"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3A71362A" w14:textId="77777777" w:rsidTr="00383B52">
        <w:tc>
          <w:tcPr>
            <w:tcW w:w="1056" w:type="pct"/>
          </w:tcPr>
          <w:p w14:paraId="5171A0B4"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4</w:t>
            </w:r>
          </w:p>
        </w:tc>
        <w:tc>
          <w:tcPr>
            <w:tcW w:w="1056" w:type="pct"/>
          </w:tcPr>
          <w:p w14:paraId="0F2F055E"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36</w:t>
            </w:r>
          </w:p>
        </w:tc>
        <w:tc>
          <w:tcPr>
            <w:tcW w:w="888" w:type="pct"/>
          </w:tcPr>
          <w:p w14:paraId="19ED90D0"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12</w:t>
            </w:r>
          </w:p>
        </w:tc>
        <w:tc>
          <w:tcPr>
            <w:tcW w:w="1000" w:type="pct"/>
          </w:tcPr>
          <w:p w14:paraId="49D92EBD"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2BE2E4D3"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4E583286" w14:textId="77777777" w:rsidTr="00383B52">
        <w:tc>
          <w:tcPr>
            <w:tcW w:w="1056" w:type="pct"/>
          </w:tcPr>
          <w:p w14:paraId="2437B5FD"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5</w:t>
            </w:r>
          </w:p>
        </w:tc>
        <w:tc>
          <w:tcPr>
            <w:tcW w:w="1056" w:type="pct"/>
          </w:tcPr>
          <w:p w14:paraId="084D5E64"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44</w:t>
            </w:r>
          </w:p>
        </w:tc>
        <w:tc>
          <w:tcPr>
            <w:tcW w:w="888" w:type="pct"/>
          </w:tcPr>
          <w:p w14:paraId="1B2ACDA4"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27</w:t>
            </w:r>
          </w:p>
        </w:tc>
        <w:tc>
          <w:tcPr>
            <w:tcW w:w="1000" w:type="pct"/>
          </w:tcPr>
          <w:p w14:paraId="541FBF9A"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61066B88"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04C1DA51" w14:textId="77777777" w:rsidTr="00383B52">
        <w:tc>
          <w:tcPr>
            <w:tcW w:w="1056" w:type="pct"/>
          </w:tcPr>
          <w:p w14:paraId="28970AA9"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6</w:t>
            </w:r>
          </w:p>
        </w:tc>
        <w:tc>
          <w:tcPr>
            <w:tcW w:w="1056" w:type="pct"/>
          </w:tcPr>
          <w:p w14:paraId="4580AFEA"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39</w:t>
            </w:r>
          </w:p>
        </w:tc>
        <w:tc>
          <w:tcPr>
            <w:tcW w:w="888" w:type="pct"/>
          </w:tcPr>
          <w:p w14:paraId="74E9788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18</w:t>
            </w:r>
          </w:p>
        </w:tc>
        <w:tc>
          <w:tcPr>
            <w:tcW w:w="1000" w:type="pct"/>
          </w:tcPr>
          <w:p w14:paraId="3BC1A8B0"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0F713318"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5C0C568B" w14:textId="77777777" w:rsidTr="00383B52">
        <w:tc>
          <w:tcPr>
            <w:tcW w:w="1056" w:type="pct"/>
          </w:tcPr>
          <w:p w14:paraId="1BE10A8D"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7</w:t>
            </w:r>
          </w:p>
        </w:tc>
        <w:tc>
          <w:tcPr>
            <w:tcW w:w="1056" w:type="pct"/>
          </w:tcPr>
          <w:p w14:paraId="235E94BF"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30</w:t>
            </w:r>
          </w:p>
        </w:tc>
        <w:tc>
          <w:tcPr>
            <w:tcW w:w="888" w:type="pct"/>
          </w:tcPr>
          <w:p w14:paraId="7E7D2ED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22</w:t>
            </w:r>
          </w:p>
        </w:tc>
        <w:tc>
          <w:tcPr>
            <w:tcW w:w="1000" w:type="pct"/>
          </w:tcPr>
          <w:p w14:paraId="237AC493"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37D4068E"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779CE4B5" w14:textId="77777777" w:rsidTr="00383B52">
        <w:tc>
          <w:tcPr>
            <w:tcW w:w="1056" w:type="pct"/>
          </w:tcPr>
          <w:p w14:paraId="6060EDFB"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8</w:t>
            </w:r>
          </w:p>
        </w:tc>
        <w:tc>
          <w:tcPr>
            <w:tcW w:w="1056" w:type="pct"/>
          </w:tcPr>
          <w:p w14:paraId="0196AE13"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47</w:t>
            </w:r>
          </w:p>
        </w:tc>
        <w:tc>
          <w:tcPr>
            <w:tcW w:w="888" w:type="pct"/>
          </w:tcPr>
          <w:p w14:paraId="0CA0B3FF"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14</w:t>
            </w:r>
          </w:p>
        </w:tc>
        <w:tc>
          <w:tcPr>
            <w:tcW w:w="1000" w:type="pct"/>
          </w:tcPr>
          <w:p w14:paraId="0C25EDBF"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261E6888"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6EF2CD74" w14:textId="77777777" w:rsidTr="00383B52">
        <w:tc>
          <w:tcPr>
            <w:tcW w:w="1056" w:type="pct"/>
          </w:tcPr>
          <w:p w14:paraId="58FEFE42"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9</w:t>
            </w:r>
          </w:p>
        </w:tc>
        <w:tc>
          <w:tcPr>
            <w:tcW w:w="1056" w:type="pct"/>
          </w:tcPr>
          <w:p w14:paraId="496D0E01"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33</w:t>
            </w:r>
          </w:p>
        </w:tc>
        <w:tc>
          <w:tcPr>
            <w:tcW w:w="888" w:type="pct"/>
          </w:tcPr>
          <w:p w14:paraId="77BF2902"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20</w:t>
            </w:r>
          </w:p>
        </w:tc>
        <w:tc>
          <w:tcPr>
            <w:tcW w:w="1000" w:type="pct"/>
          </w:tcPr>
          <w:p w14:paraId="7B951A19"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2217325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3CC944C0" w14:textId="77777777" w:rsidTr="00383B52">
        <w:tc>
          <w:tcPr>
            <w:tcW w:w="1056" w:type="pct"/>
          </w:tcPr>
          <w:p w14:paraId="73C0CE87"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10</w:t>
            </w:r>
          </w:p>
        </w:tc>
        <w:tc>
          <w:tcPr>
            <w:tcW w:w="1056" w:type="pct"/>
          </w:tcPr>
          <w:p w14:paraId="46C006C1"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29</w:t>
            </w:r>
          </w:p>
        </w:tc>
        <w:tc>
          <w:tcPr>
            <w:tcW w:w="888" w:type="pct"/>
          </w:tcPr>
          <w:p w14:paraId="4FD001BD"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16</w:t>
            </w:r>
          </w:p>
        </w:tc>
        <w:tc>
          <w:tcPr>
            <w:tcW w:w="1000" w:type="pct"/>
          </w:tcPr>
          <w:p w14:paraId="79DF9183"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10DE575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270D0A73" w14:textId="77777777" w:rsidTr="00383B52">
        <w:tc>
          <w:tcPr>
            <w:tcW w:w="1056" w:type="pct"/>
          </w:tcPr>
          <w:p w14:paraId="105F50AC"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11</w:t>
            </w:r>
          </w:p>
        </w:tc>
        <w:tc>
          <w:tcPr>
            <w:tcW w:w="1056" w:type="pct"/>
          </w:tcPr>
          <w:p w14:paraId="33A67E92"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42</w:t>
            </w:r>
          </w:p>
        </w:tc>
        <w:tc>
          <w:tcPr>
            <w:tcW w:w="888" w:type="pct"/>
          </w:tcPr>
          <w:p w14:paraId="155287B3"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25</w:t>
            </w:r>
          </w:p>
        </w:tc>
        <w:tc>
          <w:tcPr>
            <w:tcW w:w="1000" w:type="pct"/>
          </w:tcPr>
          <w:p w14:paraId="1A2C9DA5"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3CA87E9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1E7989CE" w14:textId="77777777" w:rsidTr="00383B52">
        <w:tc>
          <w:tcPr>
            <w:tcW w:w="1056" w:type="pct"/>
          </w:tcPr>
          <w:p w14:paraId="3A569BF8"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12</w:t>
            </w:r>
          </w:p>
        </w:tc>
        <w:tc>
          <w:tcPr>
            <w:tcW w:w="1056" w:type="pct"/>
          </w:tcPr>
          <w:p w14:paraId="27AA49CB"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37</w:t>
            </w:r>
          </w:p>
        </w:tc>
        <w:tc>
          <w:tcPr>
            <w:tcW w:w="888" w:type="pct"/>
          </w:tcPr>
          <w:p w14:paraId="4ADDBC4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13</w:t>
            </w:r>
          </w:p>
        </w:tc>
        <w:tc>
          <w:tcPr>
            <w:tcW w:w="1000" w:type="pct"/>
          </w:tcPr>
          <w:p w14:paraId="378CA6DE"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29EA5988"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36A7C11E" w14:textId="77777777" w:rsidTr="00383B52">
        <w:tc>
          <w:tcPr>
            <w:tcW w:w="1056" w:type="pct"/>
          </w:tcPr>
          <w:p w14:paraId="37A85DAE"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lastRenderedPageBreak/>
              <w:t>13</w:t>
            </w:r>
          </w:p>
        </w:tc>
        <w:tc>
          <w:tcPr>
            <w:tcW w:w="1056" w:type="pct"/>
          </w:tcPr>
          <w:p w14:paraId="511EBEBE"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26</w:t>
            </w:r>
          </w:p>
        </w:tc>
        <w:tc>
          <w:tcPr>
            <w:tcW w:w="888" w:type="pct"/>
          </w:tcPr>
          <w:p w14:paraId="23885365"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17</w:t>
            </w:r>
          </w:p>
        </w:tc>
        <w:tc>
          <w:tcPr>
            <w:tcW w:w="1000" w:type="pct"/>
          </w:tcPr>
          <w:p w14:paraId="3FF41166"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114C4961"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6F06A1E1" w14:textId="77777777" w:rsidTr="00383B52">
        <w:tc>
          <w:tcPr>
            <w:tcW w:w="1056" w:type="pct"/>
          </w:tcPr>
          <w:p w14:paraId="5CA85C2F"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14</w:t>
            </w:r>
          </w:p>
        </w:tc>
        <w:tc>
          <w:tcPr>
            <w:tcW w:w="1056" w:type="pct"/>
          </w:tcPr>
          <w:p w14:paraId="41E5716F"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49</w:t>
            </w:r>
          </w:p>
        </w:tc>
        <w:tc>
          <w:tcPr>
            <w:tcW w:w="888" w:type="pct"/>
          </w:tcPr>
          <w:p w14:paraId="1A3D7A8E"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28</w:t>
            </w:r>
          </w:p>
        </w:tc>
        <w:tc>
          <w:tcPr>
            <w:tcW w:w="1000" w:type="pct"/>
          </w:tcPr>
          <w:p w14:paraId="43935B2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071C982D"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58C8CDAE" w14:textId="77777777" w:rsidTr="00383B52">
        <w:tc>
          <w:tcPr>
            <w:tcW w:w="1056" w:type="pct"/>
          </w:tcPr>
          <w:p w14:paraId="6C7D2308"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15</w:t>
            </w:r>
          </w:p>
        </w:tc>
        <w:tc>
          <w:tcPr>
            <w:tcW w:w="1056" w:type="pct"/>
          </w:tcPr>
          <w:p w14:paraId="17B5D222"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31</w:t>
            </w:r>
          </w:p>
        </w:tc>
        <w:tc>
          <w:tcPr>
            <w:tcW w:w="888" w:type="pct"/>
          </w:tcPr>
          <w:p w14:paraId="354B2F4E"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21</w:t>
            </w:r>
          </w:p>
        </w:tc>
        <w:tc>
          <w:tcPr>
            <w:tcW w:w="1000" w:type="pct"/>
          </w:tcPr>
          <w:p w14:paraId="20628BB8"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7F96D72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6BC56EE7" w14:textId="77777777" w:rsidTr="00383B52">
        <w:tc>
          <w:tcPr>
            <w:tcW w:w="1056" w:type="pct"/>
          </w:tcPr>
          <w:p w14:paraId="2A87763C"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16</w:t>
            </w:r>
          </w:p>
        </w:tc>
        <w:tc>
          <w:tcPr>
            <w:tcW w:w="1056" w:type="pct"/>
          </w:tcPr>
          <w:p w14:paraId="29CFB67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45</w:t>
            </w:r>
          </w:p>
        </w:tc>
        <w:tc>
          <w:tcPr>
            <w:tcW w:w="888" w:type="pct"/>
          </w:tcPr>
          <w:p w14:paraId="20979E77"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11</w:t>
            </w:r>
          </w:p>
        </w:tc>
        <w:tc>
          <w:tcPr>
            <w:tcW w:w="1000" w:type="pct"/>
          </w:tcPr>
          <w:p w14:paraId="73A70DA6"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6AC39203"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1E1E9970" w14:textId="77777777" w:rsidTr="00383B52">
        <w:tc>
          <w:tcPr>
            <w:tcW w:w="1056" w:type="pct"/>
          </w:tcPr>
          <w:p w14:paraId="103C90C0"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17</w:t>
            </w:r>
          </w:p>
        </w:tc>
        <w:tc>
          <w:tcPr>
            <w:tcW w:w="1056" w:type="pct"/>
          </w:tcPr>
          <w:p w14:paraId="7E89E0E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38</w:t>
            </w:r>
          </w:p>
        </w:tc>
        <w:tc>
          <w:tcPr>
            <w:tcW w:w="888" w:type="pct"/>
          </w:tcPr>
          <w:p w14:paraId="0A85DEE1"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23</w:t>
            </w:r>
          </w:p>
        </w:tc>
        <w:tc>
          <w:tcPr>
            <w:tcW w:w="1000" w:type="pct"/>
          </w:tcPr>
          <w:p w14:paraId="4CC41303"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191A398D"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11B48B2A" w14:textId="77777777" w:rsidTr="00383B52">
        <w:tc>
          <w:tcPr>
            <w:tcW w:w="1056" w:type="pct"/>
          </w:tcPr>
          <w:p w14:paraId="16F10E8B"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18</w:t>
            </w:r>
          </w:p>
        </w:tc>
        <w:tc>
          <w:tcPr>
            <w:tcW w:w="1056" w:type="pct"/>
          </w:tcPr>
          <w:p w14:paraId="38C7AE75"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34</w:t>
            </w:r>
          </w:p>
        </w:tc>
        <w:tc>
          <w:tcPr>
            <w:tcW w:w="888" w:type="pct"/>
          </w:tcPr>
          <w:p w14:paraId="5F7C8EAD"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16</w:t>
            </w:r>
          </w:p>
        </w:tc>
        <w:tc>
          <w:tcPr>
            <w:tcW w:w="1000" w:type="pct"/>
          </w:tcPr>
          <w:p w14:paraId="487A6A53"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1B4DC613"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1C71CE31" w14:textId="77777777" w:rsidTr="00383B52">
        <w:tc>
          <w:tcPr>
            <w:tcW w:w="1056" w:type="pct"/>
          </w:tcPr>
          <w:p w14:paraId="564B8FF1"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19</w:t>
            </w:r>
          </w:p>
        </w:tc>
        <w:tc>
          <w:tcPr>
            <w:tcW w:w="1056" w:type="pct"/>
          </w:tcPr>
          <w:p w14:paraId="2BDDE78B"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43</w:t>
            </w:r>
          </w:p>
        </w:tc>
        <w:tc>
          <w:tcPr>
            <w:tcW w:w="888" w:type="pct"/>
          </w:tcPr>
          <w:p w14:paraId="7B0894E9"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26</w:t>
            </w:r>
          </w:p>
        </w:tc>
        <w:tc>
          <w:tcPr>
            <w:tcW w:w="1000" w:type="pct"/>
          </w:tcPr>
          <w:p w14:paraId="1345B18C"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73B907EC"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2008C03F" w14:textId="77777777" w:rsidTr="00383B52">
        <w:tc>
          <w:tcPr>
            <w:tcW w:w="1056" w:type="pct"/>
          </w:tcPr>
          <w:p w14:paraId="54FFDF2D"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20</w:t>
            </w:r>
          </w:p>
        </w:tc>
        <w:tc>
          <w:tcPr>
            <w:tcW w:w="1056" w:type="pct"/>
          </w:tcPr>
          <w:p w14:paraId="7721B615"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27</w:t>
            </w:r>
          </w:p>
        </w:tc>
        <w:tc>
          <w:tcPr>
            <w:tcW w:w="888" w:type="pct"/>
          </w:tcPr>
          <w:p w14:paraId="635343AE"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14</w:t>
            </w:r>
          </w:p>
        </w:tc>
        <w:tc>
          <w:tcPr>
            <w:tcW w:w="1000" w:type="pct"/>
          </w:tcPr>
          <w:p w14:paraId="0C585463"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33AA1C34"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25993887" w14:textId="77777777" w:rsidTr="00383B52">
        <w:tc>
          <w:tcPr>
            <w:tcW w:w="1056" w:type="pct"/>
          </w:tcPr>
          <w:p w14:paraId="0AC40410"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21</w:t>
            </w:r>
          </w:p>
        </w:tc>
        <w:tc>
          <w:tcPr>
            <w:tcW w:w="1056" w:type="pct"/>
          </w:tcPr>
          <w:p w14:paraId="1CDC7EC1"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40</w:t>
            </w:r>
          </w:p>
        </w:tc>
        <w:tc>
          <w:tcPr>
            <w:tcW w:w="888" w:type="pct"/>
          </w:tcPr>
          <w:p w14:paraId="51F77AA5"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19</w:t>
            </w:r>
          </w:p>
        </w:tc>
        <w:tc>
          <w:tcPr>
            <w:tcW w:w="1000" w:type="pct"/>
          </w:tcPr>
          <w:p w14:paraId="1E28DF30"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210706B6"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60AE056E" w14:textId="77777777" w:rsidTr="00383B52">
        <w:tc>
          <w:tcPr>
            <w:tcW w:w="1056" w:type="pct"/>
          </w:tcPr>
          <w:p w14:paraId="021A66AB"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22</w:t>
            </w:r>
          </w:p>
        </w:tc>
        <w:tc>
          <w:tcPr>
            <w:tcW w:w="1056" w:type="pct"/>
          </w:tcPr>
          <w:p w14:paraId="49E15682"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35</w:t>
            </w:r>
          </w:p>
        </w:tc>
        <w:tc>
          <w:tcPr>
            <w:tcW w:w="888" w:type="pct"/>
          </w:tcPr>
          <w:p w14:paraId="64C08F65"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12</w:t>
            </w:r>
          </w:p>
        </w:tc>
        <w:tc>
          <w:tcPr>
            <w:tcW w:w="1000" w:type="pct"/>
          </w:tcPr>
          <w:p w14:paraId="4A4A0230"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1442C5E1"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678F1681" w14:textId="77777777" w:rsidTr="00383B52">
        <w:tc>
          <w:tcPr>
            <w:tcW w:w="1056" w:type="pct"/>
          </w:tcPr>
          <w:p w14:paraId="0F132BC0"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23</w:t>
            </w:r>
          </w:p>
        </w:tc>
        <w:tc>
          <w:tcPr>
            <w:tcW w:w="1056" w:type="pct"/>
          </w:tcPr>
          <w:p w14:paraId="6D820F9B"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48</w:t>
            </w:r>
          </w:p>
        </w:tc>
        <w:tc>
          <w:tcPr>
            <w:tcW w:w="888" w:type="pct"/>
          </w:tcPr>
          <w:p w14:paraId="319DA99E"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24</w:t>
            </w:r>
          </w:p>
        </w:tc>
        <w:tc>
          <w:tcPr>
            <w:tcW w:w="1000" w:type="pct"/>
          </w:tcPr>
          <w:p w14:paraId="0880D311"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512DDD49"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r w:rsidR="00413107" w:rsidRPr="00413107" w14:paraId="1C0C42AA" w14:textId="77777777" w:rsidTr="00383B52">
        <w:tc>
          <w:tcPr>
            <w:tcW w:w="1056" w:type="pct"/>
          </w:tcPr>
          <w:p w14:paraId="775F3CA9"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24</w:t>
            </w:r>
          </w:p>
        </w:tc>
        <w:tc>
          <w:tcPr>
            <w:tcW w:w="1056" w:type="pct"/>
          </w:tcPr>
          <w:p w14:paraId="1BA70B85"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50</w:t>
            </w:r>
          </w:p>
        </w:tc>
        <w:tc>
          <w:tcPr>
            <w:tcW w:w="888" w:type="pct"/>
          </w:tcPr>
          <w:p w14:paraId="7271A4FC"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15</w:t>
            </w:r>
          </w:p>
        </w:tc>
        <w:tc>
          <w:tcPr>
            <w:tcW w:w="1000" w:type="pct"/>
          </w:tcPr>
          <w:p w14:paraId="0CD3562E" w14:textId="77777777" w:rsidR="00413107" w:rsidRPr="00413107" w:rsidRDefault="00413107" w:rsidP="002E3144">
            <w:pPr>
              <w:ind w:firstLine="0"/>
              <w:rPr>
                <w:rFonts w:eastAsia="Aptos"/>
                <w:sz w:val="24"/>
                <w:szCs w:val="24"/>
                <w:lang w:eastAsia="en-US"/>
              </w:rPr>
            </w:pPr>
            <w:proofErr w:type="spellStart"/>
            <w:r w:rsidRPr="00413107">
              <w:rPr>
                <w:rFonts w:eastAsia="Aptos"/>
                <w:sz w:val="24"/>
                <w:szCs w:val="24"/>
                <w:lang w:eastAsia="en-US"/>
              </w:rPr>
              <w:t>Субдепрессия</w:t>
            </w:r>
            <w:proofErr w:type="spellEnd"/>
            <w:r w:rsidRPr="00413107">
              <w:rPr>
                <w:rFonts w:eastAsia="Aptos"/>
                <w:sz w:val="24"/>
                <w:szCs w:val="24"/>
                <w:lang w:eastAsia="en-US"/>
              </w:rPr>
              <w:t>, умеренная депрессия</w:t>
            </w:r>
          </w:p>
        </w:tc>
        <w:tc>
          <w:tcPr>
            <w:tcW w:w="1000" w:type="pct"/>
          </w:tcPr>
          <w:p w14:paraId="229DD54A"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w:t>
            </w:r>
          </w:p>
        </w:tc>
      </w:tr>
      <w:tr w:rsidR="00413107" w:rsidRPr="00413107" w14:paraId="1788BE08" w14:textId="77777777" w:rsidTr="00383B52">
        <w:tc>
          <w:tcPr>
            <w:tcW w:w="1056" w:type="pct"/>
          </w:tcPr>
          <w:p w14:paraId="1D6631E0"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25</w:t>
            </w:r>
          </w:p>
        </w:tc>
        <w:tc>
          <w:tcPr>
            <w:tcW w:w="1056" w:type="pct"/>
          </w:tcPr>
          <w:p w14:paraId="7494281A"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46</w:t>
            </w:r>
          </w:p>
        </w:tc>
        <w:tc>
          <w:tcPr>
            <w:tcW w:w="888" w:type="pct"/>
          </w:tcPr>
          <w:p w14:paraId="72D36374"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22</w:t>
            </w:r>
          </w:p>
        </w:tc>
        <w:tc>
          <w:tcPr>
            <w:tcW w:w="1000" w:type="pct"/>
          </w:tcPr>
          <w:p w14:paraId="329B5CA4"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Выраженная депрессия средней тяжести</w:t>
            </w:r>
          </w:p>
        </w:tc>
        <w:tc>
          <w:tcPr>
            <w:tcW w:w="1000" w:type="pct"/>
          </w:tcPr>
          <w:p w14:paraId="0D3DD107" w14:textId="77777777" w:rsidR="00413107" w:rsidRPr="00413107" w:rsidRDefault="00413107" w:rsidP="002E3144">
            <w:pPr>
              <w:ind w:firstLine="0"/>
              <w:rPr>
                <w:rFonts w:eastAsia="Aptos"/>
                <w:sz w:val="24"/>
                <w:szCs w:val="24"/>
                <w:lang w:eastAsia="en-US"/>
              </w:rPr>
            </w:pPr>
            <w:r w:rsidRPr="00413107">
              <w:rPr>
                <w:rFonts w:eastAsia="Aptos"/>
                <w:sz w:val="24"/>
                <w:szCs w:val="24"/>
                <w:lang w:eastAsia="en-US"/>
              </w:rPr>
              <w:t>1</w:t>
            </w:r>
          </w:p>
        </w:tc>
      </w:tr>
    </w:tbl>
    <w:p w14:paraId="73EEED21" w14:textId="400E3934" w:rsidR="00413107" w:rsidRPr="00413107" w:rsidRDefault="00413107" w:rsidP="002E3144">
      <w:pPr>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br w:type="page"/>
      </w:r>
      <w:r w:rsidR="002E3144" w:rsidRPr="00413107">
        <w:rPr>
          <w:rFonts w:eastAsia="Aptos"/>
          <w:kern w:val="2"/>
          <w:szCs w:val="28"/>
          <w:lang w:eastAsia="en-US"/>
          <w14:ligatures w14:val="standardContextual"/>
        </w:rPr>
        <w:lastRenderedPageBreak/>
        <w:t>Приложение 4</w:t>
      </w:r>
      <w:r w:rsidR="002E3144">
        <w:rPr>
          <w:rFonts w:eastAsia="Aptos"/>
          <w:kern w:val="2"/>
          <w:szCs w:val="28"/>
          <w:lang w:eastAsia="en-US"/>
          <w14:ligatures w14:val="standardContextual"/>
        </w:rPr>
        <w:t>.</w:t>
      </w:r>
    </w:p>
    <w:p w14:paraId="300BFBFB" w14:textId="1AD3951F" w:rsidR="00413107" w:rsidRPr="002E3144" w:rsidRDefault="001A17C6" w:rsidP="002E3144">
      <w:pPr>
        <w:spacing w:after="0"/>
        <w:ind w:firstLine="709"/>
        <w:jc w:val="center"/>
        <w:rPr>
          <w:rFonts w:eastAsia="Aptos"/>
          <w:b/>
          <w:bCs/>
          <w:kern w:val="2"/>
          <w:szCs w:val="28"/>
          <w:lang w:eastAsia="en-US"/>
          <w14:ligatures w14:val="standardContextual"/>
        </w:rPr>
      </w:pPr>
      <w:r w:rsidRPr="002E3144">
        <w:rPr>
          <w:rFonts w:eastAsia="Aptos"/>
          <w:b/>
          <w:bCs/>
          <w:kern w:val="2"/>
          <w:szCs w:val="28"/>
          <w:lang w:eastAsia="en-US"/>
          <w14:ligatures w14:val="standardContextual"/>
        </w:rPr>
        <w:t>РЕЗУЛЬТАТЫ ДИАГНОСТИКИ ПО МЕТОДИКЕ «ШКАЛА ТРЕВОГИ СПИЛБЕРГЕРА-ХАНИНА» (STAI), АДАПТАЦИЯ Ю.Л. ХАНИНА</w:t>
      </w:r>
    </w:p>
    <w:tbl>
      <w:tblPr>
        <w:tblStyle w:val="19"/>
        <w:tblW w:w="5000" w:type="pct"/>
        <w:tblLook w:val="04A0" w:firstRow="1" w:lastRow="0" w:firstColumn="1" w:lastColumn="0" w:noHBand="0" w:noVBand="1"/>
      </w:tblPr>
      <w:tblGrid>
        <w:gridCol w:w="1365"/>
        <w:gridCol w:w="3423"/>
        <w:gridCol w:w="2305"/>
        <w:gridCol w:w="2251"/>
      </w:tblGrid>
      <w:tr w:rsidR="00413107" w:rsidRPr="00413107" w14:paraId="53F13F5C" w14:textId="77777777" w:rsidTr="001276BB">
        <w:trPr>
          <w:tblHeader/>
        </w:trPr>
        <w:tc>
          <w:tcPr>
            <w:tcW w:w="669" w:type="pct"/>
            <w:hideMark/>
          </w:tcPr>
          <w:p w14:paraId="56CEA2BA" w14:textId="77777777" w:rsidR="00413107" w:rsidRPr="00A95343" w:rsidRDefault="00413107" w:rsidP="002E3144">
            <w:pPr>
              <w:spacing w:line="360" w:lineRule="auto"/>
              <w:ind w:firstLine="0"/>
              <w:jc w:val="center"/>
              <w:rPr>
                <w:spacing w:val="-4"/>
                <w:sz w:val="24"/>
                <w:szCs w:val="24"/>
              </w:rPr>
            </w:pPr>
            <w:r w:rsidRPr="00A95343">
              <w:rPr>
                <w:spacing w:val="-4"/>
                <w:sz w:val="24"/>
                <w:szCs w:val="24"/>
              </w:rPr>
              <w:t>Респондент</w:t>
            </w:r>
          </w:p>
        </w:tc>
        <w:tc>
          <w:tcPr>
            <w:tcW w:w="1852" w:type="pct"/>
            <w:hideMark/>
          </w:tcPr>
          <w:p w14:paraId="50458B8B" w14:textId="77777777" w:rsidR="00413107" w:rsidRPr="00A95343" w:rsidRDefault="00413107" w:rsidP="002E3144">
            <w:pPr>
              <w:spacing w:line="360" w:lineRule="auto"/>
              <w:ind w:firstLine="0"/>
              <w:jc w:val="center"/>
              <w:rPr>
                <w:spacing w:val="-4"/>
                <w:sz w:val="24"/>
                <w:szCs w:val="24"/>
              </w:rPr>
            </w:pPr>
            <w:proofErr w:type="spellStart"/>
            <w:r w:rsidRPr="00A95343">
              <w:rPr>
                <w:spacing w:val="-4"/>
                <w:sz w:val="24"/>
                <w:szCs w:val="24"/>
              </w:rPr>
              <w:t>Подвыборка</w:t>
            </w:r>
            <w:proofErr w:type="spellEnd"/>
          </w:p>
        </w:tc>
        <w:tc>
          <w:tcPr>
            <w:tcW w:w="1254" w:type="pct"/>
            <w:hideMark/>
          </w:tcPr>
          <w:p w14:paraId="17072266" w14:textId="77777777" w:rsidR="00413107" w:rsidRPr="00A95343" w:rsidRDefault="00413107" w:rsidP="002E3144">
            <w:pPr>
              <w:spacing w:line="360" w:lineRule="auto"/>
              <w:ind w:firstLine="0"/>
              <w:jc w:val="center"/>
              <w:rPr>
                <w:spacing w:val="-4"/>
                <w:sz w:val="24"/>
                <w:szCs w:val="24"/>
              </w:rPr>
            </w:pPr>
            <w:r w:rsidRPr="00A95343">
              <w:rPr>
                <w:spacing w:val="-4"/>
                <w:sz w:val="24"/>
                <w:szCs w:val="24"/>
              </w:rPr>
              <w:t>Ситуативная тревожность</w:t>
            </w:r>
          </w:p>
        </w:tc>
        <w:tc>
          <w:tcPr>
            <w:tcW w:w="1225" w:type="pct"/>
            <w:hideMark/>
          </w:tcPr>
          <w:p w14:paraId="07BF60CD" w14:textId="77777777" w:rsidR="00413107" w:rsidRPr="00A95343" w:rsidRDefault="00413107" w:rsidP="002E3144">
            <w:pPr>
              <w:spacing w:line="360" w:lineRule="auto"/>
              <w:ind w:firstLine="0"/>
              <w:jc w:val="center"/>
              <w:rPr>
                <w:spacing w:val="-4"/>
                <w:sz w:val="24"/>
                <w:szCs w:val="24"/>
              </w:rPr>
            </w:pPr>
            <w:r w:rsidRPr="00A95343">
              <w:rPr>
                <w:spacing w:val="-4"/>
                <w:sz w:val="24"/>
                <w:szCs w:val="24"/>
              </w:rPr>
              <w:t>Личностная тревожность</w:t>
            </w:r>
          </w:p>
        </w:tc>
      </w:tr>
      <w:tr w:rsidR="00413107" w:rsidRPr="00413107" w14:paraId="1693D0B1" w14:textId="77777777" w:rsidTr="00383B52">
        <w:tc>
          <w:tcPr>
            <w:tcW w:w="669" w:type="pct"/>
            <w:hideMark/>
          </w:tcPr>
          <w:p w14:paraId="691890AC" w14:textId="77777777" w:rsidR="00413107" w:rsidRPr="00413107" w:rsidRDefault="00413107" w:rsidP="002E3144">
            <w:pPr>
              <w:spacing w:line="360" w:lineRule="auto"/>
              <w:ind w:firstLine="0"/>
              <w:rPr>
                <w:spacing w:val="-4"/>
                <w:sz w:val="24"/>
                <w:szCs w:val="24"/>
              </w:rPr>
            </w:pPr>
            <w:r w:rsidRPr="00413107">
              <w:rPr>
                <w:spacing w:val="-4"/>
                <w:sz w:val="24"/>
                <w:szCs w:val="24"/>
              </w:rPr>
              <w:t>1</w:t>
            </w:r>
          </w:p>
        </w:tc>
        <w:tc>
          <w:tcPr>
            <w:tcW w:w="1852" w:type="pct"/>
            <w:hideMark/>
          </w:tcPr>
          <w:p w14:paraId="6E731808"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506DED48" w14:textId="77777777" w:rsidR="00413107" w:rsidRPr="00413107" w:rsidRDefault="00413107" w:rsidP="002E3144">
            <w:pPr>
              <w:spacing w:line="360" w:lineRule="auto"/>
              <w:ind w:firstLine="0"/>
              <w:rPr>
                <w:spacing w:val="-4"/>
                <w:sz w:val="24"/>
                <w:szCs w:val="24"/>
              </w:rPr>
            </w:pPr>
            <w:r w:rsidRPr="00413107">
              <w:rPr>
                <w:spacing w:val="-4"/>
                <w:sz w:val="24"/>
                <w:szCs w:val="24"/>
              </w:rPr>
              <w:t>32</w:t>
            </w:r>
          </w:p>
        </w:tc>
        <w:tc>
          <w:tcPr>
            <w:tcW w:w="1225" w:type="pct"/>
            <w:hideMark/>
          </w:tcPr>
          <w:p w14:paraId="2434BF18" w14:textId="77777777" w:rsidR="00413107" w:rsidRPr="00413107" w:rsidRDefault="00413107" w:rsidP="002E3144">
            <w:pPr>
              <w:spacing w:line="360" w:lineRule="auto"/>
              <w:ind w:firstLine="0"/>
              <w:rPr>
                <w:spacing w:val="-4"/>
                <w:sz w:val="24"/>
                <w:szCs w:val="24"/>
              </w:rPr>
            </w:pPr>
            <w:r w:rsidRPr="00413107">
              <w:rPr>
                <w:spacing w:val="-4"/>
                <w:sz w:val="24"/>
                <w:szCs w:val="24"/>
              </w:rPr>
              <w:t>35</w:t>
            </w:r>
          </w:p>
        </w:tc>
      </w:tr>
      <w:tr w:rsidR="00413107" w:rsidRPr="00413107" w14:paraId="6948B178" w14:textId="77777777" w:rsidTr="00383B52">
        <w:tc>
          <w:tcPr>
            <w:tcW w:w="669" w:type="pct"/>
            <w:hideMark/>
          </w:tcPr>
          <w:p w14:paraId="3FB9C907" w14:textId="77777777" w:rsidR="00413107" w:rsidRPr="00413107" w:rsidRDefault="00413107" w:rsidP="002E3144">
            <w:pPr>
              <w:spacing w:line="360" w:lineRule="auto"/>
              <w:ind w:firstLine="0"/>
              <w:rPr>
                <w:spacing w:val="-4"/>
                <w:sz w:val="24"/>
                <w:szCs w:val="24"/>
              </w:rPr>
            </w:pPr>
            <w:r w:rsidRPr="00413107">
              <w:rPr>
                <w:spacing w:val="-4"/>
                <w:sz w:val="24"/>
                <w:szCs w:val="24"/>
              </w:rPr>
              <w:t>2</w:t>
            </w:r>
          </w:p>
        </w:tc>
        <w:tc>
          <w:tcPr>
            <w:tcW w:w="1852" w:type="pct"/>
            <w:hideMark/>
          </w:tcPr>
          <w:p w14:paraId="5561EA42"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2864C237" w14:textId="77777777" w:rsidR="00413107" w:rsidRPr="00413107" w:rsidRDefault="00413107" w:rsidP="002E3144">
            <w:pPr>
              <w:spacing w:line="360" w:lineRule="auto"/>
              <w:ind w:firstLine="0"/>
              <w:rPr>
                <w:spacing w:val="-4"/>
                <w:sz w:val="24"/>
                <w:szCs w:val="24"/>
              </w:rPr>
            </w:pPr>
            <w:r w:rsidRPr="00413107">
              <w:rPr>
                <w:spacing w:val="-4"/>
                <w:sz w:val="24"/>
                <w:szCs w:val="24"/>
              </w:rPr>
              <w:t>29</w:t>
            </w:r>
          </w:p>
        </w:tc>
        <w:tc>
          <w:tcPr>
            <w:tcW w:w="1225" w:type="pct"/>
            <w:hideMark/>
          </w:tcPr>
          <w:p w14:paraId="3C7B8276" w14:textId="77777777" w:rsidR="00413107" w:rsidRPr="00413107" w:rsidRDefault="00413107" w:rsidP="002E3144">
            <w:pPr>
              <w:spacing w:line="360" w:lineRule="auto"/>
              <w:ind w:firstLine="0"/>
              <w:rPr>
                <w:spacing w:val="-4"/>
                <w:sz w:val="24"/>
                <w:szCs w:val="24"/>
              </w:rPr>
            </w:pPr>
            <w:r w:rsidRPr="00413107">
              <w:rPr>
                <w:spacing w:val="-4"/>
                <w:sz w:val="24"/>
                <w:szCs w:val="24"/>
              </w:rPr>
              <w:t>33</w:t>
            </w:r>
          </w:p>
        </w:tc>
      </w:tr>
      <w:tr w:rsidR="00413107" w:rsidRPr="00413107" w14:paraId="04E0C5D6" w14:textId="77777777" w:rsidTr="00383B52">
        <w:tc>
          <w:tcPr>
            <w:tcW w:w="669" w:type="pct"/>
            <w:hideMark/>
          </w:tcPr>
          <w:p w14:paraId="24CD492C" w14:textId="77777777" w:rsidR="00413107" w:rsidRPr="00413107" w:rsidRDefault="00413107" w:rsidP="002E3144">
            <w:pPr>
              <w:spacing w:line="360" w:lineRule="auto"/>
              <w:ind w:firstLine="0"/>
              <w:rPr>
                <w:spacing w:val="-4"/>
                <w:sz w:val="24"/>
                <w:szCs w:val="24"/>
              </w:rPr>
            </w:pPr>
            <w:r w:rsidRPr="00413107">
              <w:rPr>
                <w:spacing w:val="-4"/>
                <w:sz w:val="24"/>
                <w:szCs w:val="24"/>
              </w:rPr>
              <w:t>3</w:t>
            </w:r>
          </w:p>
        </w:tc>
        <w:tc>
          <w:tcPr>
            <w:tcW w:w="1852" w:type="pct"/>
            <w:hideMark/>
          </w:tcPr>
          <w:p w14:paraId="727CEB22"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3D556280" w14:textId="77777777" w:rsidR="00413107" w:rsidRPr="00413107" w:rsidRDefault="00413107" w:rsidP="002E3144">
            <w:pPr>
              <w:spacing w:line="360" w:lineRule="auto"/>
              <w:ind w:firstLine="0"/>
              <w:rPr>
                <w:spacing w:val="-4"/>
                <w:sz w:val="24"/>
                <w:szCs w:val="24"/>
              </w:rPr>
            </w:pPr>
            <w:r w:rsidRPr="00413107">
              <w:rPr>
                <w:spacing w:val="-4"/>
                <w:sz w:val="24"/>
                <w:szCs w:val="24"/>
              </w:rPr>
              <w:t>34</w:t>
            </w:r>
          </w:p>
        </w:tc>
        <w:tc>
          <w:tcPr>
            <w:tcW w:w="1225" w:type="pct"/>
            <w:hideMark/>
          </w:tcPr>
          <w:p w14:paraId="0FB098C0" w14:textId="77777777" w:rsidR="00413107" w:rsidRPr="00413107" w:rsidRDefault="00413107" w:rsidP="002E3144">
            <w:pPr>
              <w:spacing w:line="360" w:lineRule="auto"/>
              <w:ind w:firstLine="0"/>
              <w:rPr>
                <w:spacing w:val="-4"/>
                <w:sz w:val="24"/>
                <w:szCs w:val="24"/>
              </w:rPr>
            </w:pPr>
            <w:r w:rsidRPr="00413107">
              <w:rPr>
                <w:spacing w:val="-4"/>
                <w:sz w:val="24"/>
                <w:szCs w:val="24"/>
              </w:rPr>
              <w:t>36</w:t>
            </w:r>
          </w:p>
        </w:tc>
      </w:tr>
      <w:tr w:rsidR="00413107" w:rsidRPr="00413107" w14:paraId="58CC7EF8" w14:textId="77777777" w:rsidTr="00383B52">
        <w:tc>
          <w:tcPr>
            <w:tcW w:w="669" w:type="pct"/>
            <w:hideMark/>
          </w:tcPr>
          <w:p w14:paraId="3E124C2E" w14:textId="77777777" w:rsidR="00413107" w:rsidRPr="00413107" w:rsidRDefault="00413107" w:rsidP="002E3144">
            <w:pPr>
              <w:spacing w:line="360" w:lineRule="auto"/>
              <w:ind w:firstLine="0"/>
              <w:rPr>
                <w:spacing w:val="-4"/>
                <w:sz w:val="24"/>
                <w:szCs w:val="24"/>
              </w:rPr>
            </w:pPr>
            <w:r w:rsidRPr="00413107">
              <w:rPr>
                <w:spacing w:val="-4"/>
                <w:sz w:val="24"/>
                <w:szCs w:val="24"/>
              </w:rPr>
              <w:t>4</w:t>
            </w:r>
          </w:p>
        </w:tc>
        <w:tc>
          <w:tcPr>
            <w:tcW w:w="1852" w:type="pct"/>
            <w:hideMark/>
          </w:tcPr>
          <w:p w14:paraId="5F014558"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4ECE297E" w14:textId="77777777" w:rsidR="00413107" w:rsidRPr="00413107" w:rsidRDefault="00413107" w:rsidP="002E3144">
            <w:pPr>
              <w:spacing w:line="360" w:lineRule="auto"/>
              <w:ind w:firstLine="0"/>
              <w:rPr>
                <w:spacing w:val="-4"/>
                <w:sz w:val="24"/>
                <w:szCs w:val="24"/>
              </w:rPr>
            </w:pPr>
            <w:r w:rsidRPr="00413107">
              <w:rPr>
                <w:spacing w:val="-4"/>
                <w:sz w:val="24"/>
                <w:szCs w:val="24"/>
              </w:rPr>
              <w:t>31</w:t>
            </w:r>
          </w:p>
        </w:tc>
        <w:tc>
          <w:tcPr>
            <w:tcW w:w="1225" w:type="pct"/>
            <w:hideMark/>
          </w:tcPr>
          <w:p w14:paraId="561AAF86" w14:textId="77777777" w:rsidR="00413107" w:rsidRPr="00413107" w:rsidRDefault="00413107" w:rsidP="002E3144">
            <w:pPr>
              <w:spacing w:line="360" w:lineRule="auto"/>
              <w:ind w:firstLine="0"/>
              <w:rPr>
                <w:spacing w:val="-4"/>
                <w:sz w:val="24"/>
                <w:szCs w:val="24"/>
              </w:rPr>
            </w:pPr>
            <w:r w:rsidRPr="00413107">
              <w:rPr>
                <w:spacing w:val="-4"/>
                <w:sz w:val="24"/>
                <w:szCs w:val="24"/>
              </w:rPr>
              <w:t>34</w:t>
            </w:r>
          </w:p>
        </w:tc>
      </w:tr>
      <w:tr w:rsidR="00413107" w:rsidRPr="00413107" w14:paraId="719EA650" w14:textId="77777777" w:rsidTr="00383B52">
        <w:tc>
          <w:tcPr>
            <w:tcW w:w="669" w:type="pct"/>
            <w:hideMark/>
          </w:tcPr>
          <w:p w14:paraId="382FE163" w14:textId="77777777" w:rsidR="00413107" w:rsidRPr="00413107" w:rsidRDefault="00413107" w:rsidP="002E3144">
            <w:pPr>
              <w:spacing w:line="360" w:lineRule="auto"/>
              <w:ind w:firstLine="0"/>
              <w:rPr>
                <w:spacing w:val="-4"/>
                <w:sz w:val="24"/>
                <w:szCs w:val="24"/>
              </w:rPr>
            </w:pPr>
            <w:r w:rsidRPr="00413107">
              <w:rPr>
                <w:spacing w:val="-4"/>
                <w:sz w:val="24"/>
                <w:szCs w:val="24"/>
              </w:rPr>
              <w:t>5</w:t>
            </w:r>
          </w:p>
        </w:tc>
        <w:tc>
          <w:tcPr>
            <w:tcW w:w="1852" w:type="pct"/>
            <w:hideMark/>
          </w:tcPr>
          <w:p w14:paraId="1FE65F05"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63D8044D" w14:textId="77777777" w:rsidR="00413107" w:rsidRPr="00413107" w:rsidRDefault="00413107" w:rsidP="002E3144">
            <w:pPr>
              <w:spacing w:line="360" w:lineRule="auto"/>
              <w:ind w:firstLine="0"/>
              <w:rPr>
                <w:spacing w:val="-4"/>
                <w:sz w:val="24"/>
                <w:szCs w:val="24"/>
              </w:rPr>
            </w:pPr>
            <w:r w:rsidRPr="00413107">
              <w:rPr>
                <w:spacing w:val="-4"/>
                <w:sz w:val="24"/>
                <w:szCs w:val="24"/>
              </w:rPr>
              <w:t>30</w:t>
            </w:r>
          </w:p>
        </w:tc>
        <w:tc>
          <w:tcPr>
            <w:tcW w:w="1225" w:type="pct"/>
            <w:hideMark/>
          </w:tcPr>
          <w:p w14:paraId="7129F4BB" w14:textId="77777777" w:rsidR="00413107" w:rsidRPr="00413107" w:rsidRDefault="00413107" w:rsidP="002E3144">
            <w:pPr>
              <w:spacing w:line="360" w:lineRule="auto"/>
              <w:ind w:firstLine="0"/>
              <w:rPr>
                <w:spacing w:val="-4"/>
                <w:sz w:val="24"/>
                <w:szCs w:val="24"/>
              </w:rPr>
            </w:pPr>
            <w:r w:rsidRPr="00413107">
              <w:rPr>
                <w:spacing w:val="-4"/>
                <w:sz w:val="24"/>
                <w:szCs w:val="24"/>
              </w:rPr>
              <w:t>32</w:t>
            </w:r>
          </w:p>
        </w:tc>
      </w:tr>
      <w:tr w:rsidR="00413107" w:rsidRPr="00413107" w14:paraId="1E2E9146" w14:textId="77777777" w:rsidTr="00383B52">
        <w:tc>
          <w:tcPr>
            <w:tcW w:w="669" w:type="pct"/>
            <w:hideMark/>
          </w:tcPr>
          <w:p w14:paraId="6E5F38FB" w14:textId="77777777" w:rsidR="00413107" w:rsidRPr="00413107" w:rsidRDefault="00413107" w:rsidP="002E3144">
            <w:pPr>
              <w:spacing w:line="360" w:lineRule="auto"/>
              <w:ind w:firstLine="0"/>
              <w:rPr>
                <w:spacing w:val="-4"/>
                <w:sz w:val="24"/>
                <w:szCs w:val="24"/>
              </w:rPr>
            </w:pPr>
            <w:r w:rsidRPr="00413107">
              <w:rPr>
                <w:spacing w:val="-4"/>
                <w:sz w:val="24"/>
                <w:szCs w:val="24"/>
              </w:rPr>
              <w:t>6</w:t>
            </w:r>
          </w:p>
        </w:tc>
        <w:tc>
          <w:tcPr>
            <w:tcW w:w="1852" w:type="pct"/>
            <w:hideMark/>
          </w:tcPr>
          <w:p w14:paraId="5619E101"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39D9CBE4" w14:textId="77777777" w:rsidR="00413107" w:rsidRPr="00413107" w:rsidRDefault="00413107" w:rsidP="002E3144">
            <w:pPr>
              <w:spacing w:line="360" w:lineRule="auto"/>
              <w:ind w:firstLine="0"/>
              <w:rPr>
                <w:spacing w:val="-4"/>
                <w:sz w:val="24"/>
                <w:szCs w:val="24"/>
              </w:rPr>
            </w:pPr>
            <w:r w:rsidRPr="00413107">
              <w:rPr>
                <w:spacing w:val="-4"/>
                <w:sz w:val="24"/>
                <w:szCs w:val="24"/>
              </w:rPr>
              <w:t>33</w:t>
            </w:r>
          </w:p>
        </w:tc>
        <w:tc>
          <w:tcPr>
            <w:tcW w:w="1225" w:type="pct"/>
            <w:hideMark/>
          </w:tcPr>
          <w:p w14:paraId="736FAC36" w14:textId="77777777" w:rsidR="00413107" w:rsidRPr="00413107" w:rsidRDefault="00413107" w:rsidP="002E3144">
            <w:pPr>
              <w:spacing w:line="360" w:lineRule="auto"/>
              <w:ind w:firstLine="0"/>
              <w:rPr>
                <w:spacing w:val="-4"/>
                <w:sz w:val="24"/>
                <w:szCs w:val="24"/>
              </w:rPr>
            </w:pPr>
            <w:r w:rsidRPr="00413107">
              <w:rPr>
                <w:spacing w:val="-4"/>
                <w:sz w:val="24"/>
                <w:szCs w:val="24"/>
              </w:rPr>
              <w:t>35</w:t>
            </w:r>
          </w:p>
        </w:tc>
      </w:tr>
      <w:tr w:rsidR="00413107" w:rsidRPr="00413107" w14:paraId="36D0FB1F" w14:textId="77777777" w:rsidTr="00383B52">
        <w:tc>
          <w:tcPr>
            <w:tcW w:w="669" w:type="pct"/>
            <w:hideMark/>
          </w:tcPr>
          <w:p w14:paraId="7B87F56E" w14:textId="77777777" w:rsidR="00413107" w:rsidRPr="00413107" w:rsidRDefault="00413107" w:rsidP="002E3144">
            <w:pPr>
              <w:spacing w:line="360" w:lineRule="auto"/>
              <w:ind w:firstLine="0"/>
              <w:rPr>
                <w:spacing w:val="-4"/>
                <w:sz w:val="24"/>
                <w:szCs w:val="24"/>
              </w:rPr>
            </w:pPr>
            <w:r w:rsidRPr="00413107">
              <w:rPr>
                <w:spacing w:val="-4"/>
                <w:sz w:val="24"/>
                <w:szCs w:val="24"/>
              </w:rPr>
              <w:t>7</w:t>
            </w:r>
          </w:p>
        </w:tc>
        <w:tc>
          <w:tcPr>
            <w:tcW w:w="1852" w:type="pct"/>
            <w:hideMark/>
          </w:tcPr>
          <w:p w14:paraId="29DF7659"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7CCBF1B2" w14:textId="77777777" w:rsidR="00413107" w:rsidRPr="00413107" w:rsidRDefault="00413107" w:rsidP="002E3144">
            <w:pPr>
              <w:spacing w:line="360" w:lineRule="auto"/>
              <w:ind w:firstLine="0"/>
              <w:rPr>
                <w:spacing w:val="-4"/>
                <w:sz w:val="24"/>
                <w:szCs w:val="24"/>
              </w:rPr>
            </w:pPr>
            <w:r w:rsidRPr="00413107">
              <w:rPr>
                <w:spacing w:val="-4"/>
                <w:sz w:val="24"/>
                <w:szCs w:val="24"/>
              </w:rPr>
              <w:t>32</w:t>
            </w:r>
          </w:p>
        </w:tc>
        <w:tc>
          <w:tcPr>
            <w:tcW w:w="1225" w:type="pct"/>
            <w:hideMark/>
          </w:tcPr>
          <w:p w14:paraId="370430CD" w14:textId="77777777" w:rsidR="00413107" w:rsidRPr="00413107" w:rsidRDefault="00413107" w:rsidP="002E3144">
            <w:pPr>
              <w:spacing w:line="360" w:lineRule="auto"/>
              <w:ind w:firstLine="0"/>
              <w:rPr>
                <w:spacing w:val="-4"/>
                <w:sz w:val="24"/>
                <w:szCs w:val="24"/>
              </w:rPr>
            </w:pPr>
            <w:r w:rsidRPr="00413107">
              <w:rPr>
                <w:spacing w:val="-4"/>
                <w:sz w:val="24"/>
                <w:szCs w:val="24"/>
              </w:rPr>
              <w:t>34</w:t>
            </w:r>
          </w:p>
        </w:tc>
      </w:tr>
      <w:tr w:rsidR="00413107" w:rsidRPr="00413107" w14:paraId="5694C20C" w14:textId="77777777" w:rsidTr="00383B52">
        <w:tc>
          <w:tcPr>
            <w:tcW w:w="669" w:type="pct"/>
            <w:hideMark/>
          </w:tcPr>
          <w:p w14:paraId="0A3E9527" w14:textId="77777777" w:rsidR="00413107" w:rsidRPr="00413107" w:rsidRDefault="00413107" w:rsidP="002E3144">
            <w:pPr>
              <w:spacing w:line="360" w:lineRule="auto"/>
              <w:ind w:firstLine="0"/>
              <w:rPr>
                <w:spacing w:val="-4"/>
                <w:sz w:val="24"/>
                <w:szCs w:val="24"/>
              </w:rPr>
            </w:pPr>
            <w:r w:rsidRPr="00413107">
              <w:rPr>
                <w:spacing w:val="-4"/>
                <w:sz w:val="24"/>
                <w:szCs w:val="24"/>
              </w:rPr>
              <w:t>8</w:t>
            </w:r>
          </w:p>
        </w:tc>
        <w:tc>
          <w:tcPr>
            <w:tcW w:w="1852" w:type="pct"/>
            <w:hideMark/>
          </w:tcPr>
          <w:p w14:paraId="1DECB82F"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1D62B3B3" w14:textId="77777777" w:rsidR="00413107" w:rsidRPr="00413107" w:rsidRDefault="00413107" w:rsidP="002E3144">
            <w:pPr>
              <w:spacing w:line="360" w:lineRule="auto"/>
              <w:ind w:firstLine="0"/>
              <w:rPr>
                <w:spacing w:val="-4"/>
                <w:sz w:val="24"/>
                <w:szCs w:val="24"/>
              </w:rPr>
            </w:pPr>
            <w:r w:rsidRPr="00413107">
              <w:rPr>
                <w:spacing w:val="-4"/>
                <w:sz w:val="24"/>
                <w:szCs w:val="24"/>
              </w:rPr>
              <w:t>29</w:t>
            </w:r>
          </w:p>
        </w:tc>
        <w:tc>
          <w:tcPr>
            <w:tcW w:w="1225" w:type="pct"/>
            <w:hideMark/>
          </w:tcPr>
          <w:p w14:paraId="6E949E96" w14:textId="77777777" w:rsidR="00413107" w:rsidRPr="00413107" w:rsidRDefault="00413107" w:rsidP="002E3144">
            <w:pPr>
              <w:spacing w:line="360" w:lineRule="auto"/>
              <w:ind w:firstLine="0"/>
              <w:rPr>
                <w:spacing w:val="-4"/>
                <w:sz w:val="24"/>
                <w:szCs w:val="24"/>
              </w:rPr>
            </w:pPr>
            <w:r w:rsidRPr="00413107">
              <w:rPr>
                <w:spacing w:val="-4"/>
                <w:sz w:val="24"/>
                <w:szCs w:val="24"/>
              </w:rPr>
              <w:t>31</w:t>
            </w:r>
          </w:p>
        </w:tc>
      </w:tr>
      <w:tr w:rsidR="00413107" w:rsidRPr="00413107" w14:paraId="270F7BCD" w14:textId="77777777" w:rsidTr="00383B52">
        <w:tc>
          <w:tcPr>
            <w:tcW w:w="669" w:type="pct"/>
            <w:hideMark/>
          </w:tcPr>
          <w:p w14:paraId="23E53362" w14:textId="77777777" w:rsidR="00413107" w:rsidRPr="00413107" w:rsidRDefault="00413107" w:rsidP="002E3144">
            <w:pPr>
              <w:spacing w:line="360" w:lineRule="auto"/>
              <w:ind w:firstLine="0"/>
              <w:rPr>
                <w:spacing w:val="-4"/>
                <w:sz w:val="24"/>
                <w:szCs w:val="24"/>
              </w:rPr>
            </w:pPr>
            <w:r w:rsidRPr="00413107">
              <w:rPr>
                <w:spacing w:val="-4"/>
                <w:sz w:val="24"/>
                <w:szCs w:val="24"/>
              </w:rPr>
              <w:t>9</w:t>
            </w:r>
          </w:p>
        </w:tc>
        <w:tc>
          <w:tcPr>
            <w:tcW w:w="1852" w:type="pct"/>
            <w:hideMark/>
          </w:tcPr>
          <w:p w14:paraId="2AF0F518"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78F75FEC" w14:textId="77777777" w:rsidR="00413107" w:rsidRPr="00413107" w:rsidRDefault="00413107" w:rsidP="002E3144">
            <w:pPr>
              <w:spacing w:line="360" w:lineRule="auto"/>
              <w:ind w:firstLine="0"/>
              <w:rPr>
                <w:spacing w:val="-4"/>
                <w:sz w:val="24"/>
                <w:szCs w:val="24"/>
              </w:rPr>
            </w:pPr>
            <w:r w:rsidRPr="00413107">
              <w:rPr>
                <w:spacing w:val="-4"/>
                <w:sz w:val="24"/>
                <w:szCs w:val="24"/>
              </w:rPr>
              <w:t>31</w:t>
            </w:r>
          </w:p>
        </w:tc>
        <w:tc>
          <w:tcPr>
            <w:tcW w:w="1225" w:type="pct"/>
            <w:hideMark/>
          </w:tcPr>
          <w:p w14:paraId="4527E881" w14:textId="77777777" w:rsidR="00413107" w:rsidRPr="00413107" w:rsidRDefault="00413107" w:rsidP="002E3144">
            <w:pPr>
              <w:spacing w:line="360" w:lineRule="auto"/>
              <w:ind w:firstLine="0"/>
              <w:rPr>
                <w:spacing w:val="-4"/>
                <w:sz w:val="24"/>
                <w:szCs w:val="24"/>
              </w:rPr>
            </w:pPr>
            <w:r w:rsidRPr="00413107">
              <w:rPr>
                <w:spacing w:val="-4"/>
                <w:sz w:val="24"/>
                <w:szCs w:val="24"/>
              </w:rPr>
              <w:t>33</w:t>
            </w:r>
          </w:p>
        </w:tc>
      </w:tr>
      <w:tr w:rsidR="00413107" w:rsidRPr="00413107" w14:paraId="7F5ACF48" w14:textId="77777777" w:rsidTr="00383B52">
        <w:tc>
          <w:tcPr>
            <w:tcW w:w="669" w:type="pct"/>
            <w:hideMark/>
          </w:tcPr>
          <w:p w14:paraId="180D2045" w14:textId="77777777" w:rsidR="00413107" w:rsidRPr="00413107" w:rsidRDefault="00413107" w:rsidP="002E3144">
            <w:pPr>
              <w:spacing w:line="360" w:lineRule="auto"/>
              <w:ind w:firstLine="0"/>
              <w:rPr>
                <w:spacing w:val="-4"/>
                <w:sz w:val="24"/>
                <w:szCs w:val="24"/>
              </w:rPr>
            </w:pPr>
            <w:r w:rsidRPr="00413107">
              <w:rPr>
                <w:spacing w:val="-4"/>
                <w:sz w:val="24"/>
                <w:szCs w:val="24"/>
              </w:rPr>
              <w:t>10</w:t>
            </w:r>
          </w:p>
        </w:tc>
        <w:tc>
          <w:tcPr>
            <w:tcW w:w="1852" w:type="pct"/>
            <w:hideMark/>
          </w:tcPr>
          <w:p w14:paraId="4A9BC4C4"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54D87AE7" w14:textId="77777777" w:rsidR="00413107" w:rsidRPr="00413107" w:rsidRDefault="00413107" w:rsidP="002E3144">
            <w:pPr>
              <w:spacing w:line="360" w:lineRule="auto"/>
              <w:ind w:firstLine="0"/>
              <w:rPr>
                <w:spacing w:val="-4"/>
                <w:sz w:val="24"/>
                <w:szCs w:val="24"/>
              </w:rPr>
            </w:pPr>
            <w:r w:rsidRPr="00413107">
              <w:rPr>
                <w:spacing w:val="-4"/>
                <w:sz w:val="24"/>
                <w:szCs w:val="24"/>
              </w:rPr>
              <w:t>30</w:t>
            </w:r>
          </w:p>
        </w:tc>
        <w:tc>
          <w:tcPr>
            <w:tcW w:w="1225" w:type="pct"/>
            <w:hideMark/>
          </w:tcPr>
          <w:p w14:paraId="0FEFD8BF" w14:textId="77777777" w:rsidR="00413107" w:rsidRPr="00413107" w:rsidRDefault="00413107" w:rsidP="002E3144">
            <w:pPr>
              <w:spacing w:line="360" w:lineRule="auto"/>
              <w:ind w:firstLine="0"/>
              <w:rPr>
                <w:spacing w:val="-4"/>
                <w:sz w:val="24"/>
                <w:szCs w:val="24"/>
              </w:rPr>
            </w:pPr>
            <w:r w:rsidRPr="00413107">
              <w:rPr>
                <w:spacing w:val="-4"/>
                <w:sz w:val="24"/>
                <w:szCs w:val="24"/>
              </w:rPr>
              <w:t>32</w:t>
            </w:r>
          </w:p>
        </w:tc>
      </w:tr>
      <w:tr w:rsidR="00413107" w:rsidRPr="00413107" w14:paraId="2377CB4A" w14:textId="77777777" w:rsidTr="00383B52">
        <w:tc>
          <w:tcPr>
            <w:tcW w:w="669" w:type="pct"/>
            <w:hideMark/>
          </w:tcPr>
          <w:p w14:paraId="59CEEA53" w14:textId="77777777" w:rsidR="00413107" w:rsidRPr="00413107" w:rsidRDefault="00413107" w:rsidP="002E3144">
            <w:pPr>
              <w:spacing w:line="360" w:lineRule="auto"/>
              <w:ind w:firstLine="0"/>
              <w:rPr>
                <w:spacing w:val="-4"/>
                <w:sz w:val="24"/>
                <w:szCs w:val="24"/>
              </w:rPr>
            </w:pPr>
            <w:r w:rsidRPr="00413107">
              <w:rPr>
                <w:spacing w:val="-4"/>
                <w:sz w:val="24"/>
                <w:szCs w:val="24"/>
              </w:rPr>
              <w:t>11</w:t>
            </w:r>
          </w:p>
        </w:tc>
        <w:tc>
          <w:tcPr>
            <w:tcW w:w="1852" w:type="pct"/>
            <w:hideMark/>
          </w:tcPr>
          <w:p w14:paraId="72006504"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143035C1" w14:textId="77777777" w:rsidR="00413107" w:rsidRPr="00413107" w:rsidRDefault="00413107" w:rsidP="002E3144">
            <w:pPr>
              <w:spacing w:line="360" w:lineRule="auto"/>
              <w:ind w:firstLine="0"/>
              <w:rPr>
                <w:spacing w:val="-4"/>
                <w:sz w:val="24"/>
                <w:szCs w:val="24"/>
              </w:rPr>
            </w:pPr>
            <w:r w:rsidRPr="00413107">
              <w:rPr>
                <w:spacing w:val="-4"/>
                <w:sz w:val="24"/>
                <w:szCs w:val="24"/>
              </w:rPr>
              <w:t>33</w:t>
            </w:r>
          </w:p>
        </w:tc>
        <w:tc>
          <w:tcPr>
            <w:tcW w:w="1225" w:type="pct"/>
            <w:hideMark/>
          </w:tcPr>
          <w:p w14:paraId="188AE4CA" w14:textId="77777777" w:rsidR="00413107" w:rsidRPr="00413107" w:rsidRDefault="00413107" w:rsidP="002E3144">
            <w:pPr>
              <w:spacing w:line="360" w:lineRule="auto"/>
              <w:ind w:firstLine="0"/>
              <w:rPr>
                <w:spacing w:val="-4"/>
                <w:sz w:val="24"/>
                <w:szCs w:val="24"/>
              </w:rPr>
            </w:pPr>
            <w:r w:rsidRPr="00413107">
              <w:rPr>
                <w:spacing w:val="-4"/>
                <w:sz w:val="24"/>
                <w:szCs w:val="24"/>
              </w:rPr>
              <w:t>35</w:t>
            </w:r>
          </w:p>
        </w:tc>
      </w:tr>
      <w:tr w:rsidR="00413107" w:rsidRPr="00413107" w14:paraId="56DAAFA4" w14:textId="77777777" w:rsidTr="00383B52">
        <w:tc>
          <w:tcPr>
            <w:tcW w:w="669" w:type="pct"/>
            <w:hideMark/>
          </w:tcPr>
          <w:p w14:paraId="45BE884F" w14:textId="77777777" w:rsidR="00413107" w:rsidRPr="00413107" w:rsidRDefault="00413107" w:rsidP="002E3144">
            <w:pPr>
              <w:spacing w:line="360" w:lineRule="auto"/>
              <w:ind w:firstLine="0"/>
              <w:rPr>
                <w:spacing w:val="-4"/>
                <w:sz w:val="24"/>
                <w:szCs w:val="24"/>
              </w:rPr>
            </w:pPr>
            <w:r w:rsidRPr="00413107">
              <w:rPr>
                <w:spacing w:val="-4"/>
                <w:sz w:val="24"/>
                <w:szCs w:val="24"/>
              </w:rPr>
              <w:t>12</w:t>
            </w:r>
          </w:p>
        </w:tc>
        <w:tc>
          <w:tcPr>
            <w:tcW w:w="1852" w:type="pct"/>
            <w:hideMark/>
          </w:tcPr>
          <w:p w14:paraId="398021E8"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03A187A5" w14:textId="77777777" w:rsidR="00413107" w:rsidRPr="00413107" w:rsidRDefault="00413107" w:rsidP="002E3144">
            <w:pPr>
              <w:spacing w:line="360" w:lineRule="auto"/>
              <w:ind w:firstLine="0"/>
              <w:rPr>
                <w:spacing w:val="-4"/>
                <w:sz w:val="24"/>
                <w:szCs w:val="24"/>
              </w:rPr>
            </w:pPr>
            <w:r w:rsidRPr="00413107">
              <w:rPr>
                <w:spacing w:val="-4"/>
                <w:sz w:val="24"/>
                <w:szCs w:val="24"/>
              </w:rPr>
              <w:t>32</w:t>
            </w:r>
          </w:p>
        </w:tc>
        <w:tc>
          <w:tcPr>
            <w:tcW w:w="1225" w:type="pct"/>
            <w:hideMark/>
          </w:tcPr>
          <w:p w14:paraId="66DD678E" w14:textId="77777777" w:rsidR="00413107" w:rsidRPr="00413107" w:rsidRDefault="00413107" w:rsidP="002E3144">
            <w:pPr>
              <w:spacing w:line="360" w:lineRule="auto"/>
              <w:ind w:firstLine="0"/>
              <w:rPr>
                <w:spacing w:val="-4"/>
                <w:sz w:val="24"/>
                <w:szCs w:val="24"/>
              </w:rPr>
            </w:pPr>
            <w:r w:rsidRPr="00413107">
              <w:rPr>
                <w:spacing w:val="-4"/>
                <w:sz w:val="24"/>
                <w:szCs w:val="24"/>
              </w:rPr>
              <w:t>34</w:t>
            </w:r>
          </w:p>
        </w:tc>
      </w:tr>
      <w:tr w:rsidR="00413107" w:rsidRPr="00413107" w14:paraId="4FA4D7F1" w14:textId="77777777" w:rsidTr="00383B52">
        <w:tc>
          <w:tcPr>
            <w:tcW w:w="669" w:type="pct"/>
            <w:hideMark/>
          </w:tcPr>
          <w:p w14:paraId="1E91067D" w14:textId="77777777" w:rsidR="00413107" w:rsidRPr="00413107" w:rsidRDefault="00413107" w:rsidP="002E3144">
            <w:pPr>
              <w:spacing w:line="360" w:lineRule="auto"/>
              <w:ind w:firstLine="0"/>
              <w:rPr>
                <w:spacing w:val="-4"/>
                <w:sz w:val="24"/>
                <w:szCs w:val="24"/>
              </w:rPr>
            </w:pPr>
            <w:r w:rsidRPr="00413107">
              <w:rPr>
                <w:spacing w:val="-4"/>
                <w:sz w:val="24"/>
                <w:szCs w:val="24"/>
              </w:rPr>
              <w:t>13</w:t>
            </w:r>
          </w:p>
        </w:tc>
        <w:tc>
          <w:tcPr>
            <w:tcW w:w="1852" w:type="pct"/>
            <w:hideMark/>
          </w:tcPr>
          <w:p w14:paraId="3CB2B011" w14:textId="77777777" w:rsidR="00413107" w:rsidRPr="00413107" w:rsidRDefault="00413107" w:rsidP="002E3144">
            <w:pPr>
              <w:spacing w:line="360" w:lineRule="auto"/>
              <w:ind w:firstLine="0"/>
              <w:rPr>
                <w:spacing w:val="-4"/>
                <w:sz w:val="24"/>
                <w:szCs w:val="24"/>
              </w:rPr>
            </w:pPr>
            <w:proofErr w:type="spellStart"/>
            <w:r w:rsidRPr="00413107">
              <w:rPr>
                <w:spacing w:val="-4"/>
                <w:sz w:val="24"/>
                <w:szCs w:val="24"/>
              </w:rPr>
              <w:t>Субдепрессия</w:t>
            </w:r>
            <w:proofErr w:type="spellEnd"/>
            <w:r w:rsidRPr="00413107">
              <w:rPr>
                <w:spacing w:val="-4"/>
                <w:sz w:val="24"/>
                <w:szCs w:val="24"/>
              </w:rPr>
              <w:t>, умеренная депрессия</w:t>
            </w:r>
          </w:p>
        </w:tc>
        <w:tc>
          <w:tcPr>
            <w:tcW w:w="1254" w:type="pct"/>
            <w:hideMark/>
          </w:tcPr>
          <w:p w14:paraId="2E196108" w14:textId="77777777" w:rsidR="00413107" w:rsidRPr="00413107" w:rsidRDefault="00413107" w:rsidP="002E3144">
            <w:pPr>
              <w:spacing w:line="360" w:lineRule="auto"/>
              <w:ind w:firstLine="0"/>
              <w:rPr>
                <w:spacing w:val="-4"/>
                <w:sz w:val="24"/>
                <w:szCs w:val="24"/>
              </w:rPr>
            </w:pPr>
            <w:r w:rsidRPr="00413107">
              <w:rPr>
                <w:spacing w:val="-4"/>
                <w:sz w:val="24"/>
                <w:szCs w:val="24"/>
              </w:rPr>
              <w:t>31</w:t>
            </w:r>
          </w:p>
        </w:tc>
        <w:tc>
          <w:tcPr>
            <w:tcW w:w="1225" w:type="pct"/>
            <w:hideMark/>
          </w:tcPr>
          <w:p w14:paraId="1EAC361E" w14:textId="77777777" w:rsidR="00413107" w:rsidRPr="00413107" w:rsidRDefault="00413107" w:rsidP="002E3144">
            <w:pPr>
              <w:spacing w:line="360" w:lineRule="auto"/>
              <w:ind w:firstLine="0"/>
              <w:rPr>
                <w:spacing w:val="-4"/>
                <w:sz w:val="24"/>
                <w:szCs w:val="24"/>
              </w:rPr>
            </w:pPr>
            <w:r w:rsidRPr="00413107">
              <w:rPr>
                <w:spacing w:val="-4"/>
                <w:sz w:val="24"/>
                <w:szCs w:val="24"/>
              </w:rPr>
              <w:t>33</w:t>
            </w:r>
          </w:p>
        </w:tc>
      </w:tr>
      <w:tr w:rsidR="00413107" w:rsidRPr="00413107" w14:paraId="37023BBA" w14:textId="77777777" w:rsidTr="00383B52">
        <w:tc>
          <w:tcPr>
            <w:tcW w:w="669" w:type="pct"/>
            <w:hideMark/>
          </w:tcPr>
          <w:p w14:paraId="01FD177D" w14:textId="77777777" w:rsidR="00413107" w:rsidRPr="00413107" w:rsidRDefault="00413107" w:rsidP="002E3144">
            <w:pPr>
              <w:spacing w:line="360" w:lineRule="auto"/>
              <w:ind w:firstLine="0"/>
              <w:rPr>
                <w:spacing w:val="-4"/>
                <w:sz w:val="24"/>
                <w:szCs w:val="24"/>
              </w:rPr>
            </w:pPr>
            <w:r w:rsidRPr="00413107">
              <w:rPr>
                <w:spacing w:val="-4"/>
                <w:sz w:val="24"/>
                <w:szCs w:val="24"/>
              </w:rPr>
              <w:lastRenderedPageBreak/>
              <w:t>14</w:t>
            </w:r>
          </w:p>
        </w:tc>
        <w:tc>
          <w:tcPr>
            <w:tcW w:w="1852" w:type="pct"/>
            <w:hideMark/>
          </w:tcPr>
          <w:p w14:paraId="657ACF34"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336BF1F5" w14:textId="77777777" w:rsidR="00413107" w:rsidRPr="00413107" w:rsidRDefault="00413107" w:rsidP="002E3144">
            <w:pPr>
              <w:spacing w:line="360" w:lineRule="auto"/>
              <w:ind w:firstLine="0"/>
              <w:rPr>
                <w:spacing w:val="-4"/>
                <w:sz w:val="24"/>
                <w:szCs w:val="24"/>
              </w:rPr>
            </w:pPr>
            <w:r w:rsidRPr="00413107">
              <w:rPr>
                <w:spacing w:val="-4"/>
                <w:sz w:val="24"/>
                <w:szCs w:val="24"/>
              </w:rPr>
              <w:t>51</w:t>
            </w:r>
          </w:p>
        </w:tc>
        <w:tc>
          <w:tcPr>
            <w:tcW w:w="1225" w:type="pct"/>
            <w:hideMark/>
          </w:tcPr>
          <w:p w14:paraId="4F2E1C58" w14:textId="77777777" w:rsidR="00413107" w:rsidRPr="00413107" w:rsidRDefault="00413107" w:rsidP="002E3144">
            <w:pPr>
              <w:spacing w:line="360" w:lineRule="auto"/>
              <w:ind w:firstLine="0"/>
              <w:rPr>
                <w:spacing w:val="-4"/>
                <w:sz w:val="24"/>
                <w:szCs w:val="24"/>
              </w:rPr>
            </w:pPr>
            <w:r w:rsidRPr="00413107">
              <w:rPr>
                <w:spacing w:val="-4"/>
                <w:sz w:val="24"/>
                <w:szCs w:val="24"/>
              </w:rPr>
              <w:t>55</w:t>
            </w:r>
          </w:p>
        </w:tc>
      </w:tr>
      <w:tr w:rsidR="00413107" w:rsidRPr="00413107" w14:paraId="632C6F40" w14:textId="77777777" w:rsidTr="00383B52">
        <w:tc>
          <w:tcPr>
            <w:tcW w:w="669" w:type="pct"/>
            <w:hideMark/>
          </w:tcPr>
          <w:p w14:paraId="6BBA2DA7" w14:textId="77777777" w:rsidR="00413107" w:rsidRPr="00413107" w:rsidRDefault="00413107" w:rsidP="002E3144">
            <w:pPr>
              <w:spacing w:line="360" w:lineRule="auto"/>
              <w:ind w:firstLine="0"/>
              <w:rPr>
                <w:spacing w:val="-4"/>
                <w:sz w:val="24"/>
                <w:szCs w:val="24"/>
              </w:rPr>
            </w:pPr>
            <w:r w:rsidRPr="00413107">
              <w:rPr>
                <w:spacing w:val="-4"/>
                <w:sz w:val="24"/>
                <w:szCs w:val="24"/>
              </w:rPr>
              <w:t>15</w:t>
            </w:r>
          </w:p>
        </w:tc>
        <w:tc>
          <w:tcPr>
            <w:tcW w:w="1852" w:type="pct"/>
            <w:hideMark/>
          </w:tcPr>
          <w:p w14:paraId="60764CC3"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356BC0AA" w14:textId="77777777" w:rsidR="00413107" w:rsidRPr="00413107" w:rsidRDefault="00413107" w:rsidP="002E3144">
            <w:pPr>
              <w:spacing w:line="360" w:lineRule="auto"/>
              <w:ind w:firstLine="0"/>
              <w:rPr>
                <w:spacing w:val="-4"/>
                <w:sz w:val="24"/>
                <w:szCs w:val="24"/>
              </w:rPr>
            </w:pPr>
            <w:r w:rsidRPr="00413107">
              <w:rPr>
                <w:spacing w:val="-4"/>
                <w:sz w:val="24"/>
                <w:szCs w:val="24"/>
              </w:rPr>
              <w:t>53</w:t>
            </w:r>
          </w:p>
        </w:tc>
        <w:tc>
          <w:tcPr>
            <w:tcW w:w="1225" w:type="pct"/>
            <w:hideMark/>
          </w:tcPr>
          <w:p w14:paraId="01CAFBD9" w14:textId="77777777" w:rsidR="00413107" w:rsidRPr="00413107" w:rsidRDefault="00413107" w:rsidP="002E3144">
            <w:pPr>
              <w:spacing w:line="360" w:lineRule="auto"/>
              <w:ind w:firstLine="0"/>
              <w:rPr>
                <w:spacing w:val="-4"/>
                <w:sz w:val="24"/>
                <w:szCs w:val="24"/>
              </w:rPr>
            </w:pPr>
            <w:r w:rsidRPr="00413107">
              <w:rPr>
                <w:spacing w:val="-4"/>
                <w:sz w:val="24"/>
                <w:szCs w:val="24"/>
              </w:rPr>
              <w:t>57</w:t>
            </w:r>
          </w:p>
        </w:tc>
      </w:tr>
      <w:tr w:rsidR="00413107" w:rsidRPr="00413107" w14:paraId="7EE37F78" w14:textId="77777777" w:rsidTr="00383B52">
        <w:tc>
          <w:tcPr>
            <w:tcW w:w="669" w:type="pct"/>
            <w:hideMark/>
          </w:tcPr>
          <w:p w14:paraId="3AB4C5AA" w14:textId="77777777" w:rsidR="00413107" w:rsidRPr="00413107" w:rsidRDefault="00413107" w:rsidP="002E3144">
            <w:pPr>
              <w:spacing w:line="360" w:lineRule="auto"/>
              <w:ind w:firstLine="0"/>
              <w:rPr>
                <w:spacing w:val="-4"/>
                <w:sz w:val="24"/>
                <w:szCs w:val="24"/>
              </w:rPr>
            </w:pPr>
            <w:r w:rsidRPr="00413107">
              <w:rPr>
                <w:spacing w:val="-4"/>
                <w:sz w:val="24"/>
                <w:szCs w:val="24"/>
              </w:rPr>
              <w:t>16</w:t>
            </w:r>
          </w:p>
        </w:tc>
        <w:tc>
          <w:tcPr>
            <w:tcW w:w="1852" w:type="pct"/>
            <w:hideMark/>
          </w:tcPr>
          <w:p w14:paraId="440FEC51"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31E9A5EF" w14:textId="77777777" w:rsidR="00413107" w:rsidRPr="00413107" w:rsidRDefault="00413107" w:rsidP="002E3144">
            <w:pPr>
              <w:spacing w:line="360" w:lineRule="auto"/>
              <w:ind w:firstLine="0"/>
              <w:rPr>
                <w:spacing w:val="-4"/>
                <w:sz w:val="24"/>
                <w:szCs w:val="24"/>
              </w:rPr>
            </w:pPr>
            <w:r w:rsidRPr="00413107">
              <w:rPr>
                <w:spacing w:val="-4"/>
                <w:sz w:val="24"/>
                <w:szCs w:val="24"/>
              </w:rPr>
              <w:t>50</w:t>
            </w:r>
          </w:p>
        </w:tc>
        <w:tc>
          <w:tcPr>
            <w:tcW w:w="1225" w:type="pct"/>
            <w:hideMark/>
          </w:tcPr>
          <w:p w14:paraId="6B8F98BD" w14:textId="77777777" w:rsidR="00413107" w:rsidRPr="00413107" w:rsidRDefault="00413107" w:rsidP="002E3144">
            <w:pPr>
              <w:spacing w:line="360" w:lineRule="auto"/>
              <w:ind w:firstLine="0"/>
              <w:rPr>
                <w:spacing w:val="-4"/>
                <w:sz w:val="24"/>
                <w:szCs w:val="24"/>
              </w:rPr>
            </w:pPr>
            <w:r w:rsidRPr="00413107">
              <w:rPr>
                <w:spacing w:val="-4"/>
                <w:sz w:val="24"/>
                <w:szCs w:val="24"/>
              </w:rPr>
              <w:t>54</w:t>
            </w:r>
          </w:p>
        </w:tc>
      </w:tr>
      <w:tr w:rsidR="00413107" w:rsidRPr="00413107" w14:paraId="6AAFA749" w14:textId="77777777" w:rsidTr="00383B52">
        <w:tc>
          <w:tcPr>
            <w:tcW w:w="669" w:type="pct"/>
            <w:hideMark/>
          </w:tcPr>
          <w:p w14:paraId="789E25B0" w14:textId="77777777" w:rsidR="00413107" w:rsidRPr="00413107" w:rsidRDefault="00413107" w:rsidP="002E3144">
            <w:pPr>
              <w:spacing w:line="360" w:lineRule="auto"/>
              <w:ind w:firstLine="0"/>
              <w:rPr>
                <w:spacing w:val="-4"/>
                <w:sz w:val="24"/>
                <w:szCs w:val="24"/>
              </w:rPr>
            </w:pPr>
            <w:r w:rsidRPr="00413107">
              <w:rPr>
                <w:spacing w:val="-4"/>
                <w:sz w:val="24"/>
                <w:szCs w:val="24"/>
              </w:rPr>
              <w:t>17</w:t>
            </w:r>
          </w:p>
        </w:tc>
        <w:tc>
          <w:tcPr>
            <w:tcW w:w="1852" w:type="pct"/>
            <w:hideMark/>
          </w:tcPr>
          <w:p w14:paraId="6618BDF5"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5E3C44EE" w14:textId="77777777" w:rsidR="00413107" w:rsidRPr="00413107" w:rsidRDefault="00413107" w:rsidP="002E3144">
            <w:pPr>
              <w:spacing w:line="360" w:lineRule="auto"/>
              <w:ind w:firstLine="0"/>
              <w:rPr>
                <w:spacing w:val="-4"/>
                <w:sz w:val="24"/>
                <w:szCs w:val="24"/>
              </w:rPr>
            </w:pPr>
            <w:r w:rsidRPr="00413107">
              <w:rPr>
                <w:spacing w:val="-4"/>
                <w:sz w:val="24"/>
                <w:szCs w:val="24"/>
              </w:rPr>
              <w:t>52</w:t>
            </w:r>
          </w:p>
        </w:tc>
        <w:tc>
          <w:tcPr>
            <w:tcW w:w="1225" w:type="pct"/>
            <w:hideMark/>
          </w:tcPr>
          <w:p w14:paraId="492D5200" w14:textId="77777777" w:rsidR="00413107" w:rsidRPr="00413107" w:rsidRDefault="00413107" w:rsidP="002E3144">
            <w:pPr>
              <w:spacing w:line="360" w:lineRule="auto"/>
              <w:ind w:firstLine="0"/>
              <w:rPr>
                <w:spacing w:val="-4"/>
                <w:sz w:val="24"/>
                <w:szCs w:val="24"/>
              </w:rPr>
            </w:pPr>
            <w:r w:rsidRPr="00413107">
              <w:rPr>
                <w:spacing w:val="-4"/>
                <w:sz w:val="24"/>
                <w:szCs w:val="24"/>
              </w:rPr>
              <w:t>56</w:t>
            </w:r>
          </w:p>
        </w:tc>
      </w:tr>
      <w:tr w:rsidR="00413107" w:rsidRPr="00413107" w14:paraId="0210F6A3" w14:textId="77777777" w:rsidTr="00383B52">
        <w:tc>
          <w:tcPr>
            <w:tcW w:w="669" w:type="pct"/>
            <w:hideMark/>
          </w:tcPr>
          <w:p w14:paraId="6FB17AD3" w14:textId="77777777" w:rsidR="00413107" w:rsidRPr="00413107" w:rsidRDefault="00413107" w:rsidP="002E3144">
            <w:pPr>
              <w:spacing w:line="360" w:lineRule="auto"/>
              <w:ind w:firstLine="0"/>
              <w:rPr>
                <w:spacing w:val="-4"/>
                <w:sz w:val="24"/>
                <w:szCs w:val="24"/>
              </w:rPr>
            </w:pPr>
            <w:r w:rsidRPr="00413107">
              <w:rPr>
                <w:spacing w:val="-4"/>
                <w:sz w:val="24"/>
                <w:szCs w:val="24"/>
              </w:rPr>
              <w:t>18</w:t>
            </w:r>
          </w:p>
        </w:tc>
        <w:tc>
          <w:tcPr>
            <w:tcW w:w="1852" w:type="pct"/>
            <w:hideMark/>
          </w:tcPr>
          <w:p w14:paraId="06C1F2A8"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5986D033" w14:textId="77777777" w:rsidR="00413107" w:rsidRPr="00413107" w:rsidRDefault="00413107" w:rsidP="002E3144">
            <w:pPr>
              <w:spacing w:line="360" w:lineRule="auto"/>
              <w:ind w:firstLine="0"/>
              <w:rPr>
                <w:spacing w:val="-4"/>
                <w:sz w:val="24"/>
                <w:szCs w:val="24"/>
              </w:rPr>
            </w:pPr>
            <w:r w:rsidRPr="00413107">
              <w:rPr>
                <w:spacing w:val="-4"/>
                <w:sz w:val="24"/>
                <w:szCs w:val="24"/>
              </w:rPr>
              <w:t>54</w:t>
            </w:r>
          </w:p>
        </w:tc>
        <w:tc>
          <w:tcPr>
            <w:tcW w:w="1225" w:type="pct"/>
            <w:hideMark/>
          </w:tcPr>
          <w:p w14:paraId="23EE2512" w14:textId="77777777" w:rsidR="00413107" w:rsidRPr="00413107" w:rsidRDefault="00413107" w:rsidP="002E3144">
            <w:pPr>
              <w:spacing w:line="360" w:lineRule="auto"/>
              <w:ind w:firstLine="0"/>
              <w:rPr>
                <w:spacing w:val="-4"/>
                <w:sz w:val="24"/>
                <w:szCs w:val="24"/>
              </w:rPr>
            </w:pPr>
            <w:r w:rsidRPr="00413107">
              <w:rPr>
                <w:spacing w:val="-4"/>
                <w:sz w:val="24"/>
                <w:szCs w:val="24"/>
              </w:rPr>
              <w:t>58</w:t>
            </w:r>
          </w:p>
        </w:tc>
      </w:tr>
      <w:tr w:rsidR="00413107" w:rsidRPr="00413107" w14:paraId="64953AA8" w14:textId="77777777" w:rsidTr="00383B52">
        <w:tc>
          <w:tcPr>
            <w:tcW w:w="669" w:type="pct"/>
            <w:hideMark/>
          </w:tcPr>
          <w:p w14:paraId="5FD28F8C" w14:textId="77777777" w:rsidR="00413107" w:rsidRPr="00413107" w:rsidRDefault="00413107" w:rsidP="002E3144">
            <w:pPr>
              <w:spacing w:line="360" w:lineRule="auto"/>
              <w:ind w:firstLine="0"/>
              <w:rPr>
                <w:spacing w:val="-4"/>
                <w:sz w:val="24"/>
                <w:szCs w:val="24"/>
              </w:rPr>
            </w:pPr>
            <w:r w:rsidRPr="00413107">
              <w:rPr>
                <w:spacing w:val="-4"/>
                <w:sz w:val="24"/>
                <w:szCs w:val="24"/>
              </w:rPr>
              <w:t>19</w:t>
            </w:r>
          </w:p>
        </w:tc>
        <w:tc>
          <w:tcPr>
            <w:tcW w:w="1852" w:type="pct"/>
            <w:hideMark/>
          </w:tcPr>
          <w:p w14:paraId="2BD9E0E1"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6094DB3F" w14:textId="77777777" w:rsidR="00413107" w:rsidRPr="00413107" w:rsidRDefault="00413107" w:rsidP="002E3144">
            <w:pPr>
              <w:spacing w:line="360" w:lineRule="auto"/>
              <w:ind w:firstLine="0"/>
              <w:rPr>
                <w:spacing w:val="-4"/>
                <w:sz w:val="24"/>
                <w:szCs w:val="24"/>
              </w:rPr>
            </w:pPr>
            <w:r w:rsidRPr="00413107">
              <w:rPr>
                <w:spacing w:val="-4"/>
                <w:sz w:val="24"/>
                <w:szCs w:val="24"/>
              </w:rPr>
              <w:t>51</w:t>
            </w:r>
          </w:p>
        </w:tc>
        <w:tc>
          <w:tcPr>
            <w:tcW w:w="1225" w:type="pct"/>
            <w:hideMark/>
          </w:tcPr>
          <w:p w14:paraId="49ABF2FA" w14:textId="77777777" w:rsidR="00413107" w:rsidRPr="00413107" w:rsidRDefault="00413107" w:rsidP="002E3144">
            <w:pPr>
              <w:spacing w:line="360" w:lineRule="auto"/>
              <w:ind w:firstLine="0"/>
              <w:rPr>
                <w:spacing w:val="-4"/>
                <w:sz w:val="24"/>
                <w:szCs w:val="24"/>
              </w:rPr>
            </w:pPr>
            <w:r w:rsidRPr="00413107">
              <w:rPr>
                <w:spacing w:val="-4"/>
                <w:sz w:val="24"/>
                <w:szCs w:val="24"/>
              </w:rPr>
              <w:t>55</w:t>
            </w:r>
          </w:p>
        </w:tc>
      </w:tr>
      <w:tr w:rsidR="00413107" w:rsidRPr="00413107" w14:paraId="5A755F76" w14:textId="77777777" w:rsidTr="00383B52">
        <w:tc>
          <w:tcPr>
            <w:tcW w:w="669" w:type="pct"/>
            <w:hideMark/>
          </w:tcPr>
          <w:p w14:paraId="4BF83711" w14:textId="77777777" w:rsidR="00413107" w:rsidRPr="00413107" w:rsidRDefault="00413107" w:rsidP="002E3144">
            <w:pPr>
              <w:spacing w:line="360" w:lineRule="auto"/>
              <w:ind w:firstLine="0"/>
              <w:rPr>
                <w:spacing w:val="-4"/>
                <w:sz w:val="24"/>
                <w:szCs w:val="24"/>
              </w:rPr>
            </w:pPr>
            <w:r w:rsidRPr="00413107">
              <w:rPr>
                <w:spacing w:val="-4"/>
                <w:sz w:val="24"/>
                <w:szCs w:val="24"/>
              </w:rPr>
              <w:t>20</w:t>
            </w:r>
          </w:p>
        </w:tc>
        <w:tc>
          <w:tcPr>
            <w:tcW w:w="1852" w:type="pct"/>
            <w:hideMark/>
          </w:tcPr>
          <w:p w14:paraId="0C656092"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283668E7" w14:textId="77777777" w:rsidR="00413107" w:rsidRPr="00413107" w:rsidRDefault="00413107" w:rsidP="002E3144">
            <w:pPr>
              <w:spacing w:line="360" w:lineRule="auto"/>
              <w:ind w:firstLine="0"/>
              <w:rPr>
                <w:spacing w:val="-4"/>
                <w:sz w:val="24"/>
                <w:szCs w:val="24"/>
              </w:rPr>
            </w:pPr>
            <w:r w:rsidRPr="00413107">
              <w:rPr>
                <w:spacing w:val="-4"/>
                <w:sz w:val="24"/>
                <w:szCs w:val="24"/>
              </w:rPr>
              <w:t>49</w:t>
            </w:r>
          </w:p>
        </w:tc>
        <w:tc>
          <w:tcPr>
            <w:tcW w:w="1225" w:type="pct"/>
            <w:hideMark/>
          </w:tcPr>
          <w:p w14:paraId="4A6331AC" w14:textId="77777777" w:rsidR="00413107" w:rsidRPr="00413107" w:rsidRDefault="00413107" w:rsidP="002E3144">
            <w:pPr>
              <w:spacing w:line="360" w:lineRule="auto"/>
              <w:ind w:firstLine="0"/>
              <w:rPr>
                <w:spacing w:val="-4"/>
                <w:sz w:val="24"/>
                <w:szCs w:val="24"/>
              </w:rPr>
            </w:pPr>
            <w:r w:rsidRPr="00413107">
              <w:rPr>
                <w:spacing w:val="-4"/>
                <w:sz w:val="24"/>
                <w:szCs w:val="24"/>
              </w:rPr>
              <w:t>53</w:t>
            </w:r>
          </w:p>
        </w:tc>
      </w:tr>
      <w:tr w:rsidR="00413107" w:rsidRPr="00413107" w14:paraId="67DEC54D" w14:textId="77777777" w:rsidTr="00383B52">
        <w:tc>
          <w:tcPr>
            <w:tcW w:w="669" w:type="pct"/>
            <w:hideMark/>
          </w:tcPr>
          <w:p w14:paraId="63DC12BF" w14:textId="77777777" w:rsidR="00413107" w:rsidRPr="00413107" w:rsidRDefault="00413107" w:rsidP="002E3144">
            <w:pPr>
              <w:spacing w:line="360" w:lineRule="auto"/>
              <w:ind w:firstLine="0"/>
              <w:rPr>
                <w:spacing w:val="-4"/>
                <w:sz w:val="24"/>
                <w:szCs w:val="24"/>
              </w:rPr>
            </w:pPr>
            <w:r w:rsidRPr="00413107">
              <w:rPr>
                <w:spacing w:val="-4"/>
                <w:sz w:val="24"/>
                <w:szCs w:val="24"/>
              </w:rPr>
              <w:t>21</w:t>
            </w:r>
          </w:p>
        </w:tc>
        <w:tc>
          <w:tcPr>
            <w:tcW w:w="1852" w:type="pct"/>
            <w:hideMark/>
          </w:tcPr>
          <w:p w14:paraId="0CC82446"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752440B5" w14:textId="77777777" w:rsidR="00413107" w:rsidRPr="00413107" w:rsidRDefault="00413107" w:rsidP="002E3144">
            <w:pPr>
              <w:spacing w:line="360" w:lineRule="auto"/>
              <w:ind w:firstLine="0"/>
              <w:rPr>
                <w:spacing w:val="-4"/>
                <w:sz w:val="24"/>
                <w:szCs w:val="24"/>
              </w:rPr>
            </w:pPr>
            <w:r w:rsidRPr="00413107">
              <w:rPr>
                <w:spacing w:val="-4"/>
                <w:sz w:val="24"/>
                <w:szCs w:val="24"/>
              </w:rPr>
              <w:t>52</w:t>
            </w:r>
          </w:p>
        </w:tc>
        <w:tc>
          <w:tcPr>
            <w:tcW w:w="1225" w:type="pct"/>
            <w:hideMark/>
          </w:tcPr>
          <w:p w14:paraId="0AD35133" w14:textId="77777777" w:rsidR="00413107" w:rsidRPr="00413107" w:rsidRDefault="00413107" w:rsidP="002E3144">
            <w:pPr>
              <w:spacing w:line="360" w:lineRule="auto"/>
              <w:ind w:firstLine="0"/>
              <w:rPr>
                <w:spacing w:val="-4"/>
                <w:sz w:val="24"/>
                <w:szCs w:val="24"/>
              </w:rPr>
            </w:pPr>
            <w:r w:rsidRPr="00413107">
              <w:rPr>
                <w:spacing w:val="-4"/>
                <w:sz w:val="24"/>
                <w:szCs w:val="24"/>
              </w:rPr>
              <w:t>56</w:t>
            </w:r>
          </w:p>
        </w:tc>
      </w:tr>
      <w:tr w:rsidR="00413107" w:rsidRPr="00413107" w14:paraId="688C1E8E" w14:textId="77777777" w:rsidTr="00383B52">
        <w:tc>
          <w:tcPr>
            <w:tcW w:w="669" w:type="pct"/>
            <w:hideMark/>
          </w:tcPr>
          <w:p w14:paraId="68440884" w14:textId="77777777" w:rsidR="00413107" w:rsidRPr="00413107" w:rsidRDefault="00413107" w:rsidP="002E3144">
            <w:pPr>
              <w:spacing w:line="360" w:lineRule="auto"/>
              <w:ind w:firstLine="0"/>
              <w:rPr>
                <w:spacing w:val="-4"/>
                <w:sz w:val="24"/>
                <w:szCs w:val="24"/>
              </w:rPr>
            </w:pPr>
            <w:r w:rsidRPr="00413107">
              <w:rPr>
                <w:spacing w:val="-4"/>
                <w:sz w:val="24"/>
                <w:szCs w:val="24"/>
              </w:rPr>
              <w:t>22</w:t>
            </w:r>
          </w:p>
        </w:tc>
        <w:tc>
          <w:tcPr>
            <w:tcW w:w="1852" w:type="pct"/>
            <w:hideMark/>
          </w:tcPr>
          <w:p w14:paraId="15079F39"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60741D6E" w14:textId="77777777" w:rsidR="00413107" w:rsidRPr="00413107" w:rsidRDefault="00413107" w:rsidP="002E3144">
            <w:pPr>
              <w:spacing w:line="360" w:lineRule="auto"/>
              <w:ind w:firstLine="0"/>
              <w:rPr>
                <w:spacing w:val="-4"/>
                <w:sz w:val="24"/>
                <w:szCs w:val="24"/>
              </w:rPr>
            </w:pPr>
            <w:r w:rsidRPr="00413107">
              <w:rPr>
                <w:spacing w:val="-4"/>
                <w:sz w:val="24"/>
                <w:szCs w:val="24"/>
              </w:rPr>
              <w:t>53</w:t>
            </w:r>
          </w:p>
        </w:tc>
        <w:tc>
          <w:tcPr>
            <w:tcW w:w="1225" w:type="pct"/>
            <w:hideMark/>
          </w:tcPr>
          <w:p w14:paraId="6199E8FD" w14:textId="77777777" w:rsidR="00413107" w:rsidRPr="00413107" w:rsidRDefault="00413107" w:rsidP="002E3144">
            <w:pPr>
              <w:spacing w:line="360" w:lineRule="auto"/>
              <w:ind w:firstLine="0"/>
              <w:rPr>
                <w:spacing w:val="-4"/>
                <w:sz w:val="24"/>
                <w:szCs w:val="24"/>
              </w:rPr>
            </w:pPr>
            <w:r w:rsidRPr="00413107">
              <w:rPr>
                <w:spacing w:val="-4"/>
                <w:sz w:val="24"/>
                <w:szCs w:val="24"/>
              </w:rPr>
              <w:t>57</w:t>
            </w:r>
          </w:p>
        </w:tc>
      </w:tr>
      <w:tr w:rsidR="00413107" w:rsidRPr="00413107" w14:paraId="386A4F25" w14:textId="77777777" w:rsidTr="00383B52">
        <w:tc>
          <w:tcPr>
            <w:tcW w:w="669" w:type="pct"/>
            <w:hideMark/>
          </w:tcPr>
          <w:p w14:paraId="627D15F6" w14:textId="77777777" w:rsidR="00413107" w:rsidRPr="00413107" w:rsidRDefault="00413107" w:rsidP="002E3144">
            <w:pPr>
              <w:spacing w:line="360" w:lineRule="auto"/>
              <w:ind w:firstLine="0"/>
              <w:rPr>
                <w:spacing w:val="-4"/>
                <w:sz w:val="24"/>
                <w:szCs w:val="24"/>
              </w:rPr>
            </w:pPr>
            <w:r w:rsidRPr="00413107">
              <w:rPr>
                <w:spacing w:val="-4"/>
                <w:sz w:val="24"/>
                <w:szCs w:val="24"/>
              </w:rPr>
              <w:t>23</w:t>
            </w:r>
          </w:p>
        </w:tc>
        <w:tc>
          <w:tcPr>
            <w:tcW w:w="1852" w:type="pct"/>
            <w:hideMark/>
          </w:tcPr>
          <w:p w14:paraId="73C0592D"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352A193F" w14:textId="77777777" w:rsidR="00413107" w:rsidRPr="00413107" w:rsidRDefault="00413107" w:rsidP="002E3144">
            <w:pPr>
              <w:spacing w:line="360" w:lineRule="auto"/>
              <w:ind w:firstLine="0"/>
              <w:rPr>
                <w:spacing w:val="-4"/>
                <w:sz w:val="24"/>
                <w:szCs w:val="24"/>
              </w:rPr>
            </w:pPr>
            <w:r w:rsidRPr="00413107">
              <w:rPr>
                <w:spacing w:val="-4"/>
                <w:sz w:val="24"/>
                <w:szCs w:val="24"/>
              </w:rPr>
              <w:t>50</w:t>
            </w:r>
          </w:p>
        </w:tc>
        <w:tc>
          <w:tcPr>
            <w:tcW w:w="1225" w:type="pct"/>
            <w:hideMark/>
          </w:tcPr>
          <w:p w14:paraId="2B175024" w14:textId="77777777" w:rsidR="00413107" w:rsidRPr="00413107" w:rsidRDefault="00413107" w:rsidP="002E3144">
            <w:pPr>
              <w:spacing w:line="360" w:lineRule="auto"/>
              <w:ind w:firstLine="0"/>
              <w:rPr>
                <w:spacing w:val="-4"/>
                <w:sz w:val="24"/>
                <w:szCs w:val="24"/>
              </w:rPr>
            </w:pPr>
            <w:r w:rsidRPr="00413107">
              <w:rPr>
                <w:spacing w:val="-4"/>
                <w:sz w:val="24"/>
                <w:szCs w:val="24"/>
              </w:rPr>
              <w:t>54</w:t>
            </w:r>
          </w:p>
        </w:tc>
      </w:tr>
      <w:tr w:rsidR="00413107" w:rsidRPr="00413107" w14:paraId="51A86148" w14:textId="77777777" w:rsidTr="00383B52">
        <w:tc>
          <w:tcPr>
            <w:tcW w:w="669" w:type="pct"/>
            <w:hideMark/>
          </w:tcPr>
          <w:p w14:paraId="616AFEA7" w14:textId="77777777" w:rsidR="00413107" w:rsidRPr="00413107" w:rsidRDefault="00413107" w:rsidP="002E3144">
            <w:pPr>
              <w:spacing w:line="360" w:lineRule="auto"/>
              <w:ind w:firstLine="0"/>
              <w:rPr>
                <w:spacing w:val="-4"/>
                <w:sz w:val="24"/>
                <w:szCs w:val="24"/>
              </w:rPr>
            </w:pPr>
            <w:r w:rsidRPr="00413107">
              <w:rPr>
                <w:spacing w:val="-4"/>
                <w:sz w:val="24"/>
                <w:szCs w:val="24"/>
              </w:rPr>
              <w:t>24</w:t>
            </w:r>
          </w:p>
        </w:tc>
        <w:tc>
          <w:tcPr>
            <w:tcW w:w="1852" w:type="pct"/>
            <w:hideMark/>
          </w:tcPr>
          <w:p w14:paraId="60B8400E"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177E4ECD" w14:textId="77777777" w:rsidR="00413107" w:rsidRPr="00413107" w:rsidRDefault="00413107" w:rsidP="002E3144">
            <w:pPr>
              <w:spacing w:line="360" w:lineRule="auto"/>
              <w:ind w:firstLine="0"/>
              <w:rPr>
                <w:spacing w:val="-4"/>
                <w:sz w:val="24"/>
                <w:szCs w:val="24"/>
              </w:rPr>
            </w:pPr>
            <w:r w:rsidRPr="00413107">
              <w:rPr>
                <w:spacing w:val="-4"/>
                <w:sz w:val="24"/>
                <w:szCs w:val="24"/>
              </w:rPr>
              <w:t>55</w:t>
            </w:r>
          </w:p>
        </w:tc>
        <w:tc>
          <w:tcPr>
            <w:tcW w:w="1225" w:type="pct"/>
            <w:hideMark/>
          </w:tcPr>
          <w:p w14:paraId="63A1CFA9" w14:textId="77777777" w:rsidR="00413107" w:rsidRPr="00413107" w:rsidRDefault="00413107" w:rsidP="002E3144">
            <w:pPr>
              <w:spacing w:line="360" w:lineRule="auto"/>
              <w:ind w:firstLine="0"/>
              <w:rPr>
                <w:spacing w:val="-4"/>
                <w:sz w:val="24"/>
                <w:szCs w:val="24"/>
              </w:rPr>
            </w:pPr>
            <w:r w:rsidRPr="00413107">
              <w:rPr>
                <w:spacing w:val="-4"/>
                <w:sz w:val="24"/>
                <w:szCs w:val="24"/>
              </w:rPr>
              <w:t>59</w:t>
            </w:r>
          </w:p>
        </w:tc>
      </w:tr>
      <w:tr w:rsidR="00413107" w:rsidRPr="00413107" w14:paraId="3748C53E" w14:textId="77777777" w:rsidTr="00383B52">
        <w:tc>
          <w:tcPr>
            <w:tcW w:w="669" w:type="pct"/>
            <w:hideMark/>
          </w:tcPr>
          <w:p w14:paraId="43A8EDA9" w14:textId="77777777" w:rsidR="00413107" w:rsidRPr="00413107" w:rsidRDefault="00413107" w:rsidP="002E3144">
            <w:pPr>
              <w:spacing w:line="360" w:lineRule="auto"/>
              <w:ind w:firstLine="0"/>
              <w:rPr>
                <w:spacing w:val="-4"/>
                <w:sz w:val="24"/>
                <w:szCs w:val="24"/>
              </w:rPr>
            </w:pPr>
            <w:r w:rsidRPr="00413107">
              <w:rPr>
                <w:spacing w:val="-4"/>
                <w:sz w:val="24"/>
                <w:szCs w:val="24"/>
              </w:rPr>
              <w:t>25</w:t>
            </w:r>
          </w:p>
        </w:tc>
        <w:tc>
          <w:tcPr>
            <w:tcW w:w="1852" w:type="pct"/>
            <w:hideMark/>
          </w:tcPr>
          <w:p w14:paraId="42B23274" w14:textId="77777777" w:rsidR="00413107" w:rsidRPr="00413107" w:rsidRDefault="00413107" w:rsidP="002E3144">
            <w:pPr>
              <w:spacing w:line="360" w:lineRule="auto"/>
              <w:ind w:firstLine="0"/>
              <w:rPr>
                <w:spacing w:val="-4"/>
                <w:sz w:val="24"/>
                <w:szCs w:val="24"/>
              </w:rPr>
            </w:pPr>
            <w:r w:rsidRPr="00413107">
              <w:rPr>
                <w:spacing w:val="-4"/>
                <w:sz w:val="24"/>
                <w:szCs w:val="24"/>
              </w:rPr>
              <w:t>Выраженная депрессия средней тяжести</w:t>
            </w:r>
          </w:p>
        </w:tc>
        <w:tc>
          <w:tcPr>
            <w:tcW w:w="1254" w:type="pct"/>
            <w:hideMark/>
          </w:tcPr>
          <w:p w14:paraId="49465F9C" w14:textId="77777777" w:rsidR="00413107" w:rsidRPr="00413107" w:rsidRDefault="00413107" w:rsidP="002E3144">
            <w:pPr>
              <w:spacing w:line="360" w:lineRule="auto"/>
              <w:ind w:firstLine="0"/>
              <w:rPr>
                <w:spacing w:val="-4"/>
                <w:sz w:val="24"/>
                <w:szCs w:val="24"/>
              </w:rPr>
            </w:pPr>
            <w:r w:rsidRPr="00413107">
              <w:rPr>
                <w:spacing w:val="-4"/>
                <w:sz w:val="24"/>
                <w:szCs w:val="24"/>
              </w:rPr>
              <w:t>54</w:t>
            </w:r>
          </w:p>
        </w:tc>
        <w:tc>
          <w:tcPr>
            <w:tcW w:w="1225" w:type="pct"/>
            <w:hideMark/>
          </w:tcPr>
          <w:p w14:paraId="2BCECADA" w14:textId="77777777" w:rsidR="00413107" w:rsidRPr="00413107" w:rsidRDefault="00413107" w:rsidP="002E3144">
            <w:pPr>
              <w:spacing w:line="360" w:lineRule="auto"/>
              <w:ind w:firstLine="0"/>
              <w:rPr>
                <w:spacing w:val="-4"/>
                <w:sz w:val="24"/>
                <w:szCs w:val="24"/>
              </w:rPr>
            </w:pPr>
            <w:r w:rsidRPr="00413107">
              <w:rPr>
                <w:spacing w:val="-4"/>
                <w:sz w:val="24"/>
                <w:szCs w:val="24"/>
              </w:rPr>
              <w:t>58</w:t>
            </w:r>
          </w:p>
        </w:tc>
      </w:tr>
    </w:tbl>
    <w:p w14:paraId="574E0B40" w14:textId="79B4DA06" w:rsidR="00413107" w:rsidRPr="00413107" w:rsidRDefault="00413107" w:rsidP="002E3144">
      <w:pPr>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br w:type="page"/>
      </w:r>
    </w:p>
    <w:p w14:paraId="68127B7A" w14:textId="22E02188" w:rsidR="00413107" w:rsidRPr="00413107" w:rsidRDefault="002E3144" w:rsidP="002E3144">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Приложение 5</w:t>
      </w:r>
      <w:r>
        <w:rPr>
          <w:rFonts w:eastAsia="Aptos"/>
          <w:kern w:val="2"/>
          <w:szCs w:val="28"/>
          <w:lang w:eastAsia="en-US"/>
          <w14:ligatures w14:val="standardContextual"/>
        </w:rPr>
        <w:t>.</w:t>
      </w:r>
    </w:p>
    <w:p w14:paraId="2817E05F" w14:textId="7786CCB6" w:rsidR="00413107" w:rsidRPr="002E3144" w:rsidRDefault="001A17C6" w:rsidP="002E3144">
      <w:pPr>
        <w:spacing w:after="0"/>
        <w:ind w:firstLine="709"/>
        <w:jc w:val="center"/>
        <w:rPr>
          <w:rFonts w:eastAsia="Aptos"/>
          <w:b/>
          <w:bCs/>
          <w:kern w:val="2"/>
          <w:szCs w:val="28"/>
          <w:lang w:eastAsia="en-US"/>
          <w14:ligatures w14:val="standardContextual"/>
        </w:rPr>
      </w:pPr>
      <w:r w:rsidRPr="002E3144">
        <w:rPr>
          <w:rFonts w:eastAsia="Aptos"/>
          <w:b/>
          <w:bCs/>
          <w:kern w:val="2"/>
          <w:szCs w:val="28"/>
          <w:lang w:eastAsia="en-US"/>
          <w14:ligatures w14:val="standardContextual"/>
        </w:rPr>
        <w:t>РЕЗУЛЬТАТЫ ДИАГНОСТИКИ ПО МЕТОДИКЕ «ТЕСТ-ОПРОСНИК САМООТНОШЕНИЯ, ОСО» (В.В. СТОЛИН, С.Р. ПАНТИЛЕЕВ)</w:t>
      </w:r>
    </w:p>
    <w:tbl>
      <w:tblPr>
        <w:tblStyle w:val="19"/>
        <w:tblW w:w="5000" w:type="pct"/>
        <w:tblLook w:val="04A0" w:firstRow="1" w:lastRow="0" w:firstColumn="1" w:lastColumn="0" w:noHBand="0" w:noVBand="1"/>
      </w:tblPr>
      <w:tblGrid>
        <w:gridCol w:w="1931"/>
        <w:gridCol w:w="612"/>
        <w:gridCol w:w="612"/>
        <w:gridCol w:w="611"/>
        <w:gridCol w:w="660"/>
        <w:gridCol w:w="647"/>
        <w:gridCol w:w="611"/>
        <w:gridCol w:w="611"/>
        <w:gridCol w:w="611"/>
        <w:gridCol w:w="611"/>
        <w:gridCol w:w="611"/>
        <w:gridCol w:w="611"/>
        <w:gridCol w:w="605"/>
      </w:tblGrid>
      <w:tr w:rsidR="00413107" w:rsidRPr="00413107" w14:paraId="658A6896" w14:textId="77777777" w:rsidTr="00383B52">
        <w:tc>
          <w:tcPr>
            <w:tcW w:w="1033" w:type="pct"/>
            <w:hideMark/>
          </w:tcPr>
          <w:p w14:paraId="37076950" w14:textId="77777777" w:rsidR="00413107" w:rsidRPr="00A95343" w:rsidRDefault="00413107" w:rsidP="002E3144">
            <w:pPr>
              <w:ind w:firstLine="0"/>
              <w:jc w:val="center"/>
              <w:rPr>
                <w:spacing w:val="-4"/>
                <w:sz w:val="24"/>
                <w:szCs w:val="24"/>
              </w:rPr>
            </w:pPr>
            <w:r w:rsidRPr="00A95343">
              <w:rPr>
                <w:spacing w:val="-4"/>
                <w:sz w:val="24"/>
                <w:szCs w:val="24"/>
              </w:rPr>
              <w:t>Респондент</w:t>
            </w:r>
          </w:p>
        </w:tc>
        <w:tc>
          <w:tcPr>
            <w:tcW w:w="327" w:type="pct"/>
            <w:hideMark/>
          </w:tcPr>
          <w:p w14:paraId="326002DF" w14:textId="77777777" w:rsidR="00413107" w:rsidRPr="00A95343" w:rsidRDefault="00413107" w:rsidP="002E3144">
            <w:pPr>
              <w:ind w:firstLine="0"/>
              <w:jc w:val="center"/>
              <w:rPr>
                <w:spacing w:val="-4"/>
                <w:sz w:val="24"/>
                <w:szCs w:val="24"/>
              </w:rPr>
            </w:pPr>
            <w:r w:rsidRPr="00A95343">
              <w:rPr>
                <w:spacing w:val="-4"/>
                <w:sz w:val="24"/>
                <w:szCs w:val="24"/>
              </w:rPr>
              <w:t>S</w:t>
            </w:r>
          </w:p>
        </w:tc>
        <w:tc>
          <w:tcPr>
            <w:tcW w:w="327" w:type="pct"/>
            <w:hideMark/>
          </w:tcPr>
          <w:p w14:paraId="285AF290" w14:textId="77777777" w:rsidR="00413107" w:rsidRPr="00A95343" w:rsidRDefault="00413107" w:rsidP="002E3144">
            <w:pPr>
              <w:ind w:firstLine="0"/>
              <w:jc w:val="center"/>
              <w:rPr>
                <w:spacing w:val="-4"/>
                <w:sz w:val="24"/>
                <w:szCs w:val="24"/>
              </w:rPr>
            </w:pPr>
            <w:r w:rsidRPr="00A95343">
              <w:rPr>
                <w:spacing w:val="-4"/>
                <w:sz w:val="24"/>
                <w:szCs w:val="24"/>
              </w:rPr>
              <w:t>I</w:t>
            </w:r>
          </w:p>
        </w:tc>
        <w:tc>
          <w:tcPr>
            <w:tcW w:w="327" w:type="pct"/>
            <w:hideMark/>
          </w:tcPr>
          <w:p w14:paraId="44185814" w14:textId="77777777" w:rsidR="00413107" w:rsidRPr="00A95343" w:rsidRDefault="00413107" w:rsidP="002E3144">
            <w:pPr>
              <w:ind w:firstLine="0"/>
              <w:jc w:val="center"/>
              <w:rPr>
                <w:spacing w:val="-4"/>
                <w:sz w:val="24"/>
                <w:szCs w:val="24"/>
              </w:rPr>
            </w:pPr>
            <w:r w:rsidRPr="00A95343">
              <w:rPr>
                <w:spacing w:val="-4"/>
                <w:sz w:val="24"/>
                <w:szCs w:val="24"/>
              </w:rPr>
              <w:t>II</w:t>
            </w:r>
          </w:p>
        </w:tc>
        <w:tc>
          <w:tcPr>
            <w:tcW w:w="353" w:type="pct"/>
            <w:hideMark/>
          </w:tcPr>
          <w:p w14:paraId="74F7C1F7" w14:textId="77777777" w:rsidR="00413107" w:rsidRPr="00A95343" w:rsidRDefault="00413107" w:rsidP="002E3144">
            <w:pPr>
              <w:ind w:firstLine="0"/>
              <w:jc w:val="center"/>
              <w:rPr>
                <w:spacing w:val="-4"/>
                <w:sz w:val="24"/>
                <w:szCs w:val="24"/>
              </w:rPr>
            </w:pPr>
            <w:r w:rsidRPr="00A95343">
              <w:rPr>
                <w:spacing w:val="-4"/>
                <w:sz w:val="24"/>
                <w:szCs w:val="24"/>
              </w:rPr>
              <w:t>III</w:t>
            </w:r>
          </w:p>
        </w:tc>
        <w:tc>
          <w:tcPr>
            <w:tcW w:w="346" w:type="pct"/>
            <w:hideMark/>
          </w:tcPr>
          <w:p w14:paraId="5FD9249A" w14:textId="77777777" w:rsidR="00413107" w:rsidRPr="00A95343" w:rsidRDefault="00413107" w:rsidP="002E3144">
            <w:pPr>
              <w:ind w:firstLine="0"/>
              <w:jc w:val="center"/>
              <w:rPr>
                <w:spacing w:val="-4"/>
                <w:sz w:val="24"/>
                <w:szCs w:val="24"/>
              </w:rPr>
            </w:pPr>
            <w:r w:rsidRPr="00A95343">
              <w:rPr>
                <w:spacing w:val="-4"/>
                <w:sz w:val="24"/>
                <w:szCs w:val="24"/>
              </w:rPr>
              <w:t>IV</w:t>
            </w:r>
          </w:p>
        </w:tc>
        <w:tc>
          <w:tcPr>
            <w:tcW w:w="327" w:type="pct"/>
            <w:hideMark/>
          </w:tcPr>
          <w:p w14:paraId="285E1C29" w14:textId="77777777" w:rsidR="00413107" w:rsidRPr="00A95343" w:rsidRDefault="00413107" w:rsidP="002E3144">
            <w:pPr>
              <w:ind w:firstLine="0"/>
              <w:jc w:val="center"/>
              <w:rPr>
                <w:spacing w:val="-4"/>
                <w:sz w:val="24"/>
                <w:szCs w:val="24"/>
              </w:rPr>
            </w:pPr>
            <w:r w:rsidRPr="00A95343">
              <w:rPr>
                <w:spacing w:val="-4"/>
                <w:sz w:val="24"/>
                <w:szCs w:val="24"/>
              </w:rPr>
              <w:t>1</w:t>
            </w:r>
          </w:p>
        </w:tc>
        <w:tc>
          <w:tcPr>
            <w:tcW w:w="327" w:type="pct"/>
            <w:hideMark/>
          </w:tcPr>
          <w:p w14:paraId="3D6B202B" w14:textId="77777777" w:rsidR="00413107" w:rsidRPr="00A95343" w:rsidRDefault="00413107" w:rsidP="002E3144">
            <w:pPr>
              <w:ind w:firstLine="0"/>
              <w:jc w:val="center"/>
              <w:rPr>
                <w:spacing w:val="-4"/>
                <w:sz w:val="24"/>
                <w:szCs w:val="24"/>
              </w:rPr>
            </w:pPr>
            <w:r w:rsidRPr="00A95343">
              <w:rPr>
                <w:spacing w:val="-4"/>
                <w:sz w:val="24"/>
                <w:szCs w:val="24"/>
              </w:rPr>
              <w:t>2</w:t>
            </w:r>
          </w:p>
        </w:tc>
        <w:tc>
          <w:tcPr>
            <w:tcW w:w="327" w:type="pct"/>
            <w:hideMark/>
          </w:tcPr>
          <w:p w14:paraId="51BDF234" w14:textId="77777777" w:rsidR="00413107" w:rsidRPr="00A95343" w:rsidRDefault="00413107" w:rsidP="002E3144">
            <w:pPr>
              <w:ind w:firstLine="0"/>
              <w:jc w:val="center"/>
              <w:rPr>
                <w:spacing w:val="-4"/>
                <w:sz w:val="24"/>
                <w:szCs w:val="24"/>
              </w:rPr>
            </w:pPr>
            <w:r w:rsidRPr="00A95343">
              <w:rPr>
                <w:spacing w:val="-4"/>
                <w:sz w:val="24"/>
                <w:szCs w:val="24"/>
              </w:rPr>
              <w:t>3</w:t>
            </w:r>
          </w:p>
        </w:tc>
        <w:tc>
          <w:tcPr>
            <w:tcW w:w="327" w:type="pct"/>
            <w:hideMark/>
          </w:tcPr>
          <w:p w14:paraId="7F0193E5" w14:textId="77777777" w:rsidR="00413107" w:rsidRPr="00A95343" w:rsidRDefault="00413107" w:rsidP="002E3144">
            <w:pPr>
              <w:ind w:firstLine="0"/>
              <w:jc w:val="center"/>
              <w:rPr>
                <w:spacing w:val="-4"/>
                <w:sz w:val="24"/>
                <w:szCs w:val="24"/>
              </w:rPr>
            </w:pPr>
            <w:r w:rsidRPr="00A95343">
              <w:rPr>
                <w:spacing w:val="-4"/>
                <w:sz w:val="24"/>
                <w:szCs w:val="24"/>
              </w:rPr>
              <w:t>4</w:t>
            </w:r>
          </w:p>
        </w:tc>
        <w:tc>
          <w:tcPr>
            <w:tcW w:w="327" w:type="pct"/>
            <w:hideMark/>
          </w:tcPr>
          <w:p w14:paraId="7A93C4AE" w14:textId="77777777" w:rsidR="00413107" w:rsidRPr="00A95343" w:rsidRDefault="00413107" w:rsidP="002E3144">
            <w:pPr>
              <w:ind w:firstLine="0"/>
              <w:jc w:val="center"/>
              <w:rPr>
                <w:spacing w:val="-4"/>
                <w:sz w:val="24"/>
                <w:szCs w:val="24"/>
              </w:rPr>
            </w:pPr>
            <w:r w:rsidRPr="00A95343">
              <w:rPr>
                <w:spacing w:val="-4"/>
                <w:sz w:val="24"/>
                <w:szCs w:val="24"/>
              </w:rPr>
              <w:t>5</w:t>
            </w:r>
          </w:p>
        </w:tc>
        <w:tc>
          <w:tcPr>
            <w:tcW w:w="327" w:type="pct"/>
            <w:hideMark/>
          </w:tcPr>
          <w:p w14:paraId="11ED373B" w14:textId="77777777" w:rsidR="00413107" w:rsidRPr="00A95343" w:rsidRDefault="00413107" w:rsidP="002E3144">
            <w:pPr>
              <w:ind w:firstLine="0"/>
              <w:jc w:val="center"/>
              <w:rPr>
                <w:spacing w:val="-4"/>
                <w:sz w:val="24"/>
                <w:szCs w:val="24"/>
              </w:rPr>
            </w:pPr>
            <w:r w:rsidRPr="00A95343">
              <w:rPr>
                <w:spacing w:val="-4"/>
                <w:sz w:val="24"/>
                <w:szCs w:val="24"/>
              </w:rPr>
              <w:t>6</w:t>
            </w:r>
          </w:p>
        </w:tc>
        <w:tc>
          <w:tcPr>
            <w:tcW w:w="324" w:type="pct"/>
            <w:hideMark/>
          </w:tcPr>
          <w:p w14:paraId="546C9B30" w14:textId="77777777" w:rsidR="00413107" w:rsidRPr="00A95343" w:rsidRDefault="00413107" w:rsidP="002E3144">
            <w:pPr>
              <w:ind w:firstLine="0"/>
              <w:jc w:val="center"/>
              <w:rPr>
                <w:spacing w:val="-4"/>
                <w:sz w:val="24"/>
                <w:szCs w:val="24"/>
              </w:rPr>
            </w:pPr>
            <w:r w:rsidRPr="00A95343">
              <w:rPr>
                <w:spacing w:val="-4"/>
                <w:sz w:val="24"/>
                <w:szCs w:val="24"/>
              </w:rPr>
              <w:t>7</w:t>
            </w:r>
          </w:p>
        </w:tc>
      </w:tr>
      <w:tr w:rsidR="00413107" w:rsidRPr="00413107" w14:paraId="5AFC3EAC" w14:textId="77777777" w:rsidTr="00383B52">
        <w:tc>
          <w:tcPr>
            <w:tcW w:w="1033" w:type="pct"/>
            <w:hideMark/>
          </w:tcPr>
          <w:p w14:paraId="09DB2EC4" w14:textId="77777777" w:rsidR="00413107" w:rsidRPr="00413107" w:rsidRDefault="00413107" w:rsidP="002E3144">
            <w:pPr>
              <w:ind w:firstLine="0"/>
              <w:rPr>
                <w:spacing w:val="-4"/>
                <w:sz w:val="24"/>
                <w:szCs w:val="24"/>
              </w:rPr>
            </w:pPr>
            <w:r w:rsidRPr="00413107">
              <w:rPr>
                <w:spacing w:val="-4"/>
                <w:sz w:val="24"/>
                <w:szCs w:val="24"/>
              </w:rPr>
              <w:t>1</w:t>
            </w:r>
          </w:p>
        </w:tc>
        <w:tc>
          <w:tcPr>
            <w:tcW w:w="327" w:type="pct"/>
            <w:hideMark/>
          </w:tcPr>
          <w:p w14:paraId="389DDABD" w14:textId="77777777" w:rsidR="00413107" w:rsidRPr="00413107" w:rsidRDefault="00413107" w:rsidP="002E3144">
            <w:pPr>
              <w:ind w:firstLine="0"/>
              <w:rPr>
                <w:spacing w:val="-4"/>
                <w:sz w:val="24"/>
                <w:szCs w:val="24"/>
              </w:rPr>
            </w:pPr>
            <w:r w:rsidRPr="00413107">
              <w:rPr>
                <w:spacing w:val="-4"/>
                <w:sz w:val="24"/>
                <w:szCs w:val="24"/>
              </w:rPr>
              <w:t>54</w:t>
            </w:r>
          </w:p>
        </w:tc>
        <w:tc>
          <w:tcPr>
            <w:tcW w:w="327" w:type="pct"/>
            <w:hideMark/>
          </w:tcPr>
          <w:p w14:paraId="1ADD4DB8" w14:textId="77777777" w:rsidR="00413107" w:rsidRPr="00413107" w:rsidRDefault="00413107" w:rsidP="002E3144">
            <w:pPr>
              <w:ind w:firstLine="0"/>
              <w:rPr>
                <w:spacing w:val="-4"/>
                <w:sz w:val="24"/>
                <w:szCs w:val="24"/>
              </w:rPr>
            </w:pPr>
            <w:r w:rsidRPr="00413107">
              <w:rPr>
                <w:spacing w:val="-4"/>
                <w:sz w:val="24"/>
                <w:szCs w:val="24"/>
              </w:rPr>
              <w:t>58</w:t>
            </w:r>
          </w:p>
        </w:tc>
        <w:tc>
          <w:tcPr>
            <w:tcW w:w="327" w:type="pct"/>
            <w:hideMark/>
          </w:tcPr>
          <w:p w14:paraId="36FB4324" w14:textId="77777777" w:rsidR="00413107" w:rsidRPr="00413107" w:rsidRDefault="00413107" w:rsidP="002E3144">
            <w:pPr>
              <w:ind w:firstLine="0"/>
              <w:rPr>
                <w:spacing w:val="-4"/>
                <w:sz w:val="24"/>
                <w:szCs w:val="24"/>
              </w:rPr>
            </w:pPr>
            <w:r w:rsidRPr="00413107">
              <w:rPr>
                <w:spacing w:val="-4"/>
                <w:sz w:val="24"/>
                <w:szCs w:val="24"/>
              </w:rPr>
              <w:t>50</w:t>
            </w:r>
          </w:p>
        </w:tc>
        <w:tc>
          <w:tcPr>
            <w:tcW w:w="353" w:type="pct"/>
            <w:hideMark/>
          </w:tcPr>
          <w:p w14:paraId="604B97DD" w14:textId="77777777" w:rsidR="00413107" w:rsidRPr="00413107" w:rsidRDefault="00413107" w:rsidP="002E3144">
            <w:pPr>
              <w:ind w:firstLine="0"/>
              <w:rPr>
                <w:spacing w:val="-4"/>
                <w:sz w:val="24"/>
                <w:szCs w:val="24"/>
              </w:rPr>
            </w:pPr>
            <w:r w:rsidRPr="00413107">
              <w:rPr>
                <w:spacing w:val="-4"/>
                <w:sz w:val="24"/>
                <w:szCs w:val="24"/>
              </w:rPr>
              <w:t>61</w:t>
            </w:r>
          </w:p>
        </w:tc>
        <w:tc>
          <w:tcPr>
            <w:tcW w:w="346" w:type="pct"/>
            <w:hideMark/>
          </w:tcPr>
          <w:p w14:paraId="4F0DE6AE" w14:textId="77777777" w:rsidR="00413107" w:rsidRPr="00413107" w:rsidRDefault="00413107" w:rsidP="002E3144">
            <w:pPr>
              <w:ind w:firstLine="0"/>
              <w:rPr>
                <w:spacing w:val="-4"/>
                <w:sz w:val="24"/>
                <w:szCs w:val="24"/>
              </w:rPr>
            </w:pPr>
            <w:r w:rsidRPr="00413107">
              <w:rPr>
                <w:spacing w:val="-4"/>
                <w:sz w:val="24"/>
                <w:szCs w:val="24"/>
              </w:rPr>
              <w:t>57</w:t>
            </w:r>
          </w:p>
        </w:tc>
        <w:tc>
          <w:tcPr>
            <w:tcW w:w="327" w:type="pct"/>
            <w:hideMark/>
          </w:tcPr>
          <w:p w14:paraId="6357828A" w14:textId="77777777" w:rsidR="00413107" w:rsidRPr="00413107" w:rsidRDefault="00413107" w:rsidP="002E3144">
            <w:pPr>
              <w:ind w:firstLine="0"/>
              <w:rPr>
                <w:spacing w:val="-4"/>
                <w:sz w:val="24"/>
                <w:szCs w:val="24"/>
              </w:rPr>
            </w:pPr>
            <w:r w:rsidRPr="00413107">
              <w:rPr>
                <w:spacing w:val="-4"/>
                <w:sz w:val="24"/>
                <w:szCs w:val="24"/>
              </w:rPr>
              <w:t>56</w:t>
            </w:r>
          </w:p>
        </w:tc>
        <w:tc>
          <w:tcPr>
            <w:tcW w:w="327" w:type="pct"/>
            <w:hideMark/>
          </w:tcPr>
          <w:p w14:paraId="2F37E677" w14:textId="77777777" w:rsidR="00413107" w:rsidRPr="00413107" w:rsidRDefault="00413107" w:rsidP="002E3144">
            <w:pPr>
              <w:ind w:firstLine="0"/>
              <w:rPr>
                <w:spacing w:val="-4"/>
                <w:sz w:val="24"/>
                <w:szCs w:val="24"/>
              </w:rPr>
            </w:pPr>
            <w:r w:rsidRPr="00413107">
              <w:rPr>
                <w:spacing w:val="-4"/>
                <w:sz w:val="24"/>
                <w:szCs w:val="24"/>
              </w:rPr>
              <w:t>59</w:t>
            </w:r>
          </w:p>
        </w:tc>
        <w:tc>
          <w:tcPr>
            <w:tcW w:w="327" w:type="pct"/>
            <w:hideMark/>
          </w:tcPr>
          <w:p w14:paraId="0E912027" w14:textId="77777777" w:rsidR="00413107" w:rsidRPr="00413107" w:rsidRDefault="00413107" w:rsidP="002E3144">
            <w:pPr>
              <w:ind w:firstLine="0"/>
              <w:rPr>
                <w:spacing w:val="-4"/>
                <w:sz w:val="24"/>
                <w:szCs w:val="24"/>
              </w:rPr>
            </w:pPr>
            <w:r w:rsidRPr="00413107">
              <w:rPr>
                <w:spacing w:val="-4"/>
                <w:sz w:val="24"/>
                <w:szCs w:val="24"/>
              </w:rPr>
              <w:t>52</w:t>
            </w:r>
          </w:p>
        </w:tc>
        <w:tc>
          <w:tcPr>
            <w:tcW w:w="327" w:type="pct"/>
            <w:hideMark/>
          </w:tcPr>
          <w:p w14:paraId="708B1F21"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24362036" w14:textId="77777777" w:rsidR="00413107" w:rsidRPr="00413107" w:rsidRDefault="00413107" w:rsidP="002E3144">
            <w:pPr>
              <w:ind w:firstLine="0"/>
              <w:rPr>
                <w:spacing w:val="-4"/>
                <w:sz w:val="24"/>
                <w:szCs w:val="24"/>
              </w:rPr>
            </w:pPr>
            <w:r w:rsidRPr="00413107">
              <w:rPr>
                <w:spacing w:val="-4"/>
                <w:sz w:val="24"/>
                <w:szCs w:val="24"/>
              </w:rPr>
              <w:t>47</w:t>
            </w:r>
          </w:p>
        </w:tc>
        <w:tc>
          <w:tcPr>
            <w:tcW w:w="327" w:type="pct"/>
            <w:hideMark/>
          </w:tcPr>
          <w:p w14:paraId="4B7E8EC2" w14:textId="77777777" w:rsidR="00413107" w:rsidRPr="00413107" w:rsidRDefault="00413107" w:rsidP="002E3144">
            <w:pPr>
              <w:ind w:firstLine="0"/>
              <w:rPr>
                <w:spacing w:val="-4"/>
                <w:sz w:val="24"/>
                <w:szCs w:val="24"/>
              </w:rPr>
            </w:pPr>
            <w:r w:rsidRPr="00413107">
              <w:rPr>
                <w:spacing w:val="-4"/>
                <w:sz w:val="24"/>
                <w:szCs w:val="24"/>
              </w:rPr>
              <w:t>60</w:t>
            </w:r>
          </w:p>
        </w:tc>
        <w:tc>
          <w:tcPr>
            <w:tcW w:w="324" w:type="pct"/>
            <w:hideMark/>
          </w:tcPr>
          <w:p w14:paraId="51378BD5" w14:textId="77777777" w:rsidR="00413107" w:rsidRPr="00413107" w:rsidRDefault="00413107" w:rsidP="002E3144">
            <w:pPr>
              <w:ind w:firstLine="0"/>
              <w:rPr>
                <w:spacing w:val="-4"/>
                <w:sz w:val="24"/>
                <w:szCs w:val="24"/>
              </w:rPr>
            </w:pPr>
            <w:r w:rsidRPr="00413107">
              <w:rPr>
                <w:spacing w:val="-4"/>
                <w:sz w:val="24"/>
                <w:szCs w:val="24"/>
              </w:rPr>
              <w:t>57</w:t>
            </w:r>
          </w:p>
        </w:tc>
      </w:tr>
      <w:tr w:rsidR="00413107" w:rsidRPr="00413107" w14:paraId="33F06D51" w14:textId="77777777" w:rsidTr="00383B52">
        <w:tc>
          <w:tcPr>
            <w:tcW w:w="1033" w:type="pct"/>
            <w:hideMark/>
          </w:tcPr>
          <w:p w14:paraId="19FD3397" w14:textId="77777777" w:rsidR="00413107" w:rsidRPr="00413107" w:rsidRDefault="00413107" w:rsidP="002E3144">
            <w:pPr>
              <w:ind w:firstLine="0"/>
              <w:rPr>
                <w:spacing w:val="-4"/>
                <w:sz w:val="24"/>
                <w:szCs w:val="24"/>
              </w:rPr>
            </w:pPr>
            <w:r w:rsidRPr="00413107">
              <w:rPr>
                <w:spacing w:val="-4"/>
                <w:sz w:val="24"/>
                <w:szCs w:val="24"/>
              </w:rPr>
              <w:t>2</w:t>
            </w:r>
          </w:p>
        </w:tc>
        <w:tc>
          <w:tcPr>
            <w:tcW w:w="327" w:type="pct"/>
            <w:hideMark/>
          </w:tcPr>
          <w:p w14:paraId="21B0D8F0" w14:textId="77777777" w:rsidR="00413107" w:rsidRPr="00413107" w:rsidRDefault="00413107" w:rsidP="002E3144">
            <w:pPr>
              <w:ind w:firstLine="0"/>
              <w:rPr>
                <w:spacing w:val="-4"/>
                <w:sz w:val="24"/>
                <w:szCs w:val="24"/>
              </w:rPr>
            </w:pPr>
            <w:r w:rsidRPr="00413107">
              <w:rPr>
                <w:spacing w:val="-4"/>
                <w:sz w:val="24"/>
                <w:szCs w:val="24"/>
              </w:rPr>
              <w:t>51</w:t>
            </w:r>
          </w:p>
        </w:tc>
        <w:tc>
          <w:tcPr>
            <w:tcW w:w="327" w:type="pct"/>
            <w:hideMark/>
          </w:tcPr>
          <w:p w14:paraId="187F21B1"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603C471C" w14:textId="77777777" w:rsidR="00413107" w:rsidRPr="00413107" w:rsidRDefault="00413107" w:rsidP="002E3144">
            <w:pPr>
              <w:ind w:firstLine="0"/>
              <w:rPr>
                <w:spacing w:val="-4"/>
                <w:sz w:val="24"/>
                <w:szCs w:val="24"/>
              </w:rPr>
            </w:pPr>
            <w:r w:rsidRPr="00413107">
              <w:rPr>
                <w:spacing w:val="-4"/>
                <w:sz w:val="24"/>
                <w:szCs w:val="24"/>
              </w:rPr>
              <w:t>47</w:t>
            </w:r>
          </w:p>
        </w:tc>
        <w:tc>
          <w:tcPr>
            <w:tcW w:w="353" w:type="pct"/>
            <w:hideMark/>
          </w:tcPr>
          <w:p w14:paraId="0380E5C7" w14:textId="77777777" w:rsidR="00413107" w:rsidRPr="00413107" w:rsidRDefault="00413107" w:rsidP="002E3144">
            <w:pPr>
              <w:ind w:firstLine="0"/>
              <w:rPr>
                <w:spacing w:val="-4"/>
                <w:sz w:val="24"/>
                <w:szCs w:val="24"/>
              </w:rPr>
            </w:pPr>
            <w:r w:rsidRPr="00413107">
              <w:rPr>
                <w:spacing w:val="-4"/>
                <w:sz w:val="24"/>
                <w:szCs w:val="24"/>
              </w:rPr>
              <w:t>58</w:t>
            </w:r>
          </w:p>
        </w:tc>
        <w:tc>
          <w:tcPr>
            <w:tcW w:w="346" w:type="pct"/>
            <w:hideMark/>
          </w:tcPr>
          <w:p w14:paraId="02FBA64A" w14:textId="77777777" w:rsidR="00413107" w:rsidRPr="00413107" w:rsidRDefault="00413107" w:rsidP="002E3144">
            <w:pPr>
              <w:ind w:firstLine="0"/>
              <w:rPr>
                <w:spacing w:val="-4"/>
                <w:sz w:val="24"/>
                <w:szCs w:val="24"/>
              </w:rPr>
            </w:pPr>
            <w:r w:rsidRPr="00413107">
              <w:rPr>
                <w:spacing w:val="-4"/>
                <w:sz w:val="24"/>
                <w:szCs w:val="24"/>
              </w:rPr>
              <w:t>54</w:t>
            </w:r>
          </w:p>
        </w:tc>
        <w:tc>
          <w:tcPr>
            <w:tcW w:w="327" w:type="pct"/>
            <w:hideMark/>
          </w:tcPr>
          <w:p w14:paraId="0B2711B2" w14:textId="77777777" w:rsidR="00413107" w:rsidRPr="00413107" w:rsidRDefault="00413107" w:rsidP="002E3144">
            <w:pPr>
              <w:ind w:firstLine="0"/>
              <w:rPr>
                <w:spacing w:val="-4"/>
                <w:sz w:val="24"/>
                <w:szCs w:val="24"/>
              </w:rPr>
            </w:pPr>
            <w:r w:rsidRPr="00413107">
              <w:rPr>
                <w:spacing w:val="-4"/>
                <w:sz w:val="24"/>
                <w:szCs w:val="24"/>
              </w:rPr>
              <w:t>53</w:t>
            </w:r>
          </w:p>
        </w:tc>
        <w:tc>
          <w:tcPr>
            <w:tcW w:w="327" w:type="pct"/>
            <w:hideMark/>
          </w:tcPr>
          <w:p w14:paraId="74DE7E9A" w14:textId="77777777" w:rsidR="00413107" w:rsidRPr="00413107" w:rsidRDefault="00413107" w:rsidP="002E3144">
            <w:pPr>
              <w:ind w:firstLine="0"/>
              <w:rPr>
                <w:spacing w:val="-4"/>
                <w:sz w:val="24"/>
                <w:szCs w:val="24"/>
              </w:rPr>
            </w:pPr>
            <w:r w:rsidRPr="00413107">
              <w:rPr>
                <w:spacing w:val="-4"/>
                <w:sz w:val="24"/>
                <w:szCs w:val="24"/>
              </w:rPr>
              <w:t>56</w:t>
            </w:r>
          </w:p>
        </w:tc>
        <w:tc>
          <w:tcPr>
            <w:tcW w:w="327" w:type="pct"/>
            <w:hideMark/>
          </w:tcPr>
          <w:p w14:paraId="16ABDFD6" w14:textId="77777777" w:rsidR="00413107" w:rsidRPr="00413107" w:rsidRDefault="00413107" w:rsidP="002E3144">
            <w:pPr>
              <w:ind w:firstLine="0"/>
              <w:rPr>
                <w:spacing w:val="-4"/>
                <w:sz w:val="24"/>
                <w:szCs w:val="24"/>
              </w:rPr>
            </w:pPr>
            <w:r w:rsidRPr="00413107">
              <w:rPr>
                <w:spacing w:val="-4"/>
                <w:sz w:val="24"/>
                <w:szCs w:val="24"/>
              </w:rPr>
              <w:t>49</w:t>
            </w:r>
          </w:p>
        </w:tc>
        <w:tc>
          <w:tcPr>
            <w:tcW w:w="327" w:type="pct"/>
            <w:hideMark/>
          </w:tcPr>
          <w:p w14:paraId="5AB6CFB6" w14:textId="77777777" w:rsidR="00413107" w:rsidRPr="00413107" w:rsidRDefault="00413107" w:rsidP="002E3144">
            <w:pPr>
              <w:ind w:firstLine="0"/>
              <w:rPr>
                <w:spacing w:val="-4"/>
                <w:sz w:val="24"/>
                <w:szCs w:val="24"/>
              </w:rPr>
            </w:pPr>
            <w:r w:rsidRPr="00413107">
              <w:rPr>
                <w:spacing w:val="-4"/>
                <w:sz w:val="24"/>
                <w:szCs w:val="24"/>
              </w:rPr>
              <w:t>52</w:t>
            </w:r>
          </w:p>
        </w:tc>
        <w:tc>
          <w:tcPr>
            <w:tcW w:w="327" w:type="pct"/>
            <w:hideMark/>
          </w:tcPr>
          <w:p w14:paraId="324B5116" w14:textId="77777777" w:rsidR="00413107" w:rsidRPr="00413107" w:rsidRDefault="00413107" w:rsidP="002E3144">
            <w:pPr>
              <w:ind w:firstLine="0"/>
              <w:rPr>
                <w:spacing w:val="-4"/>
                <w:sz w:val="24"/>
                <w:szCs w:val="24"/>
              </w:rPr>
            </w:pPr>
            <w:r w:rsidRPr="00413107">
              <w:rPr>
                <w:spacing w:val="-4"/>
                <w:sz w:val="24"/>
                <w:szCs w:val="24"/>
              </w:rPr>
              <w:t>44</w:t>
            </w:r>
          </w:p>
        </w:tc>
        <w:tc>
          <w:tcPr>
            <w:tcW w:w="327" w:type="pct"/>
            <w:hideMark/>
          </w:tcPr>
          <w:p w14:paraId="0E7275EA" w14:textId="77777777" w:rsidR="00413107" w:rsidRPr="00413107" w:rsidRDefault="00413107" w:rsidP="002E3144">
            <w:pPr>
              <w:ind w:firstLine="0"/>
              <w:rPr>
                <w:spacing w:val="-4"/>
                <w:sz w:val="24"/>
                <w:szCs w:val="24"/>
              </w:rPr>
            </w:pPr>
            <w:r w:rsidRPr="00413107">
              <w:rPr>
                <w:spacing w:val="-4"/>
                <w:sz w:val="24"/>
                <w:szCs w:val="24"/>
              </w:rPr>
              <w:t>57</w:t>
            </w:r>
          </w:p>
        </w:tc>
        <w:tc>
          <w:tcPr>
            <w:tcW w:w="324" w:type="pct"/>
            <w:hideMark/>
          </w:tcPr>
          <w:p w14:paraId="582238F8" w14:textId="77777777" w:rsidR="00413107" w:rsidRPr="00413107" w:rsidRDefault="00413107" w:rsidP="002E3144">
            <w:pPr>
              <w:ind w:firstLine="0"/>
              <w:rPr>
                <w:spacing w:val="-4"/>
                <w:sz w:val="24"/>
                <w:szCs w:val="24"/>
              </w:rPr>
            </w:pPr>
            <w:r w:rsidRPr="00413107">
              <w:rPr>
                <w:spacing w:val="-4"/>
                <w:sz w:val="24"/>
                <w:szCs w:val="24"/>
              </w:rPr>
              <w:t>54</w:t>
            </w:r>
          </w:p>
        </w:tc>
      </w:tr>
      <w:tr w:rsidR="00413107" w:rsidRPr="00413107" w14:paraId="5133647E" w14:textId="77777777" w:rsidTr="00383B52">
        <w:tc>
          <w:tcPr>
            <w:tcW w:w="1033" w:type="pct"/>
            <w:hideMark/>
          </w:tcPr>
          <w:p w14:paraId="299E937F" w14:textId="77777777" w:rsidR="00413107" w:rsidRPr="00413107" w:rsidRDefault="00413107" w:rsidP="002E3144">
            <w:pPr>
              <w:ind w:firstLine="0"/>
              <w:rPr>
                <w:spacing w:val="-4"/>
                <w:sz w:val="24"/>
                <w:szCs w:val="24"/>
              </w:rPr>
            </w:pPr>
            <w:r w:rsidRPr="00413107">
              <w:rPr>
                <w:spacing w:val="-4"/>
                <w:sz w:val="24"/>
                <w:szCs w:val="24"/>
              </w:rPr>
              <w:t>3</w:t>
            </w:r>
          </w:p>
        </w:tc>
        <w:tc>
          <w:tcPr>
            <w:tcW w:w="327" w:type="pct"/>
            <w:hideMark/>
          </w:tcPr>
          <w:p w14:paraId="438D2529" w14:textId="77777777" w:rsidR="00413107" w:rsidRPr="00413107" w:rsidRDefault="00413107" w:rsidP="002E3144">
            <w:pPr>
              <w:ind w:firstLine="0"/>
              <w:rPr>
                <w:spacing w:val="-4"/>
                <w:sz w:val="24"/>
                <w:szCs w:val="24"/>
              </w:rPr>
            </w:pPr>
            <w:r w:rsidRPr="00413107">
              <w:rPr>
                <w:spacing w:val="-4"/>
                <w:sz w:val="24"/>
                <w:szCs w:val="24"/>
              </w:rPr>
              <w:t>53</w:t>
            </w:r>
          </w:p>
        </w:tc>
        <w:tc>
          <w:tcPr>
            <w:tcW w:w="327" w:type="pct"/>
            <w:hideMark/>
          </w:tcPr>
          <w:p w14:paraId="18D76E50" w14:textId="77777777" w:rsidR="00413107" w:rsidRPr="00413107" w:rsidRDefault="00413107" w:rsidP="002E3144">
            <w:pPr>
              <w:ind w:firstLine="0"/>
              <w:rPr>
                <w:spacing w:val="-4"/>
                <w:sz w:val="24"/>
                <w:szCs w:val="24"/>
              </w:rPr>
            </w:pPr>
            <w:r w:rsidRPr="00413107">
              <w:rPr>
                <w:spacing w:val="-4"/>
                <w:sz w:val="24"/>
                <w:szCs w:val="24"/>
              </w:rPr>
              <w:t>57</w:t>
            </w:r>
          </w:p>
        </w:tc>
        <w:tc>
          <w:tcPr>
            <w:tcW w:w="327" w:type="pct"/>
            <w:hideMark/>
          </w:tcPr>
          <w:p w14:paraId="1BAFB36E" w14:textId="77777777" w:rsidR="00413107" w:rsidRPr="00413107" w:rsidRDefault="00413107" w:rsidP="002E3144">
            <w:pPr>
              <w:ind w:firstLine="0"/>
              <w:rPr>
                <w:spacing w:val="-4"/>
                <w:sz w:val="24"/>
                <w:szCs w:val="24"/>
              </w:rPr>
            </w:pPr>
            <w:r w:rsidRPr="00413107">
              <w:rPr>
                <w:spacing w:val="-4"/>
                <w:sz w:val="24"/>
                <w:szCs w:val="24"/>
              </w:rPr>
              <w:t>49</w:t>
            </w:r>
          </w:p>
        </w:tc>
        <w:tc>
          <w:tcPr>
            <w:tcW w:w="353" w:type="pct"/>
            <w:hideMark/>
          </w:tcPr>
          <w:p w14:paraId="3E833790" w14:textId="77777777" w:rsidR="00413107" w:rsidRPr="00413107" w:rsidRDefault="00413107" w:rsidP="002E3144">
            <w:pPr>
              <w:ind w:firstLine="0"/>
              <w:rPr>
                <w:spacing w:val="-4"/>
                <w:sz w:val="24"/>
                <w:szCs w:val="24"/>
              </w:rPr>
            </w:pPr>
            <w:r w:rsidRPr="00413107">
              <w:rPr>
                <w:spacing w:val="-4"/>
                <w:sz w:val="24"/>
                <w:szCs w:val="24"/>
              </w:rPr>
              <w:t>60</w:t>
            </w:r>
          </w:p>
        </w:tc>
        <w:tc>
          <w:tcPr>
            <w:tcW w:w="346" w:type="pct"/>
            <w:hideMark/>
          </w:tcPr>
          <w:p w14:paraId="4AF7566B" w14:textId="77777777" w:rsidR="00413107" w:rsidRPr="00413107" w:rsidRDefault="00413107" w:rsidP="002E3144">
            <w:pPr>
              <w:ind w:firstLine="0"/>
              <w:rPr>
                <w:spacing w:val="-4"/>
                <w:sz w:val="24"/>
                <w:szCs w:val="24"/>
              </w:rPr>
            </w:pPr>
            <w:r w:rsidRPr="00413107">
              <w:rPr>
                <w:spacing w:val="-4"/>
                <w:sz w:val="24"/>
                <w:szCs w:val="24"/>
              </w:rPr>
              <w:t>56</w:t>
            </w:r>
          </w:p>
        </w:tc>
        <w:tc>
          <w:tcPr>
            <w:tcW w:w="327" w:type="pct"/>
            <w:hideMark/>
          </w:tcPr>
          <w:p w14:paraId="0DBB2F2D"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610D7ED4" w14:textId="77777777" w:rsidR="00413107" w:rsidRPr="00413107" w:rsidRDefault="00413107" w:rsidP="002E3144">
            <w:pPr>
              <w:ind w:firstLine="0"/>
              <w:rPr>
                <w:spacing w:val="-4"/>
                <w:sz w:val="24"/>
                <w:szCs w:val="24"/>
              </w:rPr>
            </w:pPr>
            <w:r w:rsidRPr="00413107">
              <w:rPr>
                <w:spacing w:val="-4"/>
                <w:sz w:val="24"/>
                <w:szCs w:val="24"/>
              </w:rPr>
              <w:t>58</w:t>
            </w:r>
          </w:p>
        </w:tc>
        <w:tc>
          <w:tcPr>
            <w:tcW w:w="327" w:type="pct"/>
            <w:hideMark/>
          </w:tcPr>
          <w:p w14:paraId="5DC76EAB" w14:textId="77777777" w:rsidR="00413107" w:rsidRPr="00413107" w:rsidRDefault="00413107" w:rsidP="002E3144">
            <w:pPr>
              <w:ind w:firstLine="0"/>
              <w:rPr>
                <w:spacing w:val="-4"/>
                <w:sz w:val="24"/>
                <w:szCs w:val="24"/>
              </w:rPr>
            </w:pPr>
            <w:r w:rsidRPr="00413107">
              <w:rPr>
                <w:spacing w:val="-4"/>
                <w:sz w:val="24"/>
                <w:szCs w:val="24"/>
              </w:rPr>
              <w:t>51</w:t>
            </w:r>
          </w:p>
        </w:tc>
        <w:tc>
          <w:tcPr>
            <w:tcW w:w="327" w:type="pct"/>
            <w:hideMark/>
          </w:tcPr>
          <w:p w14:paraId="46ED864A" w14:textId="77777777" w:rsidR="00413107" w:rsidRPr="00413107" w:rsidRDefault="00413107" w:rsidP="002E3144">
            <w:pPr>
              <w:ind w:firstLine="0"/>
              <w:rPr>
                <w:spacing w:val="-4"/>
                <w:sz w:val="24"/>
                <w:szCs w:val="24"/>
              </w:rPr>
            </w:pPr>
            <w:r w:rsidRPr="00413107">
              <w:rPr>
                <w:spacing w:val="-4"/>
                <w:sz w:val="24"/>
                <w:szCs w:val="24"/>
              </w:rPr>
              <w:t>54</w:t>
            </w:r>
          </w:p>
        </w:tc>
        <w:tc>
          <w:tcPr>
            <w:tcW w:w="327" w:type="pct"/>
            <w:hideMark/>
          </w:tcPr>
          <w:p w14:paraId="21459B81" w14:textId="77777777" w:rsidR="00413107" w:rsidRPr="00413107" w:rsidRDefault="00413107" w:rsidP="002E3144">
            <w:pPr>
              <w:ind w:firstLine="0"/>
              <w:rPr>
                <w:spacing w:val="-4"/>
                <w:sz w:val="24"/>
                <w:szCs w:val="24"/>
              </w:rPr>
            </w:pPr>
            <w:r w:rsidRPr="00413107">
              <w:rPr>
                <w:spacing w:val="-4"/>
                <w:sz w:val="24"/>
                <w:szCs w:val="24"/>
              </w:rPr>
              <w:t>46</w:t>
            </w:r>
          </w:p>
        </w:tc>
        <w:tc>
          <w:tcPr>
            <w:tcW w:w="327" w:type="pct"/>
            <w:hideMark/>
          </w:tcPr>
          <w:p w14:paraId="066B5672" w14:textId="77777777" w:rsidR="00413107" w:rsidRPr="00413107" w:rsidRDefault="00413107" w:rsidP="002E3144">
            <w:pPr>
              <w:ind w:firstLine="0"/>
              <w:rPr>
                <w:spacing w:val="-4"/>
                <w:sz w:val="24"/>
                <w:szCs w:val="24"/>
              </w:rPr>
            </w:pPr>
            <w:r w:rsidRPr="00413107">
              <w:rPr>
                <w:spacing w:val="-4"/>
                <w:sz w:val="24"/>
                <w:szCs w:val="24"/>
              </w:rPr>
              <w:t>59</w:t>
            </w:r>
          </w:p>
        </w:tc>
        <w:tc>
          <w:tcPr>
            <w:tcW w:w="324" w:type="pct"/>
            <w:hideMark/>
          </w:tcPr>
          <w:p w14:paraId="5EDFF7D4" w14:textId="77777777" w:rsidR="00413107" w:rsidRPr="00413107" w:rsidRDefault="00413107" w:rsidP="002E3144">
            <w:pPr>
              <w:ind w:firstLine="0"/>
              <w:rPr>
                <w:spacing w:val="-4"/>
                <w:sz w:val="24"/>
                <w:szCs w:val="24"/>
              </w:rPr>
            </w:pPr>
            <w:r w:rsidRPr="00413107">
              <w:rPr>
                <w:spacing w:val="-4"/>
                <w:sz w:val="24"/>
                <w:szCs w:val="24"/>
              </w:rPr>
              <w:t>56</w:t>
            </w:r>
          </w:p>
        </w:tc>
      </w:tr>
      <w:tr w:rsidR="00413107" w:rsidRPr="00413107" w14:paraId="4FDAD779" w14:textId="77777777" w:rsidTr="00383B52">
        <w:tc>
          <w:tcPr>
            <w:tcW w:w="1033" w:type="pct"/>
            <w:hideMark/>
          </w:tcPr>
          <w:p w14:paraId="3BA325DE" w14:textId="77777777" w:rsidR="00413107" w:rsidRPr="00413107" w:rsidRDefault="00413107" w:rsidP="002E3144">
            <w:pPr>
              <w:ind w:firstLine="0"/>
              <w:rPr>
                <w:spacing w:val="-4"/>
                <w:sz w:val="24"/>
                <w:szCs w:val="24"/>
              </w:rPr>
            </w:pPr>
            <w:r w:rsidRPr="00413107">
              <w:rPr>
                <w:spacing w:val="-4"/>
                <w:sz w:val="24"/>
                <w:szCs w:val="24"/>
              </w:rPr>
              <w:t>4</w:t>
            </w:r>
          </w:p>
        </w:tc>
        <w:tc>
          <w:tcPr>
            <w:tcW w:w="327" w:type="pct"/>
            <w:hideMark/>
          </w:tcPr>
          <w:p w14:paraId="7CF0854B" w14:textId="77777777" w:rsidR="00413107" w:rsidRPr="00413107" w:rsidRDefault="00413107" w:rsidP="002E3144">
            <w:pPr>
              <w:ind w:firstLine="0"/>
              <w:rPr>
                <w:spacing w:val="-4"/>
                <w:sz w:val="24"/>
                <w:szCs w:val="24"/>
              </w:rPr>
            </w:pPr>
            <w:r w:rsidRPr="00413107">
              <w:rPr>
                <w:spacing w:val="-4"/>
                <w:sz w:val="24"/>
                <w:szCs w:val="24"/>
              </w:rPr>
              <w:t>50</w:t>
            </w:r>
          </w:p>
        </w:tc>
        <w:tc>
          <w:tcPr>
            <w:tcW w:w="327" w:type="pct"/>
            <w:hideMark/>
          </w:tcPr>
          <w:p w14:paraId="323691AC" w14:textId="77777777" w:rsidR="00413107" w:rsidRPr="00413107" w:rsidRDefault="00413107" w:rsidP="002E3144">
            <w:pPr>
              <w:ind w:firstLine="0"/>
              <w:rPr>
                <w:spacing w:val="-4"/>
                <w:sz w:val="24"/>
                <w:szCs w:val="24"/>
              </w:rPr>
            </w:pPr>
            <w:r w:rsidRPr="00413107">
              <w:rPr>
                <w:spacing w:val="-4"/>
                <w:sz w:val="24"/>
                <w:szCs w:val="24"/>
              </w:rPr>
              <w:t>54</w:t>
            </w:r>
          </w:p>
        </w:tc>
        <w:tc>
          <w:tcPr>
            <w:tcW w:w="327" w:type="pct"/>
            <w:hideMark/>
          </w:tcPr>
          <w:p w14:paraId="727F3E09" w14:textId="77777777" w:rsidR="00413107" w:rsidRPr="00413107" w:rsidRDefault="00413107" w:rsidP="002E3144">
            <w:pPr>
              <w:ind w:firstLine="0"/>
              <w:rPr>
                <w:spacing w:val="-4"/>
                <w:sz w:val="24"/>
                <w:szCs w:val="24"/>
              </w:rPr>
            </w:pPr>
            <w:r w:rsidRPr="00413107">
              <w:rPr>
                <w:spacing w:val="-4"/>
                <w:sz w:val="24"/>
                <w:szCs w:val="24"/>
              </w:rPr>
              <w:t>46</w:t>
            </w:r>
          </w:p>
        </w:tc>
        <w:tc>
          <w:tcPr>
            <w:tcW w:w="353" w:type="pct"/>
            <w:hideMark/>
          </w:tcPr>
          <w:p w14:paraId="167BD536" w14:textId="77777777" w:rsidR="00413107" w:rsidRPr="00413107" w:rsidRDefault="00413107" w:rsidP="002E3144">
            <w:pPr>
              <w:ind w:firstLine="0"/>
              <w:rPr>
                <w:spacing w:val="-4"/>
                <w:sz w:val="24"/>
                <w:szCs w:val="24"/>
              </w:rPr>
            </w:pPr>
            <w:r w:rsidRPr="00413107">
              <w:rPr>
                <w:spacing w:val="-4"/>
                <w:sz w:val="24"/>
                <w:szCs w:val="24"/>
              </w:rPr>
              <w:t>57</w:t>
            </w:r>
          </w:p>
        </w:tc>
        <w:tc>
          <w:tcPr>
            <w:tcW w:w="346" w:type="pct"/>
            <w:hideMark/>
          </w:tcPr>
          <w:p w14:paraId="27AF2880" w14:textId="77777777" w:rsidR="00413107" w:rsidRPr="00413107" w:rsidRDefault="00413107" w:rsidP="002E3144">
            <w:pPr>
              <w:ind w:firstLine="0"/>
              <w:rPr>
                <w:spacing w:val="-4"/>
                <w:sz w:val="24"/>
                <w:szCs w:val="24"/>
              </w:rPr>
            </w:pPr>
            <w:r w:rsidRPr="00413107">
              <w:rPr>
                <w:spacing w:val="-4"/>
                <w:sz w:val="24"/>
                <w:szCs w:val="24"/>
              </w:rPr>
              <w:t>53</w:t>
            </w:r>
          </w:p>
        </w:tc>
        <w:tc>
          <w:tcPr>
            <w:tcW w:w="327" w:type="pct"/>
            <w:hideMark/>
          </w:tcPr>
          <w:p w14:paraId="05B16C9A" w14:textId="77777777" w:rsidR="00413107" w:rsidRPr="00413107" w:rsidRDefault="00413107" w:rsidP="002E3144">
            <w:pPr>
              <w:ind w:firstLine="0"/>
              <w:rPr>
                <w:spacing w:val="-4"/>
                <w:sz w:val="24"/>
                <w:szCs w:val="24"/>
              </w:rPr>
            </w:pPr>
            <w:r w:rsidRPr="00413107">
              <w:rPr>
                <w:spacing w:val="-4"/>
                <w:sz w:val="24"/>
                <w:szCs w:val="24"/>
              </w:rPr>
              <w:t>52</w:t>
            </w:r>
          </w:p>
        </w:tc>
        <w:tc>
          <w:tcPr>
            <w:tcW w:w="327" w:type="pct"/>
            <w:hideMark/>
          </w:tcPr>
          <w:p w14:paraId="02A008F8"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5084CE56" w14:textId="77777777" w:rsidR="00413107" w:rsidRPr="00413107" w:rsidRDefault="00413107" w:rsidP="002E3144">
            <w:pPr>
              <w:ind w:firstLine="0"/>
              <w:rPr>
                <w:spacing w:val="-4"/>
                <w:sz w:val="24"/>
                <w:szCs w:val="24"/>
              </w:rPr>
            </w:pPr>
            <w:r w:rsidRPr="00413107">
              <w:rPr>
                <w:spacing w:val="-4"/>
                <w:sz w:val="24"/>
                <w:szCs w:val="24"/>
              </w:rPr>
              <w:t>48</w:t>
            </w:r>
          </w:p>
        </w:tc>
        <w:tc>
          <w:tcPr>
            <w:tcW w:w="327" w:type="pct"/>
            <w:hideMark/>
          </w:tcPr>
          <w:p w14:paraId="11EC9496" w14:textId="77777777" w:rsidR="00413107" w:rsidRPr="00413107" w:rsidRDefault="00413107" w:rsidP="002E3144">
            <w:pPr>
              <w:ind w:firstLine="0"/>
              <w:rPr>
                <w:spacing w:val="-4"/>
                <w:sz w:val="24"/>
                <w:szCs w:val="24"/>
              </w:rPr>
            </w:pPr>
            <w:r w:rsidRPr="00413107">
              <w:rPr>
                <w:spacing w:val="-4"/>
                <w:sz w:val="24"/>
                <w:szCs w:val="24"/>
              </w:rPr>
              <w:t>51</w:t>
            </w:r>
          </w:p>
        </w:tc>
        <w:tc>
          <w:tcPr>
            <w:tcW w:w="327" w:type="pct"/>
            <w:hideMark/>
          </w:tcPr>
          <w:p w14:paraId="3C0CF2B8" w14:textId="77777777" w:rsidR="00413107" w:rsidRPr="00413107" w:rsidRDefault="00413107" w:rsidP="002E3144">
            <w:pPr>
              <w:ind w:firstLine="0"/>
              <w:rPr>
                <w:spacing w:val="-4"/>
                <w:sz w:val="24"/>
                <w:szCs w:val="24"/>
              </w:rPr>
            </w:pPr>
            <w:r w:rsidRPr="00413107">
              <w:rPr>
                <w:spacing w:val="-4"/>
                <w:sz w:val="24"/>
                <w:szCs w:val="24"/>
              </w:rPr>
              <w:t>43</w:t>
            </w:r>
          </w:p>
        </w:tc>
        <w:tc>
          <w:tcPr>
            <w:tcW w:w="327" w:type="pct"/>
            <w:hideMark/>
          </w:tcPr>
          <w:p w14:paraId="57C84779" w14:textId="77777777" w:rsidR="00413107" w:rsidRPr="00413107" w:rsidRDefault="00413107" w:rsidP="002E3144">
            <w:pPr>
              <w:ind w:firstLine="0"/>
              <w:rPr>
                <w:spacing w:val="-4"/>
                <w:sz w:val="24"/>
                <w:szCs w:val="24"/>
              </w:rPr>
            </w:pPr>
            <w:r w:rsidRPr="00413107">
              <w:rPr>
                <w:spacing w:val="-4"/>
                <w:sz w:val="24"/>
                <w:szCs w:val="24"/>
              </w:rPr>
              <w:t>56</w:t>
            </w:r>
          </w:p>
        </w:tc>
        <w:tc>
          <w:tcPr>
            <w:tcW w:w="324" w:type="pct"/>
            <w:hideMark/>
          </w:tcPr>
          <w:p w14:paraId="396AC380" w14:textId="77777777" w:rsidR="00413107" w:rsidRPr="00413107" w:rsidRDefault="00413107" w:rsidP="002E3144">
            <w:pPr>
              <w:ind w:firstLine="0"/>
              <w:rPr>
                <w:spacing w:val="-4"/>
                <w:sz w:val="24"/>
                <w:szCs w:val="24"/>
              </w:rPr>
            </w:pPr>
            <w:r w:rsidRPr="00413107">
              <w:rPr>
                <w:spacing w:val="-4"/>
                <w:sz w:val="24"/>
                <w:szCs w:val="24"/>
              </w:rPr>
              <w:t>53</w:t>
            </w:r>
          </w:p>
        </w:tc>
      </w:tr>
      <w:tr w:rsidR="00413107" w:rsidRPr="00413107" w14:paraId="6ED0D85B" w14:textId="77777777" w:rsidTr="00383B52">
        <w:tc>
          <w:tcPr>
            <w:tcW w:w="1033" w:type="pct"/>
            <w:hideMark/>
          </w:tcPr>
          <w:p w14:paraId="19890BDC" w14:textId="77777777" w:rsidR="00413107" w:rsidRPr="00413107" w:rsidRDefault="00413107" w:rsidP="002E3144">
            <w:pPr>
              <w:ind w:firstLine="0"/>
              <w:rPr>
                <w:spacing w:val="-4"/>
                <w:sz w:val="24"/>
                <w:szCs w:val="24"/>
              </w:rPr>
            </w:pPr>
            <w:r w:rsidRPr="00413107">
              <w:rPr>
                <w:spacing w:val="-4"/>
                <w:sz w:val="24"/>
                <w:szCs w:val="24"/>
              </w:rPr>
              <w:t>5</w:t>
            </w:r>
          </w:p>
        </w:tc>
        <w:tc>
          <w:tcPr>
            <w:tcW w:w="327" w:type="pct"/>
            <w:hideMark/>
          </w:tcPr>
          <w:p w14:paraId="3998B4AA"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3257AB03" w14:textId="77777777" w:rsidR="00413107" w:rsidRPr="00413107" w:rsidRDefault="00413107" w:rsidP="002E3144">
            <w:pPr>
              <w:ind w:firstLine="0"/>
              <w:rPr>
                <w:spacing w:val="-4"/>
                <w:sz w:val="24"/>
                <w:szCs w:val="24"/>
              </w:rPr>
            </w:pPr>
            <w:r w:rsidRPr="00413107">
              <w:rPr>
                <w:spacing w:val="-4"/>
                <w:sz w:val="24"/>
                <w:szCs w:val="24"/>
              </w:rPr>
              <w:t>59</w:t>
            </w:r>
          </w:p>
        </w:tc>
        <w:tc>
          <w:tcPr>
            <w:tcW w:w="327" w:type="pct"/>
            <w:hideMark/>
          </w:tcPr>
          <w:p w14:paraId="68484FFA" w14:textId="77777777" w:rsidR="00413107" w:rsidRPr="00413107" w:rsidRDefault="00413107" w:rsidP="002E3144">
            <w:pPr>
              <w:ind w:firstLine="0"/>
              <w:rPr>
                <w:spacing w:val="-4"/>
                <w:sz w:val="24"/>
                <w:szCs w:val="24"/>
              </w:rPr>
            </w:pPr>
            <w:r w:rsidRPr="00413107">
              <w:rPr>
                <w:spacing w:val="-4"/>
                <w:sz w:val="24"/>
                <w:szCs w:val="24"/>
              </w:rPr>
              <w:t>51</w:t>
            </w:r>
          </w:p>
        </w:tc>
        <w:tc>
          <w:tcPr>
            <w:tcW w:w="353" w:type="pct"/>
            <w:hideMark/>
          </w:tcPr>
          <w:p w14:paraId="39312B5F" w14:textId="77777777" w:rsidR="00413107" w:rsidRPr="00413107" w:rsidRDefault="00413107" w:rsidP="002E3144">
            <w:pPr>
              <w:ind w:firstLine="0"/>
              <w:rPr>
                <w:spacing w:val="-4"/>
                <w:sz w:val="24"/>
                <w:szCs w:val="24"/>
              </w:rPr>
            </w:pPr>
            <w:r w:rsidRPr="00413107">
              <w:rPr>
                <w:spacing w:val="-4"/>
                <w:sz w:val="24"/>
                <w:szCs w:val="24"/>
              </w:rPr>
              <w:t>62</w:t>
            </w:r>
          </w:p>
        </w:tc>
        <w:tc>
          <w:tcPr>
            <w:tcW w:w="346" w:type="pct"/>
            <w:hideMark/>
          </w:tcPr>
          <w:p w14:paraId="2E59B786" w14:textId="77777777" w:rsidR="00413107" w:rsidRPr="00413107" w:rsidRDefault="00413107" w:rsidP="002E3144">
            <w:pPr>
              <w:ind w:firstLine="0"/>
              <w:rPr>
                <w:spacing w:val="-4"/>
                <w:sz w:val="24"/>
                <w:szCs w:val="24"/>
              </w:rPr>
            </w:pPr>
            <w:r w:rsidRPr="00413107">
              <w:rPr>
                <w:spacing w:val="-4"/>
                <w:sz w:val="24"/>
                <w:szCs w:val="24"/>
              </w:rPr>
              <w:t>58</w:t>
            </w:r>
          </w:p>
        </w:tc>
        <w:tc>
          <w:tcPr>
            <w:tcW w:w="327" w:type="pct"/>
            <w:hideMark/>
          </w:tcPr>
          <w:p w14:paraId="42E26B9E" w14:textId="77777777" w:rsidR="00413107" w:rsidRPr="00413107" w:rsidRDefault="00413107" w:rsidP="002E3144">
            <w:pPr>
              <w:ind w:firstLine="0"/>
              <w:rPr>
                <w:spacing w:val="-4"/>
                <w:sz w:val="24"/>
                <w:szCs w:val="24"/>
              </w:rPr>
            </w:pPr>
            <w:r w:rsidRPr="00413107">
              <w:rPr>
                <w:spacing w:val="-4"/>
                <w:sz w:val="24"/>
                <w:szCs w:val="24"/>
              </w:rPr>
              <w:t>57</w:t>
            </w:r>
          </w:p>
        </w:tc>
        <w:tc>
          <w:tcPr>
            <w:tcW w:w="327" w:type="pct"/>
            <w:hideMark/>
          </w:tcPr>
          <w:p w14:paraId="0347615F" w14:textId="77777777" w:rsidR="00413107" w:rsidRPr="00413107" w:rsidRDefault="00413107" w:rsidP="002E3144">
            <w:pPr>
              <w:ind w:firstLine="0"/>
              <w:rPr>
                <w:spacing w:val="-4"/>
                <w:sz w:val="24"/>
                <w:szCs w:val="24"/>
              </w:rPr>
            </w:pPr>
            <w:r w:rsidRPr="00413107">
              <w:rPr>
                <w:spacing w:val="-4"/>
                <w:sz w:val="24"/>
                <w:szCs w:val="24"/>
              </w:rPr>
              <w:t>60</w:t>
            </w:r>
          </w:p>
        </w:tc>
        <w:tc>
          <w:tcPr>
            <w:tcW w:w="327" w:type="pct"/>
            <w:hideMark/>
          </w:tcPr>
          <w:p w14:paraId="646F2C3C" w14:textId="77777777" w:rsidR="00413107" w:rsidRPr="00413107" w:rsidRDefault="00413107" w:rsidP="002E3144">
            <w:pPr>
              <w:ind w:firstLine="0"/>
              <w:rPr>
                <w:spacing w:val="-4"/>
                <w:sz w:val="24"/>
                <w:szCs w:val="24"/>
              </w:rPr>
            </w:pPr>
            <w:r w:rsidRPr="00413107">
              <w:rPr>
                <w:spacing w:val="-4"/>
                <w:sz w:val="24"/>
                <w:szCs w:val="24"/>
              </w:rPr>
              <w:t>53</w:t>
            </w:r>
          </w:p>
        </w:tc>
        <w:tc>
          <w:tcPr>
            <w:tcW w:w="327" w:type="pct"/>
            <w:hideMark/>
          </w:tcPr>
          <w:p w14:paraId="1800F8E1" w14:textId="77777777" w:rsidR="00413107" w:rsidRPr="00413107" w:rsidRDefault="00413107" w:rsidP="002E3144">
            <w:pPr>
              <w:ind w:firstLine="0"/>
              <w:rPr>
                <w:spacing w:val="-4"/>
                <w:sz w:val="24"/>
                <w:szCs w:val="24"/>
              </w:rPr>
            </w:pPr>
            <w:r w:rsidRPr="00413107">
              <w:rPr>
                <w:spacing w:val="-4"/>
                <w:sz w:val="24"/>
                <w:szCs w:val="24"/>
              </w:rPr>
              <w:t>56</w:t>
            </w:r>
          </w:p>
        </w:tc>
        <w:tc>
          <w:tcPr>
            <w:tcW w:w="327" w:type="pct"/>
            <w:hideMark/>
          </w:tcPr>
          <w:p w14:paraId="78589C9D" w14:textId="77777777" w:rsidR="00413107" w:rsidRPr="00413107" w:rsidRDefault="00413107" w:rsidP="002E3144">
            <w:pPr>
              <w:ind w:firstLine="0"/>
              <w:rPr>
                <w:spacing w:val="-4"/>
                <w:sz w:val="24"/>
                <w:szCs w:val="24"/>
              </w:rPr>
            </w:pPr>
            <w:r w:rsidRPr="00413107">
              <w:rPr>
                <w:spacing w:val="-4"/>
                <w:sz w:val="24"/>
                <w:szCs w:val="24"/>
              </w:rPr>
              <w:t>48</w:t>
            </w:r>
          </w:p>
        </w:tc>
        <w:tc>
          <w:tcPr>
            <w:tcW w:w="327" w:type="pct"/>
            <w:hideMark/>
          </w:tcPr>
          <w:p w14:paraId="7A7D1ACF" w14:textId="77777777" w:rsidR="00413107" w:rsidRPr="00413107" w:rsidRDefault="00413107" w:rsidP="002E3144">
            <w:pPr>
              <w:ind w:firstLine="0"/>
              <w:rPr>
                <w:spacing w:val="-4"/>
                <w:sz w:val="24"/>
                <w:szCs w:val="24"/>
              </w:rPr>
            </w:pPr>
            <w:r w:rsidRPr="00413107">
              <w:rPr>
                <w:spacing w:val="-4"/>
                <w:sz w:val="24"/>
                <w:szCs w:val="24"/>
              </w:rPr>
              <w:t>61</w:t>
            </w:r>
          </w:p>
        </w:tc>
        <w:tc>
          <w:tcPr>
            <w:tcW w:w="324" w:type="pct"/>
            <w:hideMark/>
          </w:tcPr>
          <w:p w14:paraId="2C7A6712" w14:textId="77777777" w:rsidR="00413107" w:rsidRPr="00413107" w:rsidRDefault="00413107" w:rsidP="002E3144">
            <w:pPr>
              <w:ind w:firstLine="0"/>
              <w:rPr>
                <w:spacing w:val="-4"/>
                <w:sz w:val="24"/>
                <w:szCs w:val="24"/>
              </w:rPr>
            </w:pPr>
            <w:r w:rsidRPr="00413107">
              <w:rPr>
                <w:spacing w:val="-4"/>
                <w:sz w:val="24"/>
                <w:szCs w:val="24"/>
              </w:rPr>
              <w:t>58</w:t>
            </w:r>
          </w:p>
        </w:tc>
      </w:tr>
      <w:tr w:rsidR="00413107" w:rsidRPr="00413107" w14:paraId="4A40B0E9" w14:textId="77777777" w:rsidTr="00383B52">
        <w:tc>
          <w:tcPr>
            <w:tcW w:w="1033" w:type="pct"/>
            <w:hideMark/>
          </w:tcPr>
          <w:p w14:paraId="5D090B73" w14:textId="77777777" w:rsidR="00413107" w:rsidRPr="00413107" w:rsidRDefault="00413107" w:rsidP="002E3144">
            <w:pPr>
              <w:ind w:firstLine="0"/>
              <w:rPr>
                <w:spacing w:val="-4"/>
                <w:sz w:val="24"/>
                <w:szCs w:val="24"/>
              </w:rPr>
            </w:pPr>
            <w:r w:rsidRPr="00413107">
              <w:rPr>
                <w:spacing w:val="-4"/>
                <w:sz w:val="24"/>
                <w:szCs w:val="24"/>
              </w:rPr>
              <w:t>6</w:t>
            </w:r>
          </w:p>
        </w:tc>
        <w:tc>
          <w:tcPr>
            <w:tcW w:w="327" w:type="pct"/>
            <w:hideMark/>
          </w:tcPr>
          <w:p w14:paraId="3F09264D" w14:textId="77777777" w:rsidR="00413107" w:rsidRPr="00413107" w:rsidRDefault="00413107" w:rsidP="002E3144">
            <w:pPr>
              <w:ind w:firstLine="0"/>
              <w:rPr>
                <w:spacing w:val="-4"/>
                <w:sz w:val="24"/>
                <w:szCs w:val="24"/>
              </w:rPr>
            </w:pPr>
            <w:r w:rsidRPr="00413107">
              <w:rPr>
                <w:spacing w:val="-4"/>
                <w:sz w:val="24"/>
                <w:szCs w:val="24"/>
              </w:rPr>
              <w:t>52</w:t>
            </w:r>
          </w:p>
        </w:tc>
        <w:tc>
          <w:tcPr>
            <w:tcW w:w="327" w:type="pct"/>
            <w:hideMark/>
          </w:tcPr>
          <w:p w14:paraId="5D0F248C" w14:textId="77777777" w:rsidR="00413107" w:rsidRPr="00413107" w:rsidRDefault="00413107" w:rsidP="002E3144">
            <w:pPr>
              <w:ind w:firstLine="0"/>
              <w:rPr>
                <w:spacing w:val="-4"/>
                <w:sz w:val="24"/>
                <w:szCs w:val="24"/>
              </w:rPr>
            </w:pPr>
            <w:r w:rsidRPr="00413107">
              <w:rPr>
                <w:spacing w:val="-4"/>
                <w:sz w:val="24"/>
                <w:szCs w:val="24"/>
              </w:rPr>
              <w:t>56</w:t>
            </w:r>
          </w:p>
        </w:tc>
        <w:tc>
          <w:tcPr>
            <w:tcW w:w="327" w:type="pct"/>
            <w:hideMark/>
          </w:tcPr>
          <w:p w14:paraId="28FA0120" w14:textId="77777777" w:rsidR="00413107" w:rsidRPr="00413107" w:rsidRDefault="00413107" w:rsidP="002E3144">
            <w:pPr>
              <w:ind w:firstLine="0"/>
              <w:rPr>
                <w:spacing w:val="-4"/>
                <w:sz w:val="24"/>
                <w:szCs w:val="24"/>
              </w:rPr>
            </w:pPr>
            <w:r w:rsidRPr="00413107">
              <w:rPr>
                <w:spacing w:val="-4"/>
                <w:sz w:val="24"/>
                <w:szCs w:val="24"/>
              </w:rPr>
              <w:t>48</w:t>
            </w:r>
          </w:p>
        </w:tc>
        <w:tc>
          <w:tcPr>
            <w:tcW w:w="353" w:type="pct"/>
            <w:hideMark/>
          </w:tcPr>
          <w:p w14:paraId="1A0A028B" w14:textId="77777777" w:rsidR="00413107" w:rsidRPr="00413107" w:rsidRDefault="00413107" w:rsidP="002E3144">
            <w:pPr>
              <w:ind w:firstLine="0"/>
              <w:rPr>
                <w:spacing w:val="-4"/>
                <w:sz w:val="24"/>
                <w:szCs w:val="24"/>
              </w:rPr>
            </w:pPr>
            <w:r w:rsidRPr="00413107">
              <w:rPr>
                <w:spacing w:val="-4"/>
                <w:sz w:val="24"/>
                <w:szCs w:val="24"/>
              </w:rPr>
              <w:t>59</w:t>
            </w:r>
          </w:p>
        </w:tc>
        <w:tc>
          <w:tcPr>
            <w:tcW w:w="346" w:type="pct"/>
            <w:hideMark/>
          </w:tcPr>
          <w:p w14:paraId="0D1040C7"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4391C133" w14:textId="77777777" w:rsidR="00413107" w:rsidRPr="00413107" w:rsidRDefault="00413107" w:rsidP="002E3144">
            <w:pPr>
              <w:ind w:firstLine="0"/>
              <w:rPr>
                <w:spacing w:val="-4"/>
                <w:sz w:val="24"/>
                <w:szCs w:val="24"/>
              </w:rPr>
            </w:pPr>
            <w:r w:rsidRPr="00413107">
              <w:rPr>
                <w:spacing w:val="-4"/>
                <w:sz w:val="24"/>
                <w:szCs w:val="24"/>
              </w:rPr>
              <w:t>54</w:t>
            </w:r>
          </w:p>
        </w:tc>
        <w:tc>
          <w:tcPr>
            <w:tcW w:w="327" w:type="pct"/>
            <w:hideMark/>
          </w:tcPr>
          <w:p w14:paraId="49AD9020" w14:textId="77777777" w:rsidR="00413107" w:rsidRPr="00413107" w:rsidRDefault="00413107" w:rsidP="002E3144">
            <w:pPr>
              <w:ind w:firstLine="0"/>
              <w:rPr>
                <w:spacing w:val="-4"/>
                <w:sz w:val="24"/>
                <w:szCs w:val="24"/>
              </w:rPr>
            </w:pPr>
            <w:r w:rsidRPr="00413107">
              <w:rPr>
                <w:spacing w:val="-4"/>
                <w:sz w:val="24"/>
                <w:szCs w:val="24"/>
              </w:rPr>
              <w:t>57</w:t>
            </w:r>
          </w:p>
        </w:tc>
        <w:tc>
          <w:tcPr>
            <w:tcW w:w="327" w:type="pct"/>
            <w:hideMark/>
          </w:tcPr>
          <w:p w14:paraId="227F0A39" w14:textId="77777777" w:rsidR="00413107" w:rsidRPr="00413107" w:rsidRDefault="00413107" w:rsidP="002E3144">
            <w:pPr>
              <w:ind w:firstLine="0"/>
              <w:rPr>
                <w:spacing w:val="-4"/>
                <w:sz w:val="24"/>
                <w:szCs w:val="24"/>
              </w:rPr>
            </w:pPr>
            <w:r w:rsidRPr="00413107">
              <w:rPr>
                <w:spacing w:val="-4"/>
                <w:sz w:val="24"/>
                <w:szCs w:val="24"/>
              </w:rPr>
              <w:t>50</w:t>
            </w:r>
          </w:p>
        </w:tc>
        <w:tc>
          <w:tcPr>
            <w:tcW w:w="327" w:type="pct"/>
            <w:hideMark/>
          </w:tcPr>
          <w:p w14:paraId="7EB7E413" w14:textId="77777777" w:rsidR="00413107" w:rsidRPr="00413107" w:rsidRDefault="00413107" w:rsidP="002E3144">
            <w:pPr>
              <w:ind w:firstLine="0"/>
              <w:rPr>
                <w:spacing w:val="-4"/>
                <w:sz w:val="24"/>
                <w:szCs w:val="24"/>
              </w:rPr>
            </w:pPr>
            <w:r w:rsidRPr="00413107">
              <w:rPr>
                <w:spacing w:val="-4"/>
                <w:sz w:val="24"/>
                <w:szCs w:val="24"/>
              </w:rPr>
              <w:t>53</w:t>
            </w:r>
          </w:p>
        </w:tc>
        <w:tc>
          <w:tcPr>
            <w:tcW w:w="327" w:type="pct"/>
            <w:hideMark/>
          </w:tcPr>
          <w:p w14:paraId="6FB5B605" w14:textId="77777777" w:rsidR="00413107" w:rsidRPr="00413107" w:rsidRDefault="00413107" w:rsidP="002E3144">
            <w:pPr>
              <w:ind w:firstLine="0"/>
              <w:rPr>
                <w:spacing w:val="-4"/>
                <w:sz w:val="24"/>
                <w:szCs w:val="24"/>
              </w:rPr>
            </w:pPr>
            <w:r w:rsidRPr="00413107">
              <w:rPr>
                <w:spacing w:val="-4"/>
                <w:sz w:val="24"/>
                <w:szCs w:val="24"/>
              </w:rPr>
              <w:t>45</w:t>
            </w:r>
          </w:p>
        </w:tc>
        <w:tc>
          <w:tcPr>
            <w:tcW w:w="327" w:type="pct"/>
            <w:hideMark/>
          </w:tcPr>
          <w:p w14:paraId="2914C73E" w14:textId="77777777" w:rsidR="00413107" w:rsidRPr="00413107" w:rsidRDefault="00413107" w:rsidP="002E3144">
            <w:pPr>
              <w:ind w:firstLine="0"/>
              <w:rPr>
                <w:spacing w:val="-4"/>
                <w:sz w:val="24"/>
                <w:szCs w:val="24"/>
              </w:rPr>
            </w:pPr>
            <w:r w:rsidRPr="00413107">
              <w:rPr>
                <w:spacing w:val="-4"/>
                <w:sz w:val="24"/>
                <w:szCs w:val="24"/>
              </w:rPr>
              <w:t>58</w:t>
            </w:r>
          </w:p>
        </w:tc>
        <w:tc>
          <w:tcPr>
            <w:tcW w:w="324" w:type="pct"/>
            <w:hideMark/>
          </w:tcPr>
          <w:p w14:paraId="1D2C5EE1" w14:textId="77777777" w:rsidR="00413107" w:rsidRPr="00413107" w:rsidRDefault="00413107" w:rsidP="002E3144">
            <w:pPr>
              <w:ind w:firstLine="0"/>
              <w:rPr>
                <w:spacing w:val="-4"/>
                <w:sz w:val="24"/>
                <w:szCs w:val="24"/>
              </w:rPr>
            </w:pPr>
            <w:r w:rsidRPr="00413107">
              <w:rPr>
                <w:spacing w:val="-4"/>
                <w:sz w:val="24"/>
                <w:szCs w:val="24"/>
              </w:rPr>
              <w:t>55</w:t>
            </w:r>
          </w:p>
        </w:tc>
      </w:tr>
      <w:tr w:rsidR="00413107" w:rsidRPr="00413107" w14:paraId="1FD09284" w14:textId="77777777" w:rsidTr="00383B52">
        <w:tc>
          <w:tcPr>
            <w:tcW w:w="1033" w:type="pct"/>
            <w:hideMark/>
          </w:tcPr>
          <w:p w14:paraId="2ECFA5F3" w14:textId="77777777" w:rsidR="00413107" w:rsidRPr="00413107" w:rsidRDefault="00413107" w:rsidP="002E3144">
            <w:pPr>
              <w:ind w:firstLine="0"/>
              <w:rPr>
                <w:spacing w:val="-4"/>
                <w:sz w:val="24"/>
                <w:szCs w:val="24"/>
              </w:rPr>
            </w:pPr>
            <w:r w:rsidRPr="00413107">
              <w:rPr>
                <w:spacing w:val="-4"/>
                <w:sz w:val="24"/>
                <w:szCs w:val="24"/>
              </w:rPr>
              <w:t>7</w:t>
            </w:r>
          </w:p>
        </w:tc>
        <w:tc>
          <w:tcPr>
            <w:tcW w:w="327" w:type="pct"/>
            <w:hideMark/>
          </w:tcPr>
          <w:p w14:paraId="6F1E23CE" w14:textId="77777777" w:rsidR="00413107" w:rsidRPr="00413107" w:rsidRDefault="00413107" w:rsidP="002E3144">
            <w:pPr>
              <w:ind w:firstLine="0"/>
              <w:rPr>
                <w:spacing w:val="-4"/>
                <w:sz w:val="24"/>
                <w:szCs w:val="24"/>
              </w:rPr>
            </w:pPr>
            <w:r w:rsidRPr="00413107">
              <w:rPr>
                <w:spacing w:val="-4"/>
                <w:sz w:val="24"/>
                <w:szCs w:val="24"/>
              </w:rPr>
              <w:t>54</w:t>
            </w:r>
          </w:p>
        </w:tc>
        <w:tc>
          <w:tcPr>
            <w:tcW w:w="327" w:type="pct"/>
            <w:hideMark/>
          </w:tcPr>
          <w:p w14:paraId="72508F71" w14:textId="77777777" w:rsidR="00413107" w:rsidRPr="00413107" w:rsidRDefault="00413107" w:rsidP="002E3144">
            <w:pPr>
              <w:ind w:firstLine="0"/>
              <w:rPr>
                <w:spacing w:val="-4"/>
                <w:sz w:val="24"/>
                <w:szCs w:val="24"/>
              </w:rPr>
            </w:pPr>
            <w:r w:rsidRPr="00413107">
              <w:rPr>
                <w:spacing w:val="-4"/>
                <w:sz w:val="24"/>
                <w:szCs w:val="24"/>
              </w:rPr>
              <w:t>58</w:t>
            </w:r>
          </w:p>
        </w:tc>
        <w:tc>
          <w:tcPr>
            <w:tcW w:w="327" w:type="pct"/>
            <w:hideMark/>
          </w:tcPr>
          <w:p w14:paraId="179BDAC3" w14:textId="77777777" w:rsidR="00413107" w:rsidRPr="00413107" w:rsidRDefault="00413107" w:rsidP="002E3144">
            <w:pPr>
              <w:ind w:firstLine="0"/>
              <w:rPr>
                <w:spacing w:val="-4"/>
                <w:sz w:val="24"/>
                <w:szCs w:val="24"/>
              </w:rPr>
            </w:pPr>
            <w:r w:rsidRPr="00413107">
              <w:rPr>
                <w:spacing w:val="-4"/>
                <w:sz w:val="24"/>
                <w:szCs w:val="24"/>
              </w:rPr>
              <w:t>50</w:t>
            </w:r>
          </w:p>
        </w:tc>
        <w:tc>
          <w:tcPr>
            <w:tcW w:w="353" w:type="pct"/>
            <w:hideMark/>
          </w:tcPr>
          <w:p w14:paraId="5124364B" w14:textId="77777777" w:rsidR="00413107" w:rsidRPr="00413107" w:rsidRDefault="00413107" w:rsidP="002E3144">
            <w:pPr>
              <w:ind w:firstLine="0"/>
              <w:rPr>
                <w:spacing w:val="-4"/>
                <w:sz w:val="24"/>
                <w:szCs w:val="24"/>
              </w:rPr>
            </w:pPr>
            <w:r w:rsidRPr="00413107">
              <w:rPr>
                <w:spacing w:val="-4"/>
                <w:sz w:val="24"/>
                <w:szCs w:val="24"/>
              </w:rPr>
              <w:t>61</w:t>
            </w:r>
          </w:p>
        </w:tc>
        <w:tc>
          <w:tcPr>
            <w:tcW w:w="346" w:type="pct"/>
            <w:hideMark/>
          </w:tcPr>
          <w:p w14:paraId="7543B1B6" w14:textId="77777777" w:rsidR="00413107" w:rsidRPr="00413107" w:rsidRDefault="00413107" w:rsidP="002E3144">
            <w:pPr>
              <w:ind w:firstLine="0"/>
              <w:rPr>
                <w:spacing w:val="-4"/>
                <w:sz w:val="24"/>
                <w:szCs w:val="24"/>
              </w:rPr>
            </w:pPr>
            <w:r w:rsidRPr="00413107">
              <w:rPr>
                <w:spacing w:val="-4"/>
                <w:sz w:val="24"/>
                <w:szCs w:val="24"/>
              </w:rPr>
              <w:t>57</w:t>
            </w:r>
          </w:p>
        </w:tc>
        <w:tc>
          <w:tcPr>
            <w:tcW w:w="327" w:type="pct"/>
            <w:hideMark/>
          </w:tcPr>
          <w:p w14:paraId="4105847C" w14:textId="77777777" w:rsidR="00413107" w:rsidRPr="00413107" w:rsidRDefault="00413107" w:rsidP="002E3144">
            <w:pPr>
              <w:ind w:firstLine="0"/>
              <w:rPr>
                <w:spacing w:val="-4"/>
                <w:sz w:val="24"/>
                <w:szCs w:val="24"/>
              </w:rPr>
            </w:pPr>
            <w:r w:rsidRPr="00413107">
              <w:rPr>
                <w:spacing w:val="-4"/>
                <w:sz w:val="24"/>
                <w:szCs w:val="24"/>
              </w:rPr>
              <w:t>56</w:t>
            </w:r>
          </w:p>
        </w:tc>
        <w:tc>
          <w:tcPr>
            <w:tcW w:w="327" w:type="pct"/>
            <w:hideMark/>
          </w:tcPr>
          <w:p w14:paraId="0BB85C25" w14:textId="77777777" w:rsidR="00413107" w:rsidRPr="00413107" w:rsidRDefault="00413107" w:rsidP="002E3144">
            <w:pPr>
              <w:ind w:firstLine="0"/>
              <w:rPr>
                <w:spacing w:val="-4"/>
                <w:sz w:val="24"/>
                <w:szCs w:val="24"/>
              </w:rPr>
            </w:pPr>
            <w:r w:rsidRPr="00413107">
              <w:rPr>
                <w:spacing w:val="-4"/>
                <w:sz w:val="24"/>
                <w:szCs w:val="24"/>
              </w:rPr>
              <w:t>59</w:t>
            </w:r>
          </w:p>
        </w:tc>
        <w:tc>
          <w:tcPr>
            <w:tcW w:w="327" w:type="pct"/>
            <w:hideMark/>
          </w:tcPr>
          <w:p w14:paraId="3AB3BBC7" w14:textId="77777777" w:rsidR="00413107" w:rsidRPr="00413107" w:rsidRDefault="00413107" w:rsidP="002E3144">
            <w:pPr>
              <w:ind w:firstLine="0"/>
              <w:rPr>
                <w:spacing w:val="-4"/>
                <w:sz w:val="24"/>
                <w:szCs w:val="24"/>
              </w:rPr>
            </w:pPr>
            <w:r w:rsidRPr="00413107">
              <w:rPr>
                <w:spacing w:val="-4"/>
                <w:sz w:val="24"/>
                <w:szCs w:val="24"/>
              </w:rPr>
              <w:t>52</w:t>
            </w:r>
          </w:p>
        </w:tc>
        <w:tc>
          <w:tcPr>
            <w:tcW w:w="327" w:type="pct"/>
            <w:hideMark/>
          </w:tcPr>
          <w:p w14:paraId="1C378DF2"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1A4D4FCA" w14:textId="77777777" w:rsidR="00413107" w:rsidRPr="00413107" w:rsidRDefault="00413107" w:rsidP="002E3144">
            <w:pPr>
              <w:ind w:firstLine="0"/>
              <w:rPr>
                <w:spacing w:val="-4"/>
                <w:sz w:val="24"/>
                <w:szCs w:val="24"/>
              </w:rPr>
            </w:pPr>
            <w:r w:rsidRPr="00413107">
              <w:rPr>
                <w:spacing w:val="-4"/>
                <w:sz w:val="24"/>
                <w:szCs w:val="24"/>
              </w:rPr>
              <w:t>47</w:t>
            </w:r>
          </w:p>
        </w:tc>
        <w:tc>
          <w:tcPr>
            <w:tcW w:w="327" w:type="pct"/>
            <w:hideMark/>
          </w:tcPr>
          <w:p w14:paraId="22FAA7D1" w14:textId="77777777" w:rsidR="00413107" w:rsidRPr="00413107" w:rsidRDefault="00413107" w:rsidP="002E3144">
            <w:pPr>
              <w:ind w:firstLine="0"/>
              <w:rPr>
                <w:spacing w:val="-4"/>
                <w:sz w:val="24"/>
                <w:szCs w:val="24"/>
              </w:rPr>
            </w:pPr>
            <w:r w:rsidRPr="00413107">
              <w:rPr>
                <w:spacing w:val="-4"/>
                <w:sz w:val="24"/>
                <w:szCs w:val="24"/>
              </w:rPr>
              <w:t>60</w:t>
            </w:r>
          </w:p>
        </w:tc>
        <w:tc>
          <w:tcPr>
            <w:tcW w:w="324" w:type="pct"/>
            <w:hideMark/>
          </w:tcPr>
          <w:p w14:paraId="0504AF95" w14:textId="77777777" w:rsidR="00413107" w:rsidRPr="00413107" w:rsidRDefault="00413107" w:rsidP="002E3144">
            <w:pPr>
              <w:ind w:firstLine="0"/>
              <w:rPr>
                <w:spacing w:val="-4"/>
                <w:sz w:val="24"/>
                <w:szCs w:val="24"/>
              </w:rPr>
            </w:pPr>
            <w:r w:rsidRPr="00413107">
              <w:rPr>
                <w:spacing w:val="-4"/>
                <w:sz w:val="24"/>
                <w:szCs w:val="24"/>
              </w:rPr>
              <w:t>57</w:t>
            </w:r>
          </w:p>
        </w:tc>
      </w:tr>
      <w:tr w:rsidR="00413107" w:rsidRPr="00413107" w14:paraId="786825C5" w14:textId="77777777" w:rsidTr="00383B52">
        <w:tc>
          <w:tcPr>
            <w:tcW w:w="1033" w:type="pct"/>
            <w:hideMark/>
          </w:tcPr>
          <w:p w14:paraId="1F918BF3" w14:textId="77777777" w:rsidR="00413107" w:rsidRPr="00413107" w:rsidRDefault="00413107" w:rsidP="002E3144">
            <w:pPr>
              <w:ind w:firstLine="0"/>
              <w:rPr>
                <w:spacing w:val="-4"/>
                <w:sz w:val="24"/>
                <w:szCs w:val="24"/>
              </w:rPr>
            </w:pPr>
            <w:r w:rsidRPr="00413107">
              <w:rPr>
                <w:spacing w:val="-4"/>
                <w:sz w:val="24"/>
                <w:szCs w:val="24"/>
              </w:rPr>
              <w:t>8</w:t>
            </w:r>
          </w:p>
        </w:tc>
        <w:tc>
          <w:tcPr>
            <w:tcW w:w="327" w:type="pct"/>
            <w:hideMark/>
          </w:tcPr>
          <w:p w14:paraId="2DB2B362" w14:textId="77777777" w:rsidR="00413107" w:rsidRPr="00413107" w:rsidRDefault="00413107" w:rsidP="002E3144">
            <w:pPr>
              <w:ind w:firstLine="0"/>
              <w:rPr>
                <w:spacing w:val="-4"/>
                <w:sz w:val="24"/>
                <w:szCs w:val="24"/>
              </w:rPr>
            </w:pPr>
            <w:r w:rsidRPr="00413107">
              <w:rPr>
                <w:spacing w:val="-4"/>
                <w:sz w:val="24"/>
                <w:szCs w:val="24"/>
              </w:rPr>
              <w:t>51</w:t>
            </w:r>
          </w:p>
        </w:tc>
        <w:tc>
          <w:tcPr>
            <w:tcW w:w="327" w:type="pct"/>
            <w:hideMark/>
          </w:tcPr>
          <w:p w14:paraId="3B9882BB"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64DC0863" w14:textId="77777777" w:rsidR="00413107" w:rsidRPr="00413107" w:rsidRDefault="00413107" w:rsidP="002E3144">
            <w:pPr>
              <w:ind w:firstLine="0"/>
              <w:rPr>
                <w:spacing w:val="-4"/>
                <w:sz w:val="24"/>
                <w:szCs w:val="24"/>
              </w:rPr>
            </w:pPr>
            <w:r w:rsidRPr="00413107">
              <w:rPr>
                <w:spacing w:val="-4"/>
                <w:sz w:val="24"/>
                <w:szCs w:val="24"/>
              </w:rPr>
              <w:t>47</w:t>
            </w:r>
          </w:p>
        </w:tc>
        <w:tc>
          <w:tcPr>
            <w:tcW w:w="353" w:type="pct"/>
            <w:hideMark/>
          </w:tcPr>
          <w:p w14:paraId="683AB09A" w14:textId="77777777" w:rsidR="00413107" w:rsidRPr="00413107" w:rsidRDefault="00413107" w:rsidP="002E3144">
            <w:pPr>
              <w:ind w:firstLine="0"/>
              <w:rPr>
                <w:spacing w:val="-4"/>
                <w:sz w:val="24"/>
                <w:szCs w:val="24"/>
              </w:rPr>
            </w:pPr>
            <w:r w:rsidRPr="00413107">
              <w:rPr>
                <w:spacing w:val="-4"/>
                <w:sz w:val="24"/>
                <w:szCs w:val="24"/>
              </w:rPr>
              <w:t>58</w:t>
            </w:r>
          </w:p>
        </w:tc>
        <w:tc>
          <w:tcPr>
            <w:tcW w:w="346" w:type="pct"/>
            <w:hideMark/>
          </w:tcPr>
          <w:p w14:paraId="2E9600B4" w14:textId="77777777" w:rsidR="00413107" w:rsidRPr="00413107" w:rsidRDefault="00413107" w:rsidP="002E3144">
            <w:pPr>
              <w:ind w:firstLine="0"/>
              <w:rPr>
                <w:spacing w:val="-4"/>
                <w:sz w:val="24"/>
                <w:szCs w:val="24"/>
              </w:rPr>
            </w:pPr>
            <w:r w:rsidRPr="00413107">
              <w:rPr>
                <w:spacing w:val="-4"/>
                <w:sz w:val="24"/>
                <w:szCs w:val="24"/>
              </w:rPr>
              <w:t>54</w:t>
            </w:r>
          </w:p>
        </w:tc>
        <w:tc>
          <w:tcPr>
            <w:tcW w:w="327" w:type="pct"/>
            <w:hideMark/>
          </w:tcPr>
          <w:p w14:paraId="4BA5BD6D" w14:textId="77777777" w:rsidR="00413107" w:rsidRPr="00413107" w:rsidRDefault="00413107" w:rsidP="002E3144">
            <w:pPr>
              <w:ind w:firstLine="0"/>
              <w:rPr>
                <w:spacing w:val="-4"/>
                <w:sz w:val="24"/>
                <w:szCs w:val="24"/>
              </w:rPr>
            </w:pPr>
            <w:r w:rsidRPr="00413107">
              <w:rPr>
                <w:spacing w:val="-4"/>
                <w:sz w:val="24"/>
                <w:szCs w:val="24"/>
              </w:rPr>
              <w:t>53</w:t>
            </w:r>
          </w:p>
        </w:tc>
        <w:tc>
          <w:tcPr>
            <w:tcW w:w="327" w:type="pct"/>
            <w:hideMark/>
          </w:tcPr>
          <w:p w14:paraId="3060D5BE" w14:textId="77777777" w:rsidR="00413107" w:rsidRPr="00413107" w:rsidRDefault="00413107" w:rsidP="002E3144">
            <w:pPr>
              <w:ind w:firstLine="0"/>
              <w:rPr>
                <w:spacing w:val="-4"/>
                <w:sz w:val="24"/>
                <w:szCs w:val="24"/>
              </w:rPr>
            </w:pPr>
            <w:r w:rsidRPr="00413107">
              <w:rPr>
                <w:spacing w:val="-4"/>
                <w:sz w:val="24"/>
                <w:szCs w:val="24"/>
              </w:rPr>
              <w:t>56</w:t>
            </w:r>
          </w:p>
        </w:tc>
        <w:tc>
          <w:tcPr>
            <w:tcW w:w="327" w:type="pct"/>
            <w:hideMark/>
          </w:tcPr>
          <w:p w14:paraId="0DF49705" w14:textId="77777777" w:rsidR="00413107" w:rsidRPr="00413107" w:rsidRDefault="00413107" w:rsidP="002E3144">
            <w:pPr>
              <w:ind w:firstLine="0"/>
              <w:rPr>
                <w:spacing w:val="-4"/>
                <w:sz w:val="24"/>
                <w:szCs w:val="24"/>
              </w:rPr>
            </w:pPr>
            <w:r w:rsidRPr="00413107">
              <w:rPr>
                <w:spacing w:val="-4"/>
                <w:sz w:val="24"/>
                <w:szCs w:val="24"/>
              </w:rPr>
              <w:t>49</w:t>
            </w:r>
          </w:p>
        </w:tc>
        <w:tc>
          <w:tcPr>
            <w:tcW w:w="327" w:type="pct"/>
            <w:hideMark/>
          </w:tcPr>
          <w:p w14:paraId="7B5248BF" w14:textId="77777777" w:rsidR="00413107" w:rsidRPr="00413107" w:rsidRDefault="00413107" w:rsidP="002E3144">
            <w:pPr>
              <w:ind w:firstLine="0"/>
              <w:rPr>
                <w:spacing w:val="-4"/>
                <w:sz w:val="24"/>
                <w:szCs w:val="24"/>
              </w:rPr>
            </w:pPr>
            <w:r w:rsidRPr="00413107">
              <w:rPr>
                <w:spacing w:val="-4"/>
                <w:sz w:val="24"/>
                <w:szCs w:val="24"/>
              </w:rPr>
              <w:t>52</w:t>
            </w:r>
          </w:p>
        </w:tc>
        <w:tc>
          <w:tcPr>
            <w:tcW w:w="327" w:type="pct"/>
            <w:hideMark/>
          </w:tcPr>
          <w:p w14:paraId="1EBDAE7E" w14:textId="77777777" w:rsidR="00413107" w:rsidRPr="00413107" w:rsidRDefault="00413107" w:rsidP="002E3144">
            <w:pPr>
              <w:ind w:firstLine="0"/>
              <w:rPr>
                <w:spacing w:val="-4"/>
                <w:sz w:val="24"/>
                <w:szCs w:val="24"/>
              </w:rPr>
            </w:pPr>
            <w:r w:rsidRPr="00413107">
              <w:rPr>
                <w:spacing w:val="-4"/>
                <w:sz w:val="24"/>
                <w:szCs w:val="24"/>
              </w:rPr>
              <w:t>44</w:t>
            </w:r>
          </w:p>
        </w:tc>
        <w:tc>
          <w:tcPr>
            <w:tcW w:w="327" w:type="pct"/>
            <w:hideMark/>
          </w:tcPr>
          <w:p w14:paraId="6DDBC8D9" w14:textId="77777777" w:rsidR="00413107" w:rsidRPr="00413107" w:rsidRDefault="00413107" w:rsidP="002E3144">
            <w:pPr>
              <w:ind w:firstLine="0"/>
              <w:rPr>
                <w:spacing w:val="-4"/>
                <w:sz w:val="24"/>
                <w:szCs w:val="24"/>
              </w:rPr>
            </w:pPr>
            <w:r w:rsidRPr="00413107">
              <w:rPr>
                <w:spacing w:val="-4"/>
                <w:sz w:val="24"/>
                <w:szCs w:val="24"/>
              </w:rPr>
              <w:t>57</w:t>
            </w:r>
          </w:p>
        </w:tc>
        <w:tc>
          <w:tcPr>
            <w:tcW w:w="324" w:type="pct"/>
            <w:hideMark/>
          </w:tcPr>
          <w:p w14:paraId="23B52C10" w14:textId="77777777" w:rsidR="00413107" w:rsidRPr="00413107" w:rsidRDefault="00413107" w:rsidP="002E3144">
            <w:pPr>
              <w:ind w:firstLine="0"/>
              <w:rPr>
                <w:spacing w:val="-4"/>
                <w:sz w:val="24"/>
                <w:szCs w:val="24"/>
              </w:rPr>
            </w:pPr>
            <w:r w:rsidRPr="00413107">
              <w:rPr>
                <w:spacing w:val="-4"/>
                <w:sz w:val="24"/>
                <w:szCs w:val="24"/>
              </w:rPr>
              <w:t>54</w:t>
            </w:r>
          </w:p>
        </w:tc>
      </w:tr>
      <w:tr w:rsidR="00413107" w:rsidRPr="00413107" w14:paraId="0C9B36F9" w14:textId="77777777" w:rsidTr="00383B52">
        <w:tc>
          <w:tcPr>
            <w:tcW w:w="1033" w:type="pct"/>
            <w:hideMark/>
          </w:tcPr>
          <w:p w14:paraId="4E7DED1A" w14:textId="77777777" w:rsidR="00413107" w:rsidRPr="00413107" w:rsidRDefault="00413107" w:rsidP="002E3144">
            <w:pPr>
              <w:ind w:firstLine="0"/>
              <w:rPr>
                <w:spacing w:val="-4"/>
                <w:sz w:val="24"/>
                <w:szCs w:val="24"/>
              </w:rPr>
            </w:pPr>
            <w:r w:rsidRPr="00413107">
              <w:rPr>
                <w:spacing w:val="-4"/>
                <w:sz w:val="24"/>
                <w:szCs w:val="24"/>
              </w:rPr>
              <w:t>9</w:t>
            </w:r>
          </w:p>
        </w:tc>
        <w:tc>
          <w:tcPr>
            <w:tcW w:w="327" w:type="pct"/>
            <w:hideMark/>
          </w:tcPr>
          <w:p w14:paraId="4FFDE612" w14:textId="77777777" w:rsidR="00413107" w:rsidRPr="00413107" w:rsidRDefault="00413107" w:rsidP="002E3144">
            <w:pPr>
              <w:ind w:firstLine="0"/>
              <w:rPr>
                <w:spacing w:val="-4"/>
                <w:sz w:val="24"/>
                <w:szCs w:val="24"/>
              </w:rPr>
            </w:pPr>
            <w:r w:rsidRPr="00413107">
              <w:rPr>
                <w:spacing w:val="-4"/>
                <w:sz w:val="24"/>
                <w:szCs w:val="24"/>
              </w:rPr>
              <w:t>53</w:t>
            </w:r>
          </w:p>
        </w:tc>
        <w:tc>
          <w:tcPr>
            <w:tcW w:w="327" w:type="pct"/>
            <w:hideMark/>
          </w:tcPr>
          <w:p w14:paraId="5A702265" w14:textId="77777777" w:rsidR="00413107" w:rsidRPr="00413107" w:rsidRDefault="00413107" w:rsidP="002E3144">
            <w:pPr>
              <w:ind w:firstLine="0"/>
              <w:rPr>
                <w:spacing w:val="-4"/>
                <w:sz w:val="24"/>
                <w:szCs w:val="24"/>
              </w:rPr>
            </w:pPr>
            <w:r w:rsidRPr="00413107">
              <w:rPr>
                <w:spacing w:val="-4"/>
                <w:sz w:val="24"/>
                <w:szCs w:val="24"/>
              </w:rPr>
              <w:t>57</w:t>
            </w:r>
          </w:p>
        </w:tc>
        <w:tc>
          <w:tcPr>
            <w:tcW w:w="327" w:type="pct"/>
            <w:hideMark/>
          </w:tcPr>
          <w:p w14:paraId="1AE45F13" w14:textId="77777777" w:rsidR="00413107" w:rsidRPr="00413107" w:rsidRDefault="00413107" w:rsidP="002E3144">
            <w:pPr>
              <w:ind w:firstLine="0"/>
              <w:rPr>
                <w:spacing w:val="-4"/>
                <w:sz w:val="24"/>
                <w:szCs w:val="24"/>
              </w:rPr>
            </w:pPr>
            <w:r w:rsidRPr="00413107">
              <w:rPr>
                <w:spacing w:val="-4"/>
                <w:sz w:val="24"/>
                <w:szCs w:val="24"/>
              </w:rPr>
              <w:t>49</w:t>
            </w:r>
          </w:p>
        </w:tc>
        <w:tc>
          <w:tcPr>
            <w:tcW w:w="353" w:type="pct"/>
            <w:hideMark/>
          </w:tcPr>
          <w:p w14:paraId="46202256" w14:textId="77777777" w:rsidR="00413107" w:rsidRPr="00413107" w:rsidRDefault="00413107" w:rsidP="002E3144">
            <w:pPr>
              <w:ind w:firstLine="0"/>
              <w:rPr>
                <w:spacing w:val="-4"/>
                <w:sz w:val="24"/>
                <w:szCs w:val="24"/>
              </w:rPr>
            </w:pPr>
            <w:r w:rsidRPr="00413107">
              <w:rPr>
                <w:spacing w:val="-4"/>
                <w:sz w:val="24"/>
                <w:szCs w:val="24"/>
              </w:rPr>
              <w:t>60</w:t>
            </w:r>
          </w:p>
        </w:tc>
        <w:tc>
          <w:tcPr>
            <w:tcW w:w="346" w:type="pct"/>
            <w:hideMark/>
          </w:tcPr>
          <w:p w14:paraId="59D20D30" w14:textId="77777777" w:rsidR="00413107" w:rsidRPr="00413107" w:rsidRDefault="00413107" w:rsidP="002E3144">
            <w:pPr>
              <w:ind w:firstLine="0"/>
              <w:rPr>
                <w:spacing w:val="-4"/>
                <w:sz w:val="24"/>
                <w:szCs w:val="24"/>
              </w:rPr>
            </w:pPr>
            <w:r w:rsidRPr="00413107">
              <w:rPr>
                <w:spacing w:val="-4"/>
                <w:sz w:val="24"/>
                <w:szCs w:val="24"/>
              </w:rPr>
              <w:t>56</w:t>
            </w:r>
          </w:p>
        </w:tc>
        <w:tc>
          <w:tcPr>
            <w:tcW w:w="327" w:type="pct"/>
            <w:hideMark/>
          </w:tcPr>
          <w:p w14:paraId="6A50E35F"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3C2F93CC" w14:textId="77777777" w:rsidR="00413107" w:rsidRPr="00413107" w:rsidRDefault="00413107" w:rsidP="002E3144">
            <w:pPr>
              <w:ind w:firstLine="0"/>
              <w:rPr>
                <w:spacing w:val="-4"/>
                <w:sz w:val="24"/>
                <w:szCs w:val="24"/>
              </w:rPr>
            </w:pPr>
            <w:r w:rsidRPr="00413107">
              <w:rPr>
                <w:spacing w:val="-4"/>
                <w:sz w:val="24"/>
                <w:szCs w:val="24"/>
              </w:rPr>
              <w:t>58</w:t>
            </w:r>
          </w:p>
        </w:tc>
        <w:tc>
          <w:tcPr>
            <w:tcW w:w="327" w:type="pct"/>
            <w:hideMark/>
          </w:tcPr>
          <w:p w14:paraId="0845BC40" w14:textId="77777777" w:rsidR="00413107" w:rsidRPr="00413107" w:rsidRDefault="00413107" w:rsidP="002E3144">
            <w:pPr>
              <w:ind w:firstLine="0"/>
              <w:rPr>
                <w:spacing w:val="-4"/>
                <w:sz w:val="24"/>
                <w:szCs w:val="24"/>
              </w:rPr>
            </w:pPr>
            <w:r w:rsidRPr="00413107">
              <w:rPr>
                <w:spacing w:val="-4"/>
                <w:sz w:val="24"/>
                <w:szCs w:val="24"/>
              </w:rPr>
              <w:t>51</w:t>
            </w:r>
          </w:p>
        </w:tc>
        <w:tc>
          <w:tcPr>
            <w:tcW w:w="327" w:type="pct"/>
            <w:hideMark/>
          </w:tcPr>
          <w:p w14:paraId="76538D22" w14:textId="77777777" w:rsidR="00413107" w:rsidRPr="00413107" w:rsidRDefault="00413107" w:rsidP="002E3144">
            <w:pPr>
              <w:ind w:firstLine="0"/>
              <w:rPr>
                <w:spacing w:val="-4"/>
                <w:sz w:val="24"/>
                <w:szCs w:val="24"/>
              </w:rPr>
            </w:pPr>
            <w:r w:rsidRPr="00413107">
              <w:rPr>
                <w:spacing w:val="-4"/>
                <w:sz w:val="24"/>
                <w:szCs w:val="24"/>
              </w:rPr>
              <w:t>54</w:t>
            </w:r>
          </w:p>
        </w:tc>
        <w:tc>
          <w:tcPr>
            <w:tcW w:w="327" w:type="pct"/>
            <w:hideMark/>
          </w:tcPr>
          <w:p w14:paraId="7E5A3FCB" w14:textId="77777777" w:rsidR="00413107" w:rsidRPr="00413107" w:rsidRDefault="00413107" w:rsidP="002E3144">
            <w:pPr>
              <w:ind w:firstLine="0"/>
              <w:rPr>
                <w:spacing w:val="-4"/>
                <w:sz w:val="24"/>
                <w:szCs w:val="24"/>
              </w:rPr>
            </w:pPr>
            <w:r w:rsidRPr="00413107">
              <w:rPr>
                <w:spacing w:val="-4"/>
                <w:sz w:val="24"/>
                <w:szCs w:val="24"/>
              </w:rPr>
              <w:t>46</w:t>
            </w:r>
          </w:p>
        </w:tc>
        <w:tc>
          <w:tcPr>
            <w:tcW w:w="327" w:type="pct"/>
            <w:hideMark/>
          </w:tcPr>
          <w:p w14:paraId="674E450E" w14:textId="77777777" w:rsidR="00413107" w:rsidRPr="00413107" w:rsidRDefault="00413107" w:rsidP="002E3144">
            <w:pPr>
              <w:ind w:firstLine="0"/>
              <w:rPr>
                <w:spacing w:val="-4"/>
                <w:sz w:val="24"/>
                <w:szCs w:val="24"/>
              </w:rPr>
            </w:pPr>
            <w:r w:rsidRPr="00413107">
              <w:rPr>
                <w:spacing w:val="-4"/>
                <w:sz w:val="24"/>
                <w:szCs w:val="24"/>
              </w:rPr>
              <w:t>59</w:t>
            </w:r>
          </w:p>
        </w:tc>
        <w:tc>
          <w:tcPr>
            <w:tcW w:w="324" w:type="pct"/>
            <w:hideMark/>
          </w:tcPr>
          <w:p w14:paraId="40BC2318" w14:textId="77777777" w:rsidR="00413107" w:rsidRPr="00413107" w:rsidRDefault="00413107" w:rsidP="002E3144">
            <w:pPr>
              <w:ind w:firstLine="0"/>
              <w:rPr>
                <w:spacing w:val="-4"/>
                <w:sz w:val="24"/>
                <w:szCs w:val="24"/>
              </w:rPr>
            </w:pPr>
            <w:r w:rsidRPr="00413107">
              <w:rPr>
                <w:spacing w:val="-4"/>
                <w:sz w:val="24"/>
                <w:szCs w:val="24"/>
              </w:rPr>
              <w:t>56</w:t>
            </w:r>
          </w:p>
        </w:tc>
      </w:tr>
      <w:tr w:rsidR="00413107" w:rsidRPr="00413107" w14:paraId="41EC4AE7" w14:textId="77777777" w:rsidTr="00383B52">
        <w:tc>
          <w:tcPr>
            <w:tcW w:w="1033" w:type="pct"/>
            <w:hideMark/>
          </w:tcPr>
          <w:p w14:paraId="3998AD79" w14:textId="77777777" w:rsidR="00413107" w:rsidRPr="00413107" w:rsidRDefault="00413107" w:rsidP="002E3144">
            <w:pPr>
              <w:ind w:firstLine="0"/>
              <w:rPr>
                <w:spacing w:val="-4"/>
                <w:sz w:val="24"/>
                <w:szCs w:val="24"/>
              </w:rPr>
            </w:pPr>
            <w:r w:rsidRPr="00413107">
              <w:rPr>
                <w:spacing w:val="-4"/>
                <w:sz w:val="24"/>
                <w:szCs w:val="24"/>
              </w:rPr>
              <w:t>10</w:t>
            </w:r>
          </w:p>
        </w:tc>
        <w:tc>
          <w:tcPr>
            <w:tcW w:w="327" w:type="pct"/>
            <w:hideMark/>
          </w:tcPr>
          <w:p w14:paraId="3143CB95" w14:textId="77777777" w:rsidR="00413107" w:rsidRPr="00413107" w:rsidRDefault="00413107" w:rsidP="002E3144">
            <w:pPr>
              <w:ind w:firstLine="0"/>
              <w:rPr>
                <w:spacing w:val="-4"/>
                <w:sz w:val="24"/>
                <w:szCs w:val="24"/>
              </w:rPr>
            </w:pPr>
            <w:r w:rsidRPr="00413107">
              <w:rPr>
                <w:spacing w:val="-4"/>
                <w:sz w:val="24"/>
                <w:szCs w:val="24"/>
              </w:rPr>
              <w:t>50</w:t>
            </w:r>
          </w:p>
        </w:tc>
        <w:tc>
          <w:tcPr>
            <w:tcW w:w="327" w:type="pct"/>
            <w:hideMark/>
          </w:tcPr>
          <w:p w14:paraId="10E5D7B1" w14:textId="77777777" w:rsidR="00413107" w:rsidRPr="00413107" w:rsidRDefault="00413107" w:rsidP="002E3144">
            <w:pPr>
              <w:ind w:firstLine="0"/>
              <w:rPr>
                <w:spacing w:val="-4"/>
                <w:sz w:val="24"/>
                <w:szCs w:val="24"/>
              </w:rPr>
            </w:pPr>
            <w:r w:rsidRPr="00413107">
              <w:rPr>
                <w:spacing w:val="-4"/>
                <w:sz w:val="24"/>
                <w:szCs w:val="24"/>
              </w:rPr>
              <w:t>54</w:t>
            </w:r>
          </w:p>
        </w:tc>
        <w:tc>
          <w:tcPr>
            <w:tcW w:w="327" w:type="pct"/>
            <w:hideMark/>
          </w:tcPr>
          <w:p w14:paraId="5C905C7E" w14:textId="77777777" w:rsidR="00413107" w:rsidRPr="00413107" w:rsidRDefault="00413107" w:rsidP="002E3144">
            <w:pPr>
              <w:ind w:firstLine="0"/>
              <w:rPr>
                <w:spacing w:val="-4"/>
                <w:sz w:val="24"/>
                <w:szCs w:val="24"/>
              </w:rPr>
            </w:pPr>
            <w:r w:rsidRPr="00413107">
              <w:rPr>
                <w:spacing w:val="-4"/>
                <w:sz w:val="24"/>
                <w:szCs w:val="24"/>
              </w:rPr>
              <w:t>46</w:t>
            </w:r>
          </w:p>
        </w:tc>
        <w:tc>
          <w:tcPr>
            <w:tcW w:w="353" w:type="pct"/>
            <w:hideMark/>
          </w:tcPr>
          <w:p w14:paraId="29393AA5" w14:textId="77777777" w:rsidR="00413107" w:rsidRPr="00413107" w:rsidRDefault="00413107" w:rsidP="002E3144">
            <w:pPr>
              <w:ind w:firstLine="0"/>
              <w:rPr>
                <w:spacing w:val="-4"/>
                <w:sz w:val="24"/>
                <w:szCs w:val="24"/>
              </w:rPr>
            </w:pPr>
            <w:r w:rsidRPr="00413107">
              <w:rPr>
                <w:spacing w:val="-4"/>
                <w:sz w:val="24"/>
                <w:szCs w:val="24"/>
              </w:rPr>
              <w:t>57</w:t>
            </w:r>
          </w:p>
        </w:tc>
        <w:tc>
          <w:tcPr>
            <w:tcW w:w="346" w:type="pct"/>
            <w:hideMark/>
          </w:tcPr>
          <w:p w14:paraId="138BA2DC" w14:textId="77777777" w:rsidR="00413107" w:rsidRPr="00413107" w:rsidRDefault="00413107" w:rsidP="002E3144">
            <w:pPr>
              <w:ind w:firstLine="0"/>
              <w:rPr>
                <w:spacing w:val="-4"/>
                <w:sz w:val="24"/>
                <w:szCs w:val="24"/>
              </w:rPr>
            </w:pPr>
            <w:r w:rsidRPr="00413107">
              <w:rPr>
                <w:spacing w:val="-4"/>
                <w:sz w:val="24"/>
                <w:szCs w:val="24"/>
              </w:rPr>
              <w:t>53</w:t>
            </w:r>
          </w:p>
        </w:tc>
        <w:tc>
          <w:tcPr>
            <w:tcW w:w="327" w:type="pct"/>
            <w:hideMark/>
          </w:tcPr>
          <w:p w14:paraId="6EF3A05F" w14:textId="77777777" w:rsidR="00413107" w:rsidRPr="00413107" w:rsidRDefault="00413107" w:rsidP="002E3144">
            <w:pPr>
              <w:ind w:firstLine="0"/>
              <w:rPr>
                <w:spacing w:val="-4"/>
                <w:sz w:val="24"/>
                <w:szCs w:val="24"/>
              </w:rPr>
            </w:pPr>
            <w:r w:rsidRPr="00413107">
              <w:rPr>
                <w:spacing w:val="-4"/>
                <w:sz w:val="24"/>
                <w:szCs w:val="24"/>
              </w:rPr>
              <w:t>52</w:t>
            </w:r>
          </w:p>
        </w:tc>
        <w:tc>
          <w:tcPr>
            <w:tcW w:w="327" w:type="pct"/>
            <w:hideMark/>
          </w:tcPr>
          <w:p w14:paraId="135C3D2C"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54A380BF" w14:textId="77777777" w:rsidR="00413107" w:rsidRPr="00413107" w:rsidRDefault="00413107" w:rsidP="002E3144">
            <w:pPr>
              <w:ind w:firstLine="0"/>
              <w:rPr>
                <w:spacing w:val="-4"/>
                <w:sz w:val="24"/>
                <w:szCs w:val="24"/>
              </w:rPr>
            </w:pPr>
            <w:r w:rsidRPr="00413107">
              <w:rPr>
                <w:spacing w:val="-4"/>
                <w:sz w:val="24"/>
                <w:szCs w:val="24"/>
              </w:rPr>
              <w:t>48</w:t>
            </w:r>
          </w:p>
        </w:tc>
        <w:tc>
          <w:tcPr>
            <w:tcW w:w="327" w:type="pct"/>
            <w:hideMark/>
          </w:tcPr>
          <w:p w14:paraId="1F8F0F55" w14:textId="77777777" w:rsidR="00413107" w:rsidRPr="00413107" w:rsidRDefault="00413107" w:rsidP="002E3144">
            <w:pPr>
              <w:ind w:firstLine="0"/>
              <w:rPr>
                <w:spacing w:val="-4"/>
                <w:sz w:val="24"/>
                <w:szCs w:val="24"/>
              </w:rPr>
            </w:pPr>
            <w:r w:rsidRPr="00413107">
              <w:rPr>
                <w:spacing w:val="-4"/>
                <w:sz w:val="24"/>
                <w:szCs w:val="24"/>
              </w:rPr>
              <w:t>51</w:t>
            </w:r>
          </w:p>
        </w:tc>
        <w:tc>
          <w:tcPr>
            <w:tcW w:w="327" w:type="pct"/>
            <w:hideMark/>
          </w:tcPr>
          <w:p w14:paraId="4E4BF197" w14:textId="77777777" w:rsidR="00413107" w:rsidRPr="00413107" w:rsidRDefault="00413107" w:rsidP="002E3144">
            <w:pPr>
              <w:ind w:firstLine="0"/>
              <w:rPr>
                <w:spacing w:val="-4"/>
                <w:sz w:val="24"/>
                <w:szCs w:val="24"/>
              </w:rPr>
            </w:pPr>
            <w:r w:rsidRPr="00413107">
              <w:rPr>
                <w:spacing w:val="-4"/>
                <w:sz w:val="24"/>
                <w:szCs w:val="24"/>
              </w:rPr>
              <w:t>43</w:t>
            </w:r>
          </w:p>
        </w:tc>
        <w:tc>
          <w:tcPr>
            <w:tcW w:w="327" w:type="pct"/>
            <w:hideMark/>
          </w:tcPr>
          <w:p w14:paraId="52801328" w14:textId="77777777" w:rsidR="00413107" w:rsidRPr="00413107" w:rsidRDefault="00413107" w:rsidP="002E3144">
            <w:pPr>
              <w:ind w:firstLine="0"/>
              <w:rPr>
                <w:spacing w:val="-4"/>
                <w:sz w:val="24"/>
                <w:szCs w:val="24"/>
              </w:rPr>
            </w:pPr>
            <w:r w:rsidRPr="00413107">
              <w:rPr>
                <w:spacing w:val="-4"/>
                <w:sz w:val="24"/>
                <w:szCs w:val="24"/>
              </w:rPr>
              <w:t>56</w:t>
            </w:r>
          </w:p>
        </w:tc>
        <w:tc>
          <w:tcPr>
            <w:tcW w:w="324" w:type="pct"/>
            <w:hideMark/>
          </w:tcPr>
          <w:p w14:paraId="166BD58D" w14:textId="77777777" w:rsidR="00413107" w:rsidRPr="00413107" w:rsidRDefault="00413107" w:rsidP="002E3144">
            <w:pPr>
              <w:ind w:firstLine="0"/>
              <w:rPr>
                <w:spacing w:val="-4"/>
                <w:sz w:val="24"/>
                <w:szCs w:val="24"/>
              </w:rPr>
            </w:pPr>
            <w:r w:rsidRPr="00413107">
              <w:rPr>
                <w:spacing w:val="-4"/>
                <w:sz w:val="24"/>
                <w:szCs w:val="24"/>
              </w:rPr>
              <w:t>53</w:t>
            </w:r>
          </w:p>
        </w:tc>
      </w:tr>
      <w:tr w:rsidR="00413107" w:rsidRPr="00413107" w14:paraId="5A70EDCC" w14:textId="77777777" w:rsidTr="00383B52">
        <w:tc>
          <w:tcPr>
            <w:tcW w:w="1033" w:type="pct"/>
            <w:hideMark/>
          </w:tcPr>
          <w:p w14:paraId="2102611A" w14:textId="77777777" w:rsidR="00413107" w:rsidRPr="00413107" w:rsidRDefault="00413107" w:rsidP="002E3144">
            <w:pPr>
              <w:ind w:firstLine="0"/>
              <w:rPr>
                <w:spacing w:val="-4"/>
                <w:sz w:val="24"/>
                <w:szCs w:val="24"/>
              </w:rPr>
            </w:pPr>
            <w:r w:rsidRPr="00413107">
              <w:rPr>
                <w:spacing w:val="-4"/>
                <w:sz w:val="24"/>
                <w:szCs w:val="24"/>
              </w:rPr>
              <w:t>11</w:t>
            </w:r>
          </w:p>
        </w:tc>
        <w:tc>
          <w:tcPr>
            <w:tcW w:w="327" w:type="pct"/>
            <w:hideMark/>
          </w:tcPr>
          <w:p w14:paraId="7353EC79" w14:textId="77777777" w:rsidR="00413107" w:rsidRPr="00413107" w:rsidRDefault="00413107" w:rsidP="002E3144">
            <w:pPr>
              <w:ind w:firstLine="0"/>
              <w:rPr>
                <w:spacing w:val="-4"/>
                <w:sz w:val="24"/>
                <w:szCs w:val="24"/>
              </w:rPr>
            </w:pPr>
            <w:r w:rsidRPr="00413107">
              <w:rPr>
                <w:spacing w:val="-4"/>
                <w:sz w:val="24"/>
                <w:szCs w:val="24"/>
              </w:rPr>
              <w:t>52</w:t>
            </w:r>
          </w:p>
        </w:tc>
        <w:tc>
          <w:tcPr>
            <w:tcW w:w="327" w:type="pct"/>
            <w:hideMark/>
          </w:tcPr>
          <w:p w14:paraId="75A3C97A" w14:textId="77777777" w:rsidR="00413107" w:rsidRPr="00413107" w:rsidRDefault="00413107" w:rsidP="002E3144">
            <w:pPr>
              <w:ind w:firstLine="0"/>
              <w:rPr>
                <w:spacing w:val="-4"/>
                <w:sz w:val="24"/>
                <w:szCs w:val="24"/>
              </w:rPr>
            </w:pPr>
            <w:r w:rsidRPr="00413107">
              <w:rPr>
                <w:spacing w:val="-4"/>
                <w:sz w:val="24"/>
                <w:szCs w:val="24"/>
              </w:rPr>
              <w:t>56</w:t>
            </w:r>
          </w:p>
        </w:tc>
        <w:tc>
          <w:tcPr>
            <w:tcW w:w="327" w:type="pct"/>
            <w:hideMark/>
          </w:tcPr>
          <w:p w14:paraId="27754056" w14:textId="77777777" w:rsidR="00413107" w:rsidRPr="00413107" w:rsidRDefault="00413107" w:rsidP="002E3144">
            <w:pPr>
              <w:ind w:firstLine="0"/>
              <w:rPr>
                <w:spacing w:val="-4"/>
                <w:sz w:val="24"/>
                <w:szCs w:val="24"/>
              </w:rPr>
            </w:pPr>
            <w:r w:rsidRPr="00413107">
              <w:rPr>
                <w:spacing w:val="-4"/>
                <w:sz w:val="24"/>
                <w:szCs w:val="24"/>
              </w:rPr>
              <w:t>48</w:t>
            </w:r>
          </w:p>
        </w:tc>
        <w:tc>
          <w:tcPr>
            <w:tcW w:w="353" w:type="pct"/>
            <w:hideMark/>
          </w:tcPr>
          <w:p w14:paraId="5831F630" w14:textId="77777777" w:rsidR="00413107" w:rsidRPr="00413107" w:rsidRDefault="00413107" w:rsidP="002E3144">
            <w:pPr>
              <w:ind w:firstLine="0"/>
              <w:rPr>
                <w:spacing w:val="-4"/>
                <w:sz w:val="24"/>
                <w:szCs w:val="24"/>
              </w:rPr>
            </w:pPr>
            <w:r w:rsidRPr="00413107">
              <w:rPr>
                <w:spacing w:val="-4"/>
                <w:sz w:val="24"/>
                <w:szCs w:val="24"/>
              </w:rPr>
              <w:t>59</w:t>
            </w:r>
          </w:p>
        </w:tc>
        <w:tc>
          <w:tcPr>
            <w:tcW w:w="346" w:type="pct"/>
            <w:hideMark/>
          </w:tcPr>
          <w:p w14:paraId="0FBE6C34"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1749B56D" w14:textId="77777777" w:rsidR="00413107" w:rsidRPr="00413107" w:rsidRDefault="00413107" w:rsidP="002E3144">
            <w:pPr>
              <w:ind w:firstLine="0"/>
              <w:rPr>
                <w:spacing w:val="-4"/>
                <w:sz w:val="24"/>
                <w:szCs w:val="24"/>
              </w:rPr>
            </w:pPr>
            <w:r w:rsidRPr="00413107">
              <w:rPr>
                <w:spacing w:val="-4"/>
                <w:sz w:val="24"/>
                <w:szCs w:val="24"/>
              </w:rPr>
              <w:t>54</w:t>
            </w:r>
          </w:p>
        </w:tc>
        <w:tc>
          <w:tcPr>
            <w:tcW w:w="327" w:type="pct"/>
            <w:hideMark/>
          </w:tcPr>
          <w:p w14:paraId="01C1C25C" w14:textId="77777777" w:rsidR="00413107" w:rsidRPr="00413107" w:rsidRDefault="00413107" w:rsidP="002E3144">
            <w:pPr>
              <w:ind w:firstLine="0"/>
              <w:rPr>
                <w:spacing w:val="-4"/>
                <w:sz w:val="24"/>
                <w:szCs w:val="24"/>
              </w:rPr>
            </w:pPr>
            <w:r w:rsidRPr="00413107">
              <w:rPr>
                <w:spacing w:val="-4"/>
                <w:sz w:val="24"/>
                <w:szCs w:val="24"/>
              </w:rPr>
              <w:t>57</w:t>
            </w:r>
          </w:p>
        </w:tc>
        <w:tc>
          <w:tcPr>
            <w:tcW w:w="327" w:type="pct"/>
            <w:hideMark/>
          </w:tcPr>
          <w:p w14:paraId="0149F9E6" w14:textId="77777777" w:rsidR="00413107" w:rsidRPr="00413107" w:rsidRDefault="00413107" w:rsidP="002E3144">
            <w:pPr>
              <w:ind w:firstLine="0"/>
              <w:rPr>
                <w:spacing w:val="-4"/>
                <w:sz w:val="24"/>
                <w:szCs w:val="24"/>
              </w:rPr>
            </w:pPr>
            <w:r w:rsidRPr="00413107">
              <w:rPr>
                <w:spacing w:val="-4"/>
                <w:sz w:val="24"/>
                <w:szCs w:val="24"/>
              </w:rPr>
              <w:t>50</w:t>
            </w:r>
          </w:p>
        </w:tc>
        <w:tc>
          <w:tcPr>
            <w:tcW w:w="327" w:type="pct"/>
            <w:hideMark/>
          </w:tcPr>
          <w:p w14:paraId="0E04A20F" w14:textId="77777777" w:rsidR="00413107" w:rsidRPr="00413107" w:rsidRDefault="00413107" w:rsidP="002E3144">
            <w:pPr>
              <w:ind w:firstLine="0"/>
              <w:rPr>
                <w:spacing w:val="-4"/>
                <w:sz w:val="24"/>
                <w:szCs w:val="24"/>
              </w:rPr>
            </w:pPr>
            <w:r w:rsidRPr="00413107">
              <w:rPr>
                <w:spacing w:val="-4"/>
                <w:sz w:val="24"/>
                <w:szCs w:val="24"/>
              </w:rPr>
              <w:t>53</w:t>
            </w:r>
          </w:p>
        </w:tc>
        <w:tc>
          <w:tcPr>
            <w:tcW w:w="327" w:type="pct"/>
            <w:hideMark/>
          </w:tcPr>
          <w:p w14:paraId="62C9D815" w14:textId="77777777" w:rsidR="00413107" w:rsidRPr="00413107" w:rsidRDefault="00413107" w:rsidP="002E3144">
            <w:pPr>
              <w:ind w:firstLine="0"/>
              <w:rPr>
                <w:spacing w:val="-4"/>
                <w:sz w:val="24"/>
                <w:szCs w:val="24"/>
              </w:rPr>
            </w:pPr>
            <w:r w:rsidRPr="00413107">
              <w:rPr>
                <w:spacing w:val="-4"/>
                <w:sz w:val="24"/>
                <w:szCs w:val="24"/>
              </w:rPr>
              <w:t>45</w:t>
            </w:r>
          </w:p>
        </w:tc>
        <w:tc>
          <w:tcPr>
            <w:tcW w:w="327" w:type="pct"/>
            <w:hideMark/>
          </w:tcPr>
          <w:p w14:paraId="74738502" w14:textId="77777777" w:rsidR="00413107" w:rsidRPr="00413107" w:rsidRDefault="00413107" w:rsidP="002E3144">
            <w:pPr>
              <w:ind w:firstLine="0"/>
              <w:rPr>
                <w:spacing w:val="-4"/>
                <w:sz w:val="24"/>
                <w:szCs w:val="24"/>
              </w:rPr>
            </w:pPr>
            <w:r w:rsidRPr="00413107">
              <w:rPr>
                <w:spacing w:val="-4"/>
                <w:sz w:val="24"/>
                <w:szCs w:val="24"/>
              </w:rPr>
              <w:t>58</w:t>
            </w:r>
          </w:p>
        </w:tc>
        <w:tc>
          <w:tcPr>
            <w:tcW w:w="324" w:type="pct"/>
            <w:hideMark/>
          </w:tcPr>
          <w:p w14:paraId="0EC298E9" w14:textId="77777777" w:rsidR="00413107" w:rsidRPr="00413107" w:rsidRDefault="00413107" w:rsidP="002E3144">
            <w:pPr>
              <w:ind w:firstLine="0"/>
              <w:rPr>
                <w:spacing w:val="-4"/>
                <w:sz w:val="24"/>
                <w:szCs w:val="24"/>
              </w:rPr>
            </w:pPr>
            <w:r w:rsidRPr="00413107">
              <w:rPr>
                <w:spacing w:val="-4"/>
                <w:sz w:val="24"/>
                <w:szCs w:val="24"/>
              </w:rPr>
              <w:t>55</w:t>
            </w:r>
          </w:p>
        </w:tc>
      </w:tr>
      <w:tr w:rsidR="00413107" w:rsidRPr="00413107" w14:paraId="4B10443F" w14:textId="77777777" w:rsidTr="00383B52">
        <w:tc>
          <w:tcPr>
            <w:tcW w:w="1033" w:type="pct"/>
            <w:hideMark/>
          </w:tcPr>
          <w:p w14:paraId="395F8C11" w14:textId="77777777" w:rsidR="00413107" w:rsidRPr="00413107" w:rsidRDefault="00413107" w:rsidP="002E3144">
            <w:pPr>
              <w:ind w:firstLine="0"/>
              <w:rPr>
                <w:spacing w:val="-4"/>
                <w:sz w:val="24"/>
                <w:szCs w:val="24"/>
              </w:rPr>
            </w:pPr>
            <w:r w:rsidRPr="00413107">
              <w:rPr>
                <w:spacing w:val="-4"/>
                <w:sz w:val="24"/>
                <w:szCs w:val="24"/>
              </w:rPr>
              <w:t>12</w:t>
            </w:r>
          </w:p>
        </w:tc>
        <w:tc>
          <w:tcPr>
            <w:tcW w:w="327" w:type="pct"/>
            <w:hideMark/>
          </w:tcPr>
          <w:p w14:paraId="218D43AA"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4369A248" w14:textId="77777777" w:rsidR="00413107" w:rsidRPr="00413107" w:rsidRDefault="00413107" w:rsidP="002E3144">
            <w:pPr>
              <w:ind w:firstLine="0"/>
              <w:rPr>
                <w:spacing w:val="-4"/>
                <w:sz w:val="24"/>
                <w:szCs w:val="24"/>
              </w:rPr>
            </w:pPr>
            <w:r w:rsidRPr="00413107">
              <w:rPr>
                <w:spacing w:val="-4"/>
                <w:sz w:val="24"/>
                <w:szCs w:val="24"/>
              </w:rPr>
              <w:t>59</w:t>
            </w:r>
          </w:p>
        </w:tc>
        <w:tc>
          <w:tcPr>
            <w:tcW w:w="327" w:type="pct"/>
            <w:hideMark/>
          </w:tcPr>
          <w:p w14:paraId="46836F9C" w14:textId="77777777" w:rsidR="00413107" w:rsidRPr="00413107" w:rsidRDefault="00413107" w:rsidP="002E3144">
            <w:pPr>
              <w:ind w:firstLine="0"/>
              <w:rPr>
                <w:spacing w:val="-4"/>
                <w:sz w:val="24"/>
                <w:szCs w:val="24"/>
              </w:rPr>
            </w:pPr>
            <w:r w:rsidRPr="00413107">
              <w:rPr>
                <w:spacing w:val="-4"/>
                <w:sz w:val="24"/>
                <w:szCs w:val="24"/>
              </w:rPr>
              <w:t>51</w:t>
            </w:r>
          </w:p>
        </w:tc>
        <w:tc>
          <w:tcPr>
            <w:tcW w:w="353" w:type="pct"/>
            <w:hideMark/>
          </w:tcPr>
          <w:p w14:paraId="3B5D8A24" w14:textId="77777777" w:rsidR="00413107" w:rsidRPr="00413107" w:rsidRDefault="00413107" w:rsidP="002E3144">
            <w:pPr>
              <w:ind w:firstLine="0"/>
              <w:rPr>
                <w:spacing w:val="-4"/>
                <w:sz w:val="24"/>
                <w:szCs w:val="24"/>
              </w:rPr>
            </w:pPr>
            <w:r w:rsidRPr="00413107">
              <w:rPr>
                <w:spacing w:val="-4"/>
                <w:sz w:val="24"/>
                <w:szCs w:val="24"/>
              </w:rPr>
              <w:t>62</w:t>
            </w:r>
          </w:p>
        </w:tc>
        <w:tc>
          <w:tcPr>
            <w:tcW w:w="346" w:type="pct"/>
            <w:hideMark/>
          </w:tcPr>
          <w:p w14:paraId="0E895216" w14:textId="77777777" w:rsidR="00413107" w:rsidRPr="00413107" w:rsidRDefault="00413107" w:rsidP="002E3144">
            <w:pPr>
              <w:ind w:firstLine="0"/>
              <w:rPr>
                <w:spacing w:val="-4"/>
                <w:sz w:val="24"/>
                <w:szCs w:val="24"/>
              </w:rPr>
            </w:pPr>
            <w:r w:rsidRPr="00413107">
              <w:rPr>
                <w:spacing w:val="-4"/>
                <w:sz w:val="24"/>
                <w:szCs w:val="24"/>
              </w:rPr>
              <w:t>58</w:t>
            </w:r>
          </w:p>
        </w:tc>
        <w:tc>
          <w:tcPr>
            <w:tcW w:w="327" w:type="pct"/>
            <w:hideMark/>
          </w:tcPr>
          <w:p w14:paraId="451EC2A6" w14:textId="77777777" w:rsidR="00413107" w:rsidRPr="00413107" w:rsidRDefault="00413107" w:rsidP="002E3144">
            <w:pPr>
              <w:ind w:firstLine="0"/>
              <w:rPr>
                <w:spacing w:val="-4"/>
                <w:sz w:val="24"/>
                <w:szCs w:val="24"/>
              </w:rPr>
            </w:pPr>
            <w:r w:rsidRPr="00413107">
              <w:rPr>
                <w:spacing w:val="-4"/>
                <w:sz w:val="24"/>
                <w:szCs w:val="24"/>
              </w:rPr>
              <w:t>57</w:t>
            </w:r>
          </w:p>
        </w:tc>
        <w:tc>
          <w:tcPr>
            <w:tcW w:w="327" w:type="pct"/>
            <w:hideMark/>
          </w:tcPr>
          <w:p w14:paraId="481E3E09" w14:textId="77777777" w:rsidR="00413107" w:rsidRPr="00413107" w:rsidRDefault="00413107" w:rsidP="002E3144">
            <w:pPr>
              <w:ind w:firstLine="0"/>
              <w:rPr>
                <w:spacing w:val="-4"/>
                <w:sz w:val="24"/>
                <w:szCs w:val="24"/>
              </w:rPr>
            </w:pPr>
            <w:r w:rsidRPr="00413107">
              <w:rPr>
                <w:spacing w:val="-4"/>
                <w:sz w:val="24"/>
                <w:szCs w:val="24"/>
              </w:rPr>
              <w:t>60</w:t>
            </w:r>
          </w:p>
        </w:tc>
        <w:tc>
          <w:tcPr>
            <w:tcW w:w="327" w:type="pct"/>
            <w:hideMark/>
          </w:tcPr>
          <w:p w14:paraId="4B3EB00B" w14:textId="77777777" w:rsidR="00413107" w:rsidRPr="00413107" w:rsidRDefault="00413107" w:rsidP="002E3144">
            <w:pPr>
              <w:ind w:firstLine="0"/>
              <w:rPr>
                <w:spacing w:val="-4"/>
                <w:sz w:val="24"/>
                <w:szCs w:val="24"/>
              </w:rPr>
            </w:pPr>
            <w:r w:rsidRPr="00413107">
              <w:rPr>
                <w:spacing w:val="-4"/>
                <w:sz w:val="24"/>
                <w:szCs w:val="24"/>
              </w:rPr>
              <w:t>53</w:t>
            </w:r>
          </w:p>
        </w:tc>
        <w:tc>
          <w:tcPr>
            <w:tcW w:w="327" w:type="pct"/>
            <w:hideMark/>
          </w:tcPr>
          <w:p w14:paraId="3EF4687E" w14:textId="77777777" w:rsidR="00413107" w:rsidRPr="00413107" w:rsidRDefault="00413107" w:rsidP="002E3144">
            <w:pPr>
              <w:ind w:firstLine="0"/>
              <w:rPr>
                <w:spacing w:val="-4"/>
                <w:sz w:val="24"/>
                <w:szCs w:val="24"/>
              </w:rPr>
            </w:pPr>
            <w:r w:rsidRPr="00413107">
              <w:rPr>
                <w:spacing w:val="-4"/>
                <w:sz w:val="24"/>
                <w:szCs w:val="24"/>
              </w:rPr>
              <w:t>56</w:t>
            </w:r>
          </w:p>
        </w:tc>
        <w:tc>
          <w:tcPr>
            <w:tcW w:w="327" w:type="pct"/>
            <w:hideMark/>
          </w:tcPr>
          <w:p w14:paraId="41598317" w14:textId="77777777" w:rsidR="00413107" w:rsidRPr="00413107" w:rsidRDefault="00413107" w:rsidP="002E3144">
            <w:pPr>
              <w:ind w:firstLine="0"/>
              <w:rPr>
                <w:spacing w:val="-4"/>
                <w:sz w:val="24"/>
                <w:szCs w:val="24"/>
              </w:rPr>
            </w:pPr>
            <w:r w:rsidRPr="00413107">
              <w:rPr>
                <w:spacing w:val="-4"/>
                <w:sz w:val="24"/>
                <w:szCs w:val="24"/>
              </w:rPr>
              <w:t>48</w:t>
            </w:r>
          </w:p>
        </w:tc>
        <w:tc>
          <w:tcPr>
            <w:tcW w:w="327" w:type="pct"/>
            <w:hideMark/>
          </w:tcPr>
          <w:p w14:paraId="2206D09D" w14:textId="77777777" w:rsidR="00413107" w:rsidRPr="00413107" w:rsidRDefault="00413107" w:rsidP="002E3144">
            <w:pPr>
              <w:ind w:firstLine="0"/>
              <w:rPr>
                <w:spacing w:val="-4"/>
                <w:sz w:val="24"/>
                <w:szCs w:val="24"/>
              </w:rPr>
            </w:pPr>
            <w:r w:rsidRPr="00413107">
              <w:rPr>
                <w:spacing w:val="-4"/>
                <w:sz w:val="24"/>
                <w:szCs w:val="24"/>
              </w:rPr>
              <w:t>61</w:t>
            </w:r>
          </w:p>
        </w:tc>
        <w:tc>
          <w:tcPr>
            <w:tcW w:w="324" w:type="pct"/>
            <w:hideMark/>
          </w:tcPr>
          <w:p w14:paraId="7A7DE6E8" w14:textId="77777777" w:rsidR="00413107" w:rsidRPr="00413107" w:rsidRDefault="00413107" w:rsidP="002E3144">
            <w:pPr>
              <w:ind w:firstLine="0"/>
              <w:rPr>
                <w:spacing w:val="-4"/>
                <w:sz w:val="24"/>
                <w:szCs w:val="24"/>
              </w:rPr>
            </w:pPr>
            <w:r w:rsidRPr="00413107">
              <w:rPr>
                <w:spacing w:val="-4"/>
                <w:sz w:val="24"/>
                <w:szCs w:val="24"/>
              </w:rPr>
              <w:t>58</w:t>
            </w:r>
          </w:p>
        </w:tc>
      </w:tr>
      <w:tr w:rsidR="00413107" w:rsidRPr="00413107" w14:paraId="6BEDE681" w14:textId="77777777" w:rsidTr="00383B52">
        <w:tc>
          <w:tcPr>
            <w:tcW w:w="1033" w:type="pct"/>
            <w:hideMark/>
          </w:tcPr>
          <w:p w14:paraId="4A17095E" w14:textId="77777777" w:rsidR="00413107" w:rsidRPr="00413107" w:rsidRDefault="00413107" w:rsidP="002E3144">
            <w:pPr>
              <w:ind w:firstLine="0"/>
              <w:rPr>
                <w:spacing w:val="-4"/>
                <w:sz w:val="24"/>
                <w:szCs w:val="24"/>
              </w:rPr>
            </w:pPr>
            <w:r w:rsidRPr="00413107">
              <w:rPr>
                <w:spacing w:val="-4"/>
                <w:sz w:val="24"/>
                <w:szCs w:val="24"/>
              </w:rPr>
              <w:t>13</w:t>
            </w:r>
          </w:p>
        </w:tc>
        <w:tc>
          <w:tcPr>
            <w:tcW w:w="327" w:type="pct"/>
            <w:hideMark/>
          </w:tcPr>
          <w:p w14:paraId="70CF24E0" w14:textId="77777777" w:rsidR="00413107" w:rsidRPr="00413107" w:rsidRDefault="00413107" w:rsidP="002E3144">
            <w:pPr>
              <w:ind w:firstLine="0"/>
              <w:rPr>
                <w:spacing w:val="-4"/>
                <w:sz w:val="24"/>
                <w:szCs w:val="24"/>
              </w:rPr>
            </w:pPr>
            <w:r w:rsidRPr="00413107">
              <w:rPr>
                <w:spacing w:val="-4"/>
                <w:sz w:val="24"/>
                <w:szCs w:val="24"/>
              </w:rPr>
              <w:t>54</w:t>
            </w:r>
          </w:p>
        </w:tc>
        <w:tc>
          <w:tcPr>
            <w:tcW w:w="327" w:type="pct"/>
            <w:hideMark/>
          </w:tcPr>
          <w:p w14:paraId="55C69B63" w14:textId="77777777" w:rsidR="00413107" w:rsidRPr="00413107" w:rsidRDefault="00413107" w:rsidP="002E3144">
            <w:pPr>
              <w:ind w:firstLine="0"/>
              <w:rPr>
                <w:spacing w:val="-4"/>
                <w:sz w:val="24"/>
                <w:szCs w:val="24"/>
              </w:rPr>
            </w:pPr>
            <w:r w:rsidRPr="00413107">
              <w:rPr>
                <w:spacing w:val="-4"/>
                <w:sz w:val="24"/>
                <w:szCs w:val="24"/>
              </w:rPr>
              <w:t>58</w:t>
            </w:r>
          </w:p>
        </w:tc>
        <w:tc>
          <w:tcPr>
            <w:tcW w:w="327" w:type="pct"/>
            <w:hideMark/>
          </w:tcPr>
          <w:p w14:paraId="3F44021A" w14:textId="77777777" w:rsidR="00413107" w:rsidRPr="00413107" w:rsidRDefault="00413107" w:rsidP="002E3144">
            <w:pPr>
              <w:ind w:firstLine="0"/>
              <w:rPr>
                <w:spacing w:val="-4"/>
                <w:sz w:val="24"/>
                <w:szCs w:val="24"/>
              </w:rPr>
            </w:pPr>
            <w:r w:rsidRPr="00413107">
              <w:rPr>
                <w:spacing w:val="-4"/>
                <w:sz w:val="24"/>
                <w:szCs w:val="24"/>
              </w:rPr>
              <w:t>50</w:t>
            </w:r>
          </w:p>
        </w:tc>
        <w:tc>
          <w:tcPr>
            <w:tcW w:w="353" w:type="pct"/>
            <w:hideMark/>
          </w:tcPr>
          <w:p w14:paraId="2F1170D2" w14:textId="77777777" w:rsidR="00413107" w:rsidRPr="00413107" w:rsidRDefault="00413107" w:rsidP="002E3144">
            <w:pPr>
              <w:ind w:firstLine="0"/>
              <w:rPr>
                <w:spacing w:val="-4"/>
                <w:sz w:val="24"/>
                <w:szCs w:val="24"/>
              </w:rPr>
            </w:pPr>
            <w:r w:rsidRPr="00413107">
              <w:rPr>
                <w:spacing w:val="-4"/>
                <w:sz w:val="24"/>
                <w:szCs w:val="24"/>
              </w:rPr>
              <w:t>61</w:t>
            </w:r>
          </w:p>
        </w:tc>
        <w:tc>
          <w:tcPr>
            <w:tcW w:w="346" w:type="pct"/>
            <w:hideMark/>
          </w:tcPr>
          <w:p w14:paraId="4B21E5CE" w14:textId="77777777" w:rsidR="00413107" w:rsidRPr="00413107" w:rsidRDefault="00413107" w:rsidP="002E3144">
            <w:pPr>
              <w:ind w:firstLine="0"/>
              <w:rPr>
                <w:spacing w:val="-4"/>
                <w:sz w:val="24"/>
                <w:szCs w:val="24"/>
              </w:rPr>
            </w:pPr>
            <w:r w:rsidRPr="00413107">
              <w:rPr>
                <w:spacing w:val="-4"/>
                <w:sz w:val="24"/>
                <w:szCs w:val="24"/>
              </w:rPr>
              <w:t>57</w:t>
            </w:r>
          </w:p>
        </w:tc>
        <w:tc>
          <w:tcPr>
            <w:tcW w:w="327" w:type="pct"/>
            <w:hideMark/>
          </w:tcPr>
          <w:p w14:paraId="6E79EE8B" w14:textId="77777777" w:rsidR="00413107" w:rsidRPr="00413107" w:rsidRDefault="00413107" w:rsidP="002E3144">
            <w:pPr>
              <w:ind w:firstLine="0"/>
              <w:rPr>
                <w:spacing w:val="-4"/>
                <w:sz w:val="24"/>
                <w:szCs w:val="24"/>
              </w:rPr>
            </w:pPr>
            <w:r w:rsidRPr="00413107">
              <w:rPr>
                <w:spacing w:val="-4"/>
                <w:sz w:val="24"/>
                <w:szCs w:val="24"/>
              </w:rPr>
              <w:t>56</w:t>
            </w:r>
          </w:p>
        </w:tc>
        <w:tc>
          <w:tcPr>
            <w:tcW w:w="327" w:type="pct"/>
            <w:hideMark/>
          </w:tcPr>
          <w:p w14:paraId="56C13B1D" w14:textId="77777777" w:rsidR="00413107" w:rsidRPr="00413107" w:rsidRDefault="00413107" w:rsidP="002E3144">
            <w:pPr>
              <w:ind w:firstLine="0"/>
              <w:rPr>
                <w:spacing w:val="-4"/>
                <w:sz w:val="24"/>
                <w:szCs w:val="24"/>
              </w:rPr>
            </w:pPr>
            <w:r w:rsidRPr="00413107">
              <w:rPr>
                <w:spacing w:val="-4"/>
                <w:sz w:val="24"/>
                <w:szCs w:val="24"/>
              </w:rPr>
              <w:t>59</w:t>
            </w:r>
          </w:p>
        </w:tc>
        <w:tc>
          <w:tcPr>
            <w:tcW w:w="327" w:type="pct"/>
            <w:hideMark/>
          </w:tcPr>
          <w:p w14:paraId="4E05A1AC" w14:textId="77777777" w:rsidR="00413107" w:rsidRPr="00413107" w:rsidRDefault="00413107" w:rsidP="002E3144">
            <w:pPr>
              <w:ind w:firstLine="0"/>
              <w:rPr>
                <w:spacing w:val="-4"/>
                <w:sz w:val="24"/>
                <w:szCs w:val="24"/>
              </w:rPr>
            </w:pPr>
            <w:r w:rsidRPr="00413107">
              <w:rPr>
                <w:spacing w:val="-4"/>
                <w:sz w:val="24"/>
                <w:szCs w:val="24"/>
              </w:rPr>
              <w:t>52</w:t>
            </w:r>
          </w:p>
        </w:tc>
        <w:tc>
          <w:tcPr>
            <w:tcW w:w="327" w:type="pct"/>
            <w:hideMark/>
          </w:tcPr>
          <w:p w14:paraId="49183108" w14:textId="77777777" w:rsidR="00413107" w:rsidRPr="00413107" w:rsidRDefault="00413107" w:rsidP="002E3144">
            <w:pPr>
              <w:ind w:firstLine="0"/>
              <w:rPr>
                <w:spacing w:val="-4"/>
                <w:sz w:val="24"/>
                <w:szCs w:val="24"/>
              </w:rPr>
            </w:pPr>
            <w:r w:rsidRPr="00413107">
              <w:rPr>
                <w:spacing w:val="-4"/>
                <w:sz w:val="24"/>
                <w:szCs w:val="24"/>
              </w:rPr>
              <w:t>55</w:t>
            </w:r>
          </w:p>
        </w:tc>
        <w:tc>
          <w:tcPr>
            <w:tcW w:w="327" w:type="pct"/>
            <w:hideMark/>
          </w:tcPr>
          <w:p w14:paraId="401DC8D0" w14:textId="77777777" w:rsidR="00413107" w:rsidRPr="00413107" w:rsidRDefault="00413107" w:rsidP="002E3144">
            <w:pPr>
              <w:ind w:firstLine="0"/>
              <w:rPr>
                <w:spacing w:val="-4"/>
                <w:sz w:val="24"/>
                <w:szCs w:val="24"/>
              </w:rPr>
            </w:pPr>
            <w:r w:rsidRPr="00413107">
              <w:rPr>
                <w:spacing w:val="-4"/>
                <w:sz w:val="24"/>
                <w:szCs w:val="24"/>
              </w:rPr>
              <w:t>47</w:t>
            </w:r>
          </w:p>
        </w:tc>
        <w:tc>
          <w:tcPr>
            <w:tcW w:w="327" w:type="pct"/>
            <w:hideMark/>
          </w:tcPr>
          <w:p w14:paraId="51ADA349" w14:textId="77777777" w:rsidR="00413107" w:rsidRPr="00413107" w:rsidRDefault="00413107" w:rsidP="002E3144">
            <w:pPr>
              <w:ind w:firstLine="0"/>
              <w:rPr>
                <w:spacing w:val="-4"/>
                <w:sz w:val="24"/>
                <w:szCs w:val="24"/>
              </w:rPr>
            </w:pPr>
            <w:r w:rsidRPr="00413107">
              <w:rPr>
                <w:spacing w:val="-4"/>
                <w:sz w:val="24"/>
                <w:szCs w:val="24"/>
              </w:rPr>
              <w:t>60</w:t>
            </w:r>
          </w:p>
        </w:tc>
        <w:tc>
          <w:tcPr>
            <w:tcW w:w="324" w:type="pct"/>
            <w:hideMark/>
          </w:tcPr>
          <w:p w14:paraId="0D5E0B8D" w14:textId="77777777" w:rsidR="00413107" w:rsidRPr="00413107" w:rsidRDefault="00413107" w:rsidP="002E3144">
            <w:pPr>
              <w:ind w:firstLine="0"/>
              <w:rPr>
                <w:spacing w:val="-4"/>
                <w:sz w:val="24"/>
                <w:szCs w:val="24"/>
              </w:rPr>
            </w:pPr>
            <w:r w:rsidRPr="00413107">
              <w:rPr>
                <w:spacing w:val="-4"/>
                <w:sz w:val="24"/>
                <w:szCs w:val="24"/>
              </w:rPr>
              <w:t>57</w:t>
            </w:r>
          </w:p>
        </w:tc>
      </w:tr>
      <w:tr w:rsidR="00413107" w:rsidRPr="00413107" w14:paraId="55782436" w14:textId="77777777" w:rsidTr="00383B52">
        <w:tc>
          <w:tcPr>
            <w:tcW w:w="1033" w:type="pct"/>
            <w:hideMark/>
          </w:tcPr>
          <w:p w14:paraId="20B0CB3E" w14:textId="77777777" w:rsidR="00413107" w:rsidRPr="00413107" w:rsidRDefault="00413107" w:rsidP="002E3144">
            <w:pPr>
              <w:ind w:firstLine="0"/>
              <w:rPr>
                <w:spacing w:val="-4"/>
                <w:sz w:val="24"/>
                <w:szCs w:val="24"/>
              </w:rPr>
            </w:pPr>
            <w:r w:rsidRPr="00413107">
              <w:rPr>
                <w:spacing w:val="-4"/>
                <w:sz w:val="24"/>
                <w:szCs w:val="24"/>
              </w:rPr>
              <w:t>14</w:t>
            </w:r>
          </w:p>
        </w:tc>
        <w:tc>
          <w:tcPr>
            <w:tcW w:w="327" w:type="pct"/>
            <w:hideMark/>
          </w:tcPr>
          <w:p w14:paraId="3971BE0D" w14:textId="77777777" w:rsidR="00413107" w:rsidRPr="00413107" w:rsidRDefault="00413107" w:rsidP="002E3144">
            <w:pPr>
              <w:ind w:firstLine="0"/>
              <w:rPr>
                <w:spacing w:val="-4"/>
                <w:sz w:val="24"/>
                <w:szCs w:val="24"/>
              </w:rPr>
            </w:pPr>
            <w:r w:rsidRPr="00413107">
              <w:rPr>
                <w:spacing w:val="-4"/>
                <w:sz w:val="24"/>
                <w:szCs w:val="24"/>
              </w:rPr>
              <w:t>37</w:t>
            </w:r>
          </w:p>
        </w:tc>
        <w:tc>
          <w:tcPr>
            <w:tcW w:w="327" w:type="pct"/>
            <w:hideMark/>
          </w:tcPr>
          <w:p w14:paraId="5B94B8DC" w14:textId="77777777" w:rsidR="00413107" w:rsidRPr="00413107" w:rsidRDefault="00413107" w:rsidP="002E3144">
            <w:pPr>
              <w:ind w:firstLine="0"/>
              <w:rPr>
                <w:spacing w:val="-4"/>
                <w:sz w:val="24"/>
                <w:szCs w:val="24"/>
              </w:rPr>
            </w:pPr>
            <w:r w:rsidRPr="00413107">
              <w:rPr>
                <w:spacing w:val="-4"/>
                <w:sz w:val="24"/>
                <w:szCs w:val="24"/>
              </w:rPr>
              <w:t>44</w:t>
            </w:r>
          </w:p>
        </w:tc>
        <w:tc>
          <w:tcPr>
            <w:tcW w:w="327" w:type="pct"/>
            <w:hideMark/>
          </w:tcPr>
          <w:p w14:paraId="7384BC57" w14:textId="77777777" w:rsidR="00413107" w:rsidRPr="00413107" w:rsidRDefault="00413107" w:rsidP="002E3144">
            <w:pPr>
              <w:ind w:firstLine="0"/>
              <w:rPr>
                <w:spacing w:val="-4"/>
                <w:sz w:val="24"/>
                <w:szCs w:val="24"/>
              </w:rPr>
            </w:pPr>
            <w:r w:rsidRPr="00413107">
              <w:rPr>
                <w:spacing w:val="-4"/>
                <w:sz w:val="24"/>
                <w:szCs w:val="24"/>
              </w:rPr>
              <w:t>35</w:t>
            </w:r>
          </w:p>
        </w:tc>
        <w:tc>
          <w:tcPr>
            <w:tcW w:w="353" w:type="pct"/>
            <w:hideMark/>
          </w:tcPr>
          <w:p w14:paraId="463A4F70" w14:textId="77777777" w:rsidR="00413107" w:rsidRPr="00413107" w:rsidRDefault="00413107" w:rsidP="002E3144">
            <w:pPr>
              <w:ind w:firstLine="0"/>
              <w:rPr>
                <w:spacing w:val="-4"/>
                <w:sz w:val="24"/>
                <w:szCs w:val="24"/>
              </w:rPr>
            </w:pPr>
            <w:r w:rsidRPr="00413107">
              <w:rPr>
                <w:spacing w:val="-4"/>
                <w:sz w:val="24"/>
                <w:szCs w:val="24"/>
              </w:rPr>
              <w:t>50</w:t>
            </w:r>
          </w:p>
        </w:tc>
        <w:tc>
          <w:tcPr>
            <w:tcW w:w="346" w:type="pct"/>
            <w:hideMark/>
          </w:tcPr>
          <w:p w14:paraId="46066303" w14:textId="77777777" w:rsidR="00413107" w:rsidRPr="00413107" w:rsidRDefault="00413107" w:rsidP="002E3144">
            <w:pPr>
              <w:ind w:firstLine="0"/>
              <w:rPr>
                <w:spacing w:val="-4"/>
                <w:sz w:val="24"/>
                <w:szCs w:val="24"/>
              </w:rPr>
            </w:pPr>
            <w:r w:rsidRPr="00413107">
              <w:rPr>
                <w:spacing w:val="-4"/>
                <w:sz w:val="24"/>
                <w:szCs w:val="24"/>
              </w:rPr>
              <w:t>41</w:t>
            </w:r>
          </w:p>
        </w:tc>
        <w:tc>
          <w:tcPr>
            <w:tcW w:w="327" w:type="pct"/>
            <w:hideMark/>
          </w:tcPr>
          <w:p w14:paraId="7E11566F" w14:textId="77777777" w:rsidR="00413107" w:rsidRPr="00413107" w:rsidRDefault="00413107" w:rsidP="002E3144">
            <w:pPr>
              <w:ind w:firstLine="0"/>
              <w:rPr>
                <w:spacing w:val="-4"/>
                <w:sz w:val="24"/>
                <w:szCs w:val="24"/>
              </w:rPr>
            </w:pPr>
            <w:r w:rsidRPr="00413107">
              <w:rPr>
                <w:spacing w:val="-4"/>
                <w:sz w:val="24"/>
                <w:szCs w:val="24"/>
              </w:rPr>
              <w:t>42</w:t>
            </w:r>
          </w:p>
        </w:tc>
        <w:tc>
          <w:tcPr>
            <w:tcW w:w="327" w:type="pct"/>
            <w:hideMark/>
          </w:tcPr>
          <w:p w14:paraId="7A2DD330" w14:textId="77777777" w:rsidR="00413107" w:rsidRPr="00413107" w:rsidRDefault="00413107" w:rsidP="002E3144">
            <w:pPr>
              <w:ind w:firstLine="0"/>
              <w:rPr>
                <w:spacing w:val="-4"/>
                <w:sz w:val="24"/>
                <w:szCs w:val="24"/>
              </w:rPr>
            </w:pPr>
            <w:r w:rsidRPr="00413107">
              <w:rPr>
                <w:spacing w:val="-4"/>
                <w:sz w:val="24"/>
                <w:szCs w:val="24"/>
              </w:rPr>
              <w:t>45</w:t>
            </w:r>
          </w:p>
        </w:tc>
        <w:tc>
          <w:tcPr>
            <w:tcW w:w="327" w:type="pct"/>
            <w:hideMark/>
          </w:tcPr>
          <w:p w14:paraId="4B0BC3CF" w14:textId="77777777" w:rsidR="00413107" w:rsidRPr="00413107" w:rsidRDefault="00413107" w:rsidP="002E3144">
            <w:pPr>
              <w:ind w:firstLine="0"/>
              <w:rPr>
                <w:spacing w:val="-4"/>
                <w:sz w:val="24"/>
                <w:szCs w:val="24"/>
              </w:rPr>
            </w:pPr>
            <w:r w:rsidRPr="00413107">
              <w:rPr>
                <w:spacing w:val="-4"/>
                <w:sz w:val="24"/>
                <w:szCs w:val="24"/>
              </w:rPr>
              <w:t>38</w:t>
            </w:r>
          </w:p>
        </w:tc>
        <w:tc>
          <w:tcPr>
            <w:tcW w:w="327" w:type="pct"/>
            <w:hideMark/>
          </w:tcPr>
          <w:p w14:paraId="1D63C148" w14:textId="77777777" w:rsidR="00413107" w:rsidRPr="00413107" w:rsidRDefault="00413107" w:rsidP="002E3144">
            <w:pPr>
              <w:ind w:firstLine="0"/>
              <w:rPr>
                <w:spacing w:val="-4"/>
                <w:sz w:val="24"/>
                <w:szCs w:val="24"/>
              </w:rPr>
            </w:pPr>
            <w:r w:rsidRPr="00413107">
              <w:rPr>
                <w:spacing w:val="-4"/>
                <w:sz w:val="24"/>
                <w:szCs w:val="24"/>
              </w:rPr>
              <w:t>47</w:t>
            </w:r>
          </w:p>
        </w:tc>
        <w:tc>
          <w:tcPr>
            <w:tcW w:w="327" w:type="pct"/>
            <w:hideMark/>
          </w:tcPr>
          <w:p w14:paraId="16FA9BE9" w14:textId="77777777" w:rsidR="00413107" w:rsidRPr="00413107" w:rsidRDefault="00413107" w:rsidP="002E3144">
            <w:pPr>
              <w:ind w:firstLine="0"/>
              <w:rPr>
                <w:spacing w:val="-4"/>
                <w:sz w:val="24"/>
                <w:szCs w:val="24"/>
              </w:rPr>
            </w:pPr>
            <w:r w:rsidRPr="00413107">
              <w:rPr>
                <w:spacing w:val="-4"/>
                <w:sz w:val="24"/>
                <w:szCs w:val="24"/>
              </w:rPr>
              <w:t>64</w:t>
            </w:r>
          </w:p>
        </w:tc>
        <w:tc>
          <w:tcPr>
            <w:tcW w:w="327" w:type="pct"/>
            <w:hideMark/>
          </w:tcPr>
          <w:p w14:paraId="273BE854" w14:textId="77777777" w:rsidR="00413107" w:rsidRPr="00413107" w:rsidRDefault="00413107" w:rsidP="002E3144">
            <w:pPr>
              <w:ind w:firstLine="0"/>
              <w:rPr>
                <w:spacing w:val="-4"/>
                <w:sz w:val="24"/>
                <w:szCs w:val="24"/>
              </w:rPr>
            </w:pPr>
            <w:r w:rsidRPr="00413107">
              <w:rPr>
                <w:spacing w:val="-4"/>
                <w:sz w:val="24"/>
                <w:szCs w:val="24"/>
              </w:rPr>
              <w:t>49</w:t>
            </w:r>
          </w:p>
        </w:tc>
        <w:tc>
          <w:tcPr>
            <w:tcW w:w="324" w:type="pct"/>
            <w:hideMark/>
          </w:tcPr>
          <w:p w14:paraId="404C9836" w14:textId="77777777" w:rsidR="00413107" w:rsidRPr="00413107" w:rsidRDefault="00413107" w:rsidP="002E3144">
            <w:pPr>
              <w:ind w:firstLine="0"/>
              <w:rPr>
                <w:spacing w:val="-4"/>
                <w:sz w:val="24"/>
                <w:szCs w:val="24"/>
              </w:rPr>
            </w:pPr>
            <w:r w:rsidRPr="00413107">
              <w:rPr>
                <w:spacing w:val="-4"/>
                <w:sz w:val="24"/>
                <w:szCs w:val="24"/>
              </w:rPr>
              <w:t>43</w:t>
            </w:r>
          </w:p>
        </w:tc>
      </w:tr>
      <w:tr w:rsidR="00413107" w:rsidRPr="00413107" w14:paraId="598EF91A" w14:textId="77777777" w:rsidTr="00383B52">
        <w:tc>
          <w:tcPr>
            <w:tcW w:w="1033" w:type="pct"/>
            <w:hideMark/>
          </w:tcPr>
          <w:p w14:paraId="7D12083A" w14:textId="77777777" w:rsidR="00413107" w:rsidRPr="00413107" w:rsidRDefault="00413107" w:rsidP="002E3144">
            <w:pPr>
              <w:ind w:firstLine="0"/>
              <w:rPr>
                <w:spacing w:val="-4"/>
                <w:sz w:val="24"/>
                <w:szCs w:val="24"/>
              </w:rPr>
            </w:pPr>
            <w:r w:rsidRPr="00413107">
              <w:rPr>
                <w:spacing w:val="-4"/>
                <w:sz w:val="24"/>
                <w:szCs w:val="24"/>
              </w:rPr>
              <w:t>15</w:t>
            </w:r>
          </w:p>
        </w:tc>
        <w:tc>
          <w:tcPr>
            <w:tcW w:w="327" w:type="pct"/>
            <w:hideMark/>
          </w:tcPr>
          <w:p w14:paraId="37D28664" w14:textId="77777777" w:rsidR="00413107" w:rsidRPr="00413107" w:rsidRDefault="00413107" w:rsidP="002E3144">
            <w:pPr>
              <w:ind w:firstLine="0"/>
              <w:rPr>
                <w:spacing w:val="-4"/>
                <w:sz w:val="24"/>
                <w:szCs w:val="24"/>
              </w:rPr>
            </w:pPr>
            <w:r w:rsidRPr="00413107">
              <w:rPr>
                <w:spacing w:val="-4"/>
                <w:sz w:val="24"/>
                <w:szCs w:val="24"/>
              </w:rPr>
              <w:t>34</w:t>
            </w:r>
          </w:p>
        </w:tc>
        <w:tc>
          <w:tcPr>
            <w:tcW w:w="327" w:type="pct"/>
            <w:hideMark/>
          </w:tcPr>
          <w:p w14:paraId="227A84C5" w14:textId="77777777" w:rsidR="00413107" w:rsidRPr="00413107" w:rsidRDefault="00413107" w:rsidP="002E3144">
            <w:pPr>
              <w:ind w:firstLine="0"/>
              <w:rPr>
                <w:spacing w:val="-4"/>
                <w:sz w:val="24"/>
                <w:szCs w:val="24"/>
              </w:rPr>
            </w:pPr>
            <w:r w:rsidRPr="00413107">
              <w:rPr>
                <w:spacing w:val="-4"/>
                <w:sz w:val="24"/>
                <w:szCs w:val="24"/>
              </w:rPr>
              <w:t>41</w:t>
            </w:r>
          </w:p>
        </w:tc>
        <w:tc>
          <w:tcPr>
            <w:tcW w:w="327" w:type="pct"/>
            <w:hideMark/>
          </w:tcPr>
          <w:p w14:paraId="51443642" w14:textId="77777777" w:rsidR="00413107" w:rsidRPr="00413107" w:rsidRDefault="00413107" w:rsidP="002E3144">
            <w:pPr>
              <w:ind w:firstLine="0"/>
              <w:rPr>
                <w:spacing w:val="-4"/>
                <w:sz w:val="24"/>
                <w:szCs w:val="24"/>
              </w:rPr>
            </w:pPr>
            <w:r w:rsidRPr="00413107">
              <w:rPr>
                <w:spacing w:val="-4"/>
                <w:sz w:val="24"/>
                <w:szCs w:val="24"/>
              </w:rPr>
              <w:t>32</w:t>
            </w:r>
          </w:p>
        </w:tc>
        <w:tc>
          <w:tcPr>
            <w:tcW w:w="353" w:type="pct"/>
            <w:hideMark/>
          </w:tcPr>
          <w:p w14:paraId="40E260C3" w14:textId="77777777" w:rsidR="00413107" w:rsidRPr="00413107" w:rsidRDefault="00413107" w:rsidP="002E3144">
            <w:pPr>
              <w:ind w:firstLine="0"/>
              <w:rPr>
                <w:spacing w:val="-4"/>
                <w:sz w:val="24"/>
                <w:szCs w:val="24"/>
              </w:rPr>
            </w:pPr>
            <w:r w:rsidRPr="00413107">
              <w:rPr>
                <w:spacing w:val="-4"/>
                <w:sz w:val="24"/>
                <w:szCs w:val="24"/>
              </w:rPr>
              <w:t>47</w:t>
            </w:r>
          </w:p>
        </w:tc>
        <w:tc>
          <w:tcPr>
            <w:tcW w:w="346" w:type="pct"/>
            <w:hideMark/>
          </w:tcPr>
          <w:p w14:paraId="47A6EA10" w14:textId="77777777" w:rsidR="00413107" w:rsidRPr="00413107" w:rsidRDefault="00413107" w:rsidP="002E3144">
            <w:pPr>
              <w:ind w:firstLine="0"/>
              <w:rPr>
                <w:spacing w:val="-4"/>
                <w:sz w:val="24"/>
                <w:szCs w:val="24"/>
              </w:rPr>
            </w:pPr>
            <w:r w:rsidRPr="00413107">
              <w:rPr>
                <w:spacing w:val="-4"/>
                <w:sz w:val="24"/>
                <w:szCs w:val="24"/>
              </w:rPr>
              <w:t>38</w:t>
            </w:r>
          </w:p>
        </w:tc>
        <w:tc>
          <w:tcPr>
            <w:tcW w:w="327" w:type="pct"/>
            <w:hideMark/>
          </w:tcPr>
          <w:p w14:paraId="696E3DC1" w14:textId="77777777" w:rsidR="00413107" w:rsidRPr="00413107" w:rsidRDefault="00413107" w:rsidP="002E3144">
            <w:pPr>
              <w:ind w:firstLine="0"/>
              <w:rPr>
                <w:spacing w:val="-4"/>
                <w:sz w:val="24"/>
                <w:szCs w:val="24"/>
              </w:rPr>
            </w:pPr>
            <w:r w:rsidRPr="00413107">
              <w:rPr>
                <w:spacing w:val="-4"/>
                <w:sz w:val="24"/>
                <w:szCs w:val="24"/>
              </w:rPr>
              <w:t>39</w:t>
            </w:r>
          </w:p>
        </w:tc>
        <w:tc>
          <w:tcPr>
            <w:tcW w:w="327" w:type="pct"/>
            <w:hideMark/>
          </w:tcPr>
          <w:p w14:paraId="4543FC11" w14:textId="77777777" w:rsidR="00413107" w:rsidRPr="00413107" w:rsidRDefault="00413107" w:rsidP="002E3144">
            <w:pPr>
              <w:ind w:firstLine="0"/>
              <w:rPr>
                <w:spacing w:val="-4"/>
                <w:sz w:val="24"/>
                <w:szCs w:val="24"/>
              </w:rPr>
            </w:pPr>
            <w:r w:rsidRPr="00413107">
              <w:rPr>
                <w:spacing w:val="-4"/>
                <w:sz w:val="24"/>
                <w:szCs w:val="24"/>
              </w:rPr>
              <w:t>42</w:t>
            </w:r>
          </w:p>
        </w:tc>
        <w:tc>
          <w:tcPr>
            <w:tcW w:w="327" w:type="pct"/>
            <w:hideMark/>
          </w:tcPr>
          <w:p w14:paraId="5C29E1AE" w14:textId="77777777" w:rsidR="00413107" w:rsidRPr="00413107" w:rsidRDefault="00413107" w:rsidP="002E3144">
            <w:pPr>
              <w:ind w:firstLine="0"/>
              <w:rPr>
                <w:spacing w:val="-4"/>
                <w:sz w:val="24"/>
                <w:szCs w:val="24"/>
              </w:rPr>
            </w:pPr>
            <w:r w:rsidRPr="00413107">
              <w:rPr>
                <w:spacing w:val="-4"/>
                <w:sz w:val="24"/>
                <w:szCs w:val="24"/>
              </w:rPr>
              <w:t>35</w:t>
            </w:r>
          </w:p>
        </w:tc>
        <w:tc>
          <w:tcPr>
            <w:tcW w:w="327" w:type="pct"/>
            <w:hideMark/>
          </w:tcPr>
          <w:p w14:paraId="4DC3B151" w14:textId="77777777" w:rsidR="00413107" w:rsidRPr="00413107" w:rsidRDefault="00413107" w:rsidP="002E3144">
            <w:pPr>
              <w:ind w:firstLine="0"/>
              <w:rPr>
                <w:spacing w:val="-4"/>
                <w:sz w:val="24"/>
                <w:szCs w:val="24"/>
              </w:rPr>
            </w:pPr>
            <w:r w:rsidRPr="00413107">
              <w:rPr>
                <w:spacing w:val="-4"/>
                <w:sz w:val="24"/>
                <w:szCs w:val="24"/>
              </w:rPr>
              <w:t>44</w:t>
            </w:r>
          </w:p>
        </w:tc>
        <w:tc>
          <w:tcPr>
            <w:tcW w:w="327" w:type="pct"/>
            <w:hideMark/>
          </w:tcPr>
          <w:p w14:paraId="677659D9" w14:textId="77777777" w:rsidR="00413107" w:rsidRPr="00413107" w:rsidRDefault="00413107" w:rsidP="002E3144">
            <w:pPr>
              <w:ind w:firstLine="0"/>
              <w:rPr>
                <w:spacing w:val="-4"/>
                <w:sz w:val="24"/>
                <w:szCs w:val="24"/>
              </w:rPr>
            </w:pPr>
            <w:r w:rsidRPr="00413107">
              <w:rPr>
                <w:spacing w:val="-4"/>
                <w:sz w:val="24"/>
                <w:szCs w:val="24"/>
              </w:rPr>
              <w:t>61</w:t>
            </w:r>
          </w:p>
        </w:tc>
        <w:tc>
          <w:tcPr>
            <w:tcW w:w="327" w:type="pct"/>
            <w:hideMark/>
          </w:tcPr>
          <w:p w14:paraId="4261C97A" w14:textId="77777777" w:rsidR="00413107" w:rsidRPr="00413107" w:rsidRDefault="00413107" w:rsidP="002E3144">
            <w:pPr>
              <w:ind w:firstLine="0"/>
              <w:rPr>
                <w:spacing w:val="-4"/>
                <w:sz w:val="24"/>
                <w:szCs w:val="24"/>
              </w:rPr>
            </w:pPr>
            <w:r w:rsidRPr="00413107">
              <w:rPr>
                <w:spacing w:val="-4"/>
                <w:sz w:val="24"/>
                <w:szCs w:val="24"/>
              </w:rPr>
              <w:t>46</w:t>
            </w:r>
          </w:p>
        </w:tc>
        <w:tc>
          <w:tcPr>
            <w:tcW w:w="324" w:type="pct"/>
            <w:hideMark/>
          </w:tcPr>
          <w:p w14:paraId="3C7B1986" w14:textId="77777777" w:rsidR="00413107" w:rsidRPr="00413107" w:rsidRDefault="00413107" w:rsidP="002E3144">
            <w:pPr>
              <w:ind w:firstLine="0"/>
              <w:rPr>
                <w:spacing w:val="-4"/>
                <w:sz w:val="24"/>
                <w:szCs w:val="24"/>
              </w:rPr>
            </w:pPr>
            <w:r w:rsidRPr="00413107">
              <w:rPr>
                <w:spacing w:val="-4"/>
                <w:sz w:val="24"/>
                <w:szCs w:val="24"/>
              </w:rPr>
              <w:t>40</w:t>
            </w:r>
          </w:p>
        </w:tc>
      </w:tr>
      <w:tr w:rsidR="00413107" w:rsidRPr="00413107" w14:paraId="4E3511B0" w14:textId="77777777" w:rsidTr="00383B52">
        <w:tc>
          <w:tcPr>
            <w:tcW w:w="1033" w:type="pct"/>
            <w:hideMark/>
          </w:tcPr>
          <w:p w14:paraId="5CF748F7" w14:textId="77777777" w:rsidR="00413107" w:rsidRPr="00413107" w:rsidRDefault="00413107" w:rsidP="002E3144">
            <w:pPr>
              <w:ind w:firstLine="0"/>
              <w:rPr>
                <w:spacing w:val="-4"/>
                <w:sz w:val="24"/>
                <w:szCs w:val="24"/>
              </w:rPr>
            </w:pPr>
            <w:r w:rsidRPr="00413107">
              <w:rPr>
                <w:spacing w:val="-4"/>
                <w:sz w:val="24"/>
                <w:szCs w:val="24"/>
              </w:rPr>
              <w:t>16</w:t>
            </w:r>
          </w:p>
        </w:tc>
        <w:tc>
          <w:tcPr>
            <w:tcW w:w="327" w:type="pct"/>
            <w:hideMark/>
          </w:tcPr>
          <w:p w14:paraId="15B70280" w14:textId="77777777" w:rsidR="00413107" w:rsidRPr="00413107" w:rsidRDefault="00413107" w:rsidP="002E3144">
            <w:pPr>
              <w:ind w:firstLine="0"/>
              <w:rPr>
                <w:spacing w:val="-4"/>
                <w:sz w:val="24"/>
                <w:szCs w:val="24"/>
              </w:rPr>
            </w:pPr>
            <w:r w:rsidRPr="00413107">
              <w:rPr>
                <w:spacing w:val="-4"/>
                <w:sz w:val="24"/>
                <w:szCs w:val="24"/>
              </w:rPr>
              <w:t>38</w:t>
            </w:r>
          </w:p>
        </w:tc>
        <w:tc>
          <w:tcPr>
            <w:tcW w:w="327" w:type="pct"/>
            <w:hideMark/>
          </w:tcPr>
          <w:p w14:paraId="28E7A904" w14:textId="77777777" w:rsidR="00413107" w:rsidRPr="00413107" w:rsidRDefault="00413107" w:rsidP="002E3144">
            <w:pPr>
              <w:ind w:firstLine="0"/>
              <w:rPr>
                <w:spacing w:val="-4"/>
                <w:sz w:val="24"/>
                <w:szCs w:val="24"/>
              </w:rPr>
            </w:pPr>
            <w:r w:rsidRPr="00413107">
              <w:rPr>
                <w:spacing w:val="-4"/>
                <w:sz w:val="24"/>
                <w:szCs w:val="24"/>
              </w:rPr>
              <w:t>45</w:t>
            </w:r>
          </w:p>
        </w:tc>
        <w:tc>
          <w:tcPr>
            <w:tcW w:w="327" w:type="pct"/>
            <w:hideMark/>
          </w:tcPr>
          <w:p w14:paraId="5A4BC0FD" w14:textId="77777777" w:rsidR="00413107" w:rsidRPr="00413107" w:rsidRDefault="00413107" w:rsidP="002E3144">
            <w:pPr>
              <w:ind w:firstLine="0"/>
              <w:rPr>
                <w:spacing w:val="-4"/>
                <w:sz w:val="24"/>
                <w:szCs w:val="24"/>
              </w:rPr>
            </w:pPr>
            <w:r w:rsidRPr="00413107">
              <w:rPr>
                <w:spacing w:val="-4"/>
                <w:sz w:val="24"/>
                <w:szCs w:val="24"/>
              </w:rPr>
              <w:t>36</w:t>
            </w:r>
          </w:p>
        </w:tc>
        <w:tc>
          <w:tcPr>
            <w:tcW w:w="353" w:type="pct"/>
            <w:hideMark/>
          </w:tcPr>
          <w:p w14:paraId="27378F24" w14:textId="77777777" w:rsidR="00413107" w:rsidRPr="00413107" w:rsidRDefault="00413107" w:rsidP="002E3144">
            <w:pPr>
              <w:ind w:firstLine="0"/>
              <w:rPr>
                <w:spacing w:val="-4"/>
                <w:sz w:val="24"/>
                <w:szCs w:val="24"/>
              </w:rPr>
            </w:pPr>
            <w:r w:rsidRPr="00413107">
              <w:rPr>
                <w:spacing w:val="-4"/>
                <w:sz w:val="24"/>
                <w:szCs w:val="24"/>
              </w:rPr>
              <w:t>51</w:t>
            </w:r>
          </w:p>
        </w:tc>
        <w:tc>
          <w:tcPr>
            <w:tcW w:w="346" w:type="pct"/>
            <w:hideMark/>
          </w:tcPr>
          <w:p w14:paraId="197B1AC4" w14:textId="77777777" w:rsidR="00413107" w:rsidRPr="00413107" w:rsidRDefault="00413107" w:rsidP="002E3144">
            <w:pPr>
              <w:ind w:firstLine="0"/>
              <w:rPr>
                <w:spacing w:val="-4"/>
                <w:sz w:val="24"/>
                <w:szCs w:val="24"/>
              </w:rPr>
            </w:pPr>
            <w:r w:rsidRPr="00413107">
              <w:rPr>
                <w:spacing w:val="-4"/>
                <w:sz w:val="24"/>
                <w:szCs w:val="24"/>
              </w:rPr>
              <w:t>42</w:t>
            </w:r>
          </w:p>
        </w:tc>
        <w:tc>
          <w:tcPr>
            <w:tcW w:w="327" w:type="pct"/>
            <w:hideMark/>
          </w:tcPr>
          <w:p w14:paraId="22BE9E02" w14:textId="77777777" w:rsidR="00413107" w:rsidRPr="00413107" w:rsidRDefault="00413107" w:rsidP="002E3144">
            <w:pPr>
              <w:ind w:firstLine="0"/>
              <w:rPr>
                <w:spacing w:val="-4"/>
                <w:sz w:val="24"/>
                <w:szCs w:val="24"/>
              </w:rPr>
            </w:pPr>
            <w:r w:rsidRPr="00413107">
              <w:rPr>
                <w:spacing w:val="-4"/>
                <w:sz w:val="24"/>
                <w:szCs w:val="24"/>
              </w:rPr>
              <w:t>43</w:t>
            </w:r>
          </w:p>
        </w:tc>
        <w:tc>
          <w:tcPr>
            <w:tcW w:w="327" w:type="pct"/>
            <w:hideMark/>
          </w:tcPr>
          <w:p w14:paraId="05C06D2D" w14:textId="77777777" w:rsidR="00413107" w:rsidRPr="00413107" w:rsidRDefault="00413107" w:rsidP="002E3144">
            <w:pPr>
              <w:ind w:firstLine="0"/>
              <w:rPr>
                <w:spacing w:val="-4"/>
                <w:sz w:val="24"/>
                <w:szCs w:val="24"/>
              </w:rPr>
            </w:pPr>
            <w:r w:rsidRPr="00413107">
              <w:rPr>
                <w:spacing w:val="-4"/>
                <w:sz w:val="24"/>
                <w:szCs w:val="24"/>
              </w:rPr>
              <w:t>46</w:t>
            </w:r>
          </w:p>
        </w:tc>
        <w:tc>
          <w:tcPr>
            <w:tcW w:w="327" w:type="pct"/>
            <w:hideMark/>
          </w:tcPr>
          <w:p w14:paraId="4228FE89" w14:textId="77777777" w:rsidR="00413107" w:rsidRPr="00413107" w:rsidRDefault="00413107" w:rsidP="002E3144">
            <w:pPr>
              <w:ind w:firstLine="0"/>
              <w:rPr>
                <w:spacing w:val="-4"/>
                <w:sz w:val="24"/>
                <w:szCs w:val="24"/>
              </w:rPr>
            </w:pPr>
            <w:r w:rsidRPr="00413107">
              <w:rPr>
                <w:spacing w:val="-4"/>
                <w:sz w:val="24"/>
                <w:szCs w:val="24"/>
              </w:rPr>
              <w:t>39</w:t>
            </w:r>
          </w:p>
        </w:tc>
        <w:tc>
          <w:tcPr>
            <w:tcW w:w="327" w:type="pct"/>
            <w:hideMark/>
          </w:tcPr>
          <w:p w14:paraId="39B9A789" w14:textId="77777777" w:rsidR="00413107" w:rsidRPr="00413107" w:rsidRDefault="00413107" w:rsidP="002E3144">
            <w:pPr>
              <w:ind w:firstLine="0"/>
              <w:rPr>
                <w:spacing w:val="-4"/>
                <w:sz w:val="24"/>
                <w:szCs w:val="24"/>
              </w:rPr>
            </w:pPr>
            <w:r w:rsidRPr="00413107">
              <w:rPr>
                <w:spacing w:val="-4"/>
                <w:sz w:val="24"/>
                <w:szCs w:val="24"/>
              </w:rPr>
              <w:t>48</w:t>
            </w:r>
          </w:p>
        </w:tc>
        <w:tc>
          <w:tcPr>
            <w:tcW w:w="327" w:type="pct"/>
            <w:hideMark/>
          </w:tcPr>
          <w:p w14:paraId="225CFD7A" w14:textId="77777777" w:rsidR="00413107" w:rsidRPr="00413107" w:rsidRDefault="00413107" w:rsidP="002E3144">
            <w:pPr>
              <w:ind w:firstLine="0"/>
              <w:rPr>
                <w:spacing w:val="-4"/>
                <w:sz w:val="24"/>
                <w:szCs w:val="24"/>
              </w:rPr>
            </w:pPr>
            <w:r w:rsidRPr="00413107">
              <w:rPr>
                <w:spacing w:val="-4"/>
                <w:sz w:val="24"/>
                <w:szCs w:val="24"/>
              </w:rPr>
              <w:t>65</w:t>
            </w:r>
          </w:p>
        </w:tc>
        <w:tc>
          <w:tcPr>
            <w:tcW w:w="327" w:type="pct"/>
            <w:hideMark/>
          </w:tcPr>
          <w:p w14:paraId="6474E877" w14:textId="77777777" w:rsidR="00413107" w:rsidRPr="00413107" w:rsidRDefault="00413107" w:rsidP="002E3144">
            <w:pPr>
              <w:ind w:firstLine="0"/>
              <w:rPr>
                <w:spacing w:val="-4"/>
                <w:sz w:val="24"/>
                <w:szCs w:val="24"/>
              </w:rPr>
            </w:pPr>
            <w:r w:rsidRPr="00413107">
              <w:rPr>
                <w:spacing w:val="-4"/>
                <w:sz w:val="24"/>
                <w:szCs w:val="24"/>
              </w:rPr>
              <w:t>50</w:t>
            </w:r>
          </w:p>
        </w:tc>
        <w:tc>
          <w:tcPr>
            <w:tcW w:w="324" w:type="pct"/>
            <w:hideMark/>
          </w:tcPr>
          <w:p w14:paraId="74071171" w14:textId="77777777" w:rsidR="00413107" w:rsidRPr="00413107" w:rsidRDefault="00413107" w:rsidP="002E3144">
            <w:pPr>
              <w:ind w:firstLine="0"/>
              <w:rPr>
                <w:spacing w:val="-4"/>
                <w:sz w:val="24"/>
                <w:szCs w:val="24"/>
              </w:rPr>
            </w:pPr>
            <w:r w:rsidRPr="00413107">
              <w:rPr>
                <w:spacing w:val="-4"/>
                <w:sz w:val="24"/>
                <w:szCs w:val="24"/>
              </w:rPr>
              <w:t>44</w:t>
            </w:r>
          </w:p>
        </w:tc>
      </w:tr>
      <w:tr w:rsidR="00413107" w:rsidRPr="00413107" w14:paraId="4F04F0DC" w14:textId="77777777" w:rsidTr="00383B52">
        <w:tc>
          <w:tcPr>
            <w:tcW w:w="1033" w:type="pct"/>
            <w:hideMark/>
          </w:tcPr>
          <w:p w14:paraId="64F46DAB" w14:textId="77777777" w:rsidR="00413107" w:rsidRPr="00413107" w:rsidRDefault="00413107" w:rsidP="002E3144">
            <w:pPr>
              <w:ind w:firstLine="0"/>
              <w:rPr>
                <w:spacing w:val="-4"/>
                <w:sz w:val="24"/>
                <w:szCs w:val="24"/>
              </w:rPr>
            </w:pPr>
            <w:r w:rsidRPr="00413107">
              <w:rPr>
                <w:spacing w:val="-4"/>
                <w:sz w:val="24"/>
                <w:szCs w:val="24"/>
              </w:rPr>
              <w:t>17</w:t>
            </w:r>
          </w:p>
        </w:tc>
        <w:tc>
          <w:tcPr>
            <w:tcW w:w="327" w:type="pct"/>
            <w:hideMark/>
          </w:tcPr>
          <w:p w14:paraId="10202612" w14:textId="77777777" w:rsidR="00413107" w:rsidRPr="00413107" w:rsidRDefault="00413107" w:rsidP="002E3144">
            <w:pPr>
              <w:ind w:firstLine="0"/>
              <w:rPr>
                <w:spacing w:val="-4"/>
                <w:sz w:val="24"/>
                <w:szCs w:val="24"/>
              </w:rPr>
            </w:pPr>
            <w:r w:rsidRPr="00413107">
              <w:rPr>
                <w:spacing w:val="-4"/>
                <w:sz w:val="24"/>
                <w:szCs w:val="24"/>
              </w:rPr>
              <w:t>35</w:t>
            </w:r>
          </w:p>
        </w:tc>
        <w:tc>
          <w:tcPr>
            <w:tcW w:w="327" w:type="pct"/>
            <w:hideMark/>
          </w:tcPr>
          <w:p w14:paraId="3C613810" w14:textId="77777777" w:rsidR="00413107" w:rsidRPr="00413107" w:rsidRDefault="00413107" w:rsidP="002E3144">
            <w:pPr>
              <w:ind w:firstLine="0"/>
              <w:rPr>
                <w:spacing w:val="-4"/>
                <w:sz w:val="24"/>
                <w:szCs w:val="24"/>
              </w:rPr>
            </w:pPr>
            <w:r w:rsidRPr="00413107">
              <w:rPr>
                <w:spacing w:val="-4"/>
                <w:sz w:val="24"/>
                <w:szCs w:val="24"/>
              </w:rPr>
              <w:t>42</w:t>
            </w:r>
          </w:p>
        </w:tc>
        <w:tc>
          <w:tcPr>
            <w:tcW w:w="327" w:type="pct"/>
            <w:hideMark/>
          </w:tcPr>
          <w:p w14:paraId="78B08823" w14:textId="77777777" w:rsidR="00413107" w:rsidRPr="00413107" w:rsidRDefault="00413107" w:rsidP="002E3144">
            <w:pPr>
              <w:ind w:firstLine="0"/>
              <w:rPr>
                <w:spacing w:val="-4"/>
                <w:sz w:val="24"/>
                <w:szCs w:val="24"/>
              </w:rPr>
            </w:pPr>
            <w:r w:rsidRPr="00413107">
              <w:rPr>
                <w:spacing w:val="-4"/>
                <w:sz w:val="24"/>
                <w:szCs w:val="24"/>
              </w:rPr>
              <w:t>33</w:t>
            </w:r>
          </w:p>
        </w:tc>
        <w:tc>
          <w:tcPr>
            <w:tcW w:w="353" w:type="pct"/>
            <w:hideMark/>
          </w:tcPr>
          <w:p w14:paraId="2763AE1D" w14:textId="77777777" w:rsidR="00413107" w:rsidRPr="00413107" w:rsidRDefault="00413107" w:rsidP="002E3144">
            <w:pPr>
              <w:ind w:firstLine="0"/>
              <w:rPr>
                <w:spacing w:val="-4"/>
                <w:sz w:val="24"/>
                <w:szCs w:val="24"/>
              </w:rPr>
            </w:pPr>
            <w:r w:rsidRPr="00413107">
              <w:rPr>
                <w:spacing w:val="-4"/>
                <w:sz w:val="24"/>
                <w:szCs w:val="24"/>
              </w:rPr>
              <w:t>48</w:t>
            </w:r>
          </w:p>
        </w:tc>
        <w:tc>
          <w:tcPr>
            <w:tcW w:w="346" w:type="pct"/>
            <w:hideMark/>
          </w:tcPr>
          <w:p w14:paraId="361B4AB4" w14:textId="77777777" w:rsidR="00413107" w:rsidRPr="00413107" w:rsidRDefault="00413107" w:rsidP="002E3144">
            <w:pPr>
              <w:ind w:firstLine="0"/>
              <w:rPr>
                <w:spacing w:val="-4"/>
                <w:sz w:val="24"/>
                <w:szCs w:val="24"/>
              </w:rPr>
            </w:pPr>
            <w:r w:rsidRPr="00413107">
              <w:rPr>
                <w:spacing w:val="-4"/>
                <w:sz w:val="24"/>
                <w:szCs w:val="24"/>
              </w:rPr>
              <w:t>39</w:t>
            </w:r>
          </w:p>
        </w:tc>
        <w:tc>
          <w:tcPr>
            <w:tcW w:w="327" w:type="pct"/>
            <w:hideMark/>
          </w:tcPr>
          <w:p w14:paraId="500DAFC2" w14:textId="77777777" w:rsidR="00413107" w:rsidRPr="00413107" w:rsidRDefault="00413107" w:rsidP="002E3144">
            <w:pPr>
              <w:ind w:firstLine="0"/>
              <w:rPr>
                <w:spacing w:val="-4"/>
                <w:sz w:val="24"/>
                <w:szCs w:val="24"/>
              </w:rPr>
            </w:pPr>
            <w:r w:rsidRPr="00413107">
              <w:rPr>
                <w:spacing w:val="-4"/>
                <w:sz w:val="24"/>
                <w:szCs w:val="24"/>
              </w:rPr>
              <w:t>40</w:t>
            </w:r>
          </w:p>
        </w:tc>
        <w:tc>
          <w:tcPr>
            <w:tcW w:w="327" w:type="pct"/>
            <w:hideMark/>
          </w:tcPr>
          <w:p w14:paraId="381C938C" w14:textId="77777777" w:rsidR="00413107" w:rsidRPr="00413107" w:rsidRDefault="00413107" w:rsidP="002E3144">
            <w:pPr>
              <w:ind w:firstLine="0"/>
              <w:rPr>
                <w:spacing w:val="-4"/>
                <w:sz w:val="24"/>
                <w:szCs w:val="24"/>
              </w:rPr>
            </w:pPr>
            <w:r w:rsidRPr="00413107">
              <w:rPr>
                <w:spacing w:val="-4"/>
                <w:sz w:val="24"/>
                <w:szCs w:val="24"/>
              </w:rPr>
              <w:t>43</w:t>
            </w:r>
          </w:p>
        </w:tc>
        <w:tc>
          <w:tcPr>
            <w:tcW w:w="327" w:type="pct"/>
            <w:hideMark/>
          </w:tcPr>
          <w:p w14:paraId="3B55352E" w14:textId="77777777" w:rsidR="00413107" w:rsidRPr="00413107" w:rsidRDefault="00413107" w:rsidP="002E3144">
            <w:pPr>
              <w:ind w:firstLine="0"/>
              <w:rPr>
                <w:spacing w:val="-4"/>
                <w:sz w:val="24"/>
                <w:szCs w:val="24"/>
              </w:rPr>
            </w:pPr>
            <w:r w:rsidRPr="00413107">
              <w:rPr>
                <w:spacing w:val="-4"/>
                <w:sz w:val="24"/>
                <w:szCs w:val="24"/>
              </w:rPr>
              <w:t>36</w:t>
            </w:r>
          </w:p>
        </w:tc>
        <w:tc>
          <w:tcPr>
            <w:tcW w:w="327" w:type="pct"/>
            <w:hideMark/>
          </w:tcPr>
          <w:p w14:paraId="4EE5FEF3" w14:textId="77777777" w:rsidR="00413107" w:rsidRPr="00413107" w:rsidRDefault="00413107" w:rsidP="002E3144">
            <w:pPr>
              <w:ind w:firstLine="0"/>
              <w:rPr>
                <w:spacing w:val="-4"/>
                <w:sz w:val="24"/>
                <w:szCs w:val="24"/>
              </w:rPr>
            </w:pPr>
            <w:r w:rsidRPr="00413107">
              <w:rPr>
                <w:spacing w:val="-4"/>
                <w:sz w:val="24"/>
                <w:szCs w:val="24"/>
              </w:rPr>
              <w:t>45</w:t>
            </w:r>
          </w:p>
        </w:tc>
        <w:tc>
          <w:tcPr>
            <w:tcW w:w="327" w:type="pct"/>
            <w:hideMark/>
          </w:tcPr>
          <w:p w14:paraId="687296ED" w14:textId="77777777" w:rsidR="00413107" w:rsidRPr="00413107" w:rsidRDefault="00413107" w:rsidP="002E3144">
            <w:pPr>
              <w:ind w:firstLine="0"/>
              <w:rPr>
                <w:spacing w:val="-4"/>
                <w:sz w:val="24"/>
                <w:szCs w:val="24"/>
              </w:rPr>
            </w:pPr>
            <w:r w:rsidRPr="00413107">
              <w:rPr>
                <w:spacing w:val="-4"/>
                <w:sz w:val="24"/>
                <w:szCs w:val="24"/>
              </w:rPr>
              <w:t>62</w:t>
            </w:r>
          </w:p>
        </w:tc>
        <w:tc>
          <w:tcPr>
            <w:tcW w:w="327" w:type="pct"/>
            <w:hideMark/>
          </w:tcPr>
          <w:p w14:paraId="0F14FC75" w14:textId="77777777" w:rsidR="00413107" w:rsidRPr="00413107" w:rsidRDefault="00413107" w:rsidP="002E3144">
            <w:pPr>
              <w:ind w:firstLine="0"/>
              <w:rPr>
                <w:spacing w:val="-4"/>
                <w:sz w:val="24"/>
                <w:szCs w:val="24"/>
              </w:rPr>
            </w:pPr>
            <w:r w:rsidRPr="00413107">
              <w:rPr>
                <w:spacing w:val="-4"/>
                <w:sz w:val="24"/>
                <w:szCs w:val="24"/>
              </w:rPr>
              <w:t>47</w:t>
            </w:r>
          </w:p>
        </w:tc>
        <w:tc>
          <w:tcPr>
            <w:tcW w:w="324" w:type="pct"/>
            <w:hideMark/>
          </w:tcPr>
          <w:p w14:paraId="3325DFBC" w14:textId="77777777" w:rsidR="00413107" w:rsidRPr="00413107" w:rsidRDefault="00413107" w:rsidP="002E3144">
            <w:pPr>
              <w:ind w:firstLine="0"/>
              <w:rPr>
                <w:spacing w:val="-4"/>
                <w:sz w:val="24"/>
                <w:szCs w:val="24"/>
              </w:rPr>
            </w:pPr>
            <w:r w:rsidRPr="00413107">
              <w:rPr>
                <w:spacing w:val="-4"/>
                <w:sz w:val="24"/>
                <w:szCs w:val="24"/>
              </w:rPr>
              <w:t>41</w:t>
            </w:r>
          </w:p>
        </w:tc>
      </w:tr>
      <w:tr w:rsidR="00413107" w:rsidRPr="00413107" w14:paraId="2A311B9E" w14:textId="77777777" w:rsidTr="00383B52">
        <w:tc>
          <w:tcPr>
            <w:tcW w:w="1033" w:type="pct"/>
            <w:hideMark/>
          </w:tcPr>
          <w:p w14:paraId="0B98FF4B" w14:textId="77777777" w:rsidR="00413107" w:rsidRPr="00413107" w:rsidRDefault="00413107" w:rsidP="002E3144">
            <w:pPr>
              <w:ind w:firstLine="0"/>
              <w:rPr>
                <w:spacing w:val="-4"/>
                <w:sz w:val="24"/>
                <w:szCs w:val="24"/>
              </w:rPr>
            </w:pPr>
            <w:r w:rsidRPr="00413107">
              <w:rPr>
                <w:spacing w:val="-4"/>
                <w:sz w:val="24"/>
                <w:szCs w:val="24"/>
              </w:rPr>
              <w:t>18</w:t>
            </w:r>
          </w:p>
        </w:tc>
        <w:tc>
          <w:tcPr>
            <w:tcW w:w="327" w:type="pct"/>
            <w:hideMark/>
          </w:tcPr>
          <w:p w14:paraId="07868BC9" w14:textId="77777777" w:rsidR="00413107" w:rsidRPr="00413107" w:rsidRDefault="00413107" w:rsidP="002E3144">
            <w:pPr>
              <w:ind w:firstLine="0"/>
              <w:rPr>
                <w:spacing w:val="-4"/>
                <w:sz w:val="24"/>
                <w:szCs w:val="24"/>
              </w:rPr>
            </w:pPr>
            <w:r w:rsidRPr="00413107">
              <w:rPr>
                <w:spacing w:val="-4"/>
                <w:sz w:val="24"/>
                <w:szCs w:val="24"/>
              </w:rPr>
              <w:t>33</w:t>
            </w:r>
          </w:p>
        </w:tc>
        <w:tc>
          <w:tcPr>
            <w:tcW w:w="327" w:type="pct"/>
            <w:hideMark/>
          </w:tcPr>
          <w:p w14:paraId="4FAD3F96" w14:textId="77777777" w:rsidR="00413107" w:rsidRPr="00413107" w:rsidRDefault="00413107" w:rsidP="002E3144">
            <w:pPr>
              <w:ind w:firstLine="0"/>
              <w:rPr>
                <w:spacing w:val="-4"/>
                <w:sz w:val="24"/>
                <w:szCs w:val="24"/>
              </w:rPr>
            </w:pPr>
            <w:r w:rsidRPr="00413107">
              <w:rPr>
                <w:spacing w:val="-4"/>
                <w:sz w:val="24"/>
                <w:szCs w:val="24"/>
              </w:rPr>
              <w:t>40</w:t>
            </w:r>
          </w:p>
        </w:tc>
        <w:tc>
          <w:tcPr>
            <w:tcW w:w="327" w:type="pct"/>
            <w:hideMark/>
          </w:tcPr>
          <w:p w14:paraId="446D45B8" w14:textId="77777777" w:rsidR="00413107" w:rsidRPr="00413107" w:rsidRDefault="00413107" w:rsidP="002E3144">
            <w:pPr>
              <w:ind w:firstLine="0"/>
              <w:rPr>
                <w:spacing w:val="-4"/>
                <w:sz w:val="24"/>
                <w:szCs w:val="24"/>
              </w:rPr>
            </w:pPr>
            <w:r w:rsidRPr="00413107">
              <w:rPr>
                <w:spacing w:val="-4"/>
                <w:sz w:val="24"/>
                <w:szCs w:val="24"/>
              </w:rPr>
              <w:t>31</w:t>
            </w:r>
          </w:p>
        </w:tc>
        <w:tc>
          <w:tcPr>
            <w:tcW w:w="353" w:type="pct"/>
            <w:hideMark/>
          </w:tcPr>
          <w:p w14:paraId="2F1870B9" w14:textId="77777777" w:rsidR="00413107" w:rsidRPr="00413107" w:rsidRDefault="00413107" w:rsidP="002E3144">
            <w:pPr>
              <w:ind w:firstLine="0"/>
              <w:rPr>
                <w:spacing w:val="-4"/>
                <w:sz w:val="24"/>
                <w:szCs w:val="24"/>
              </w:rPr>
            </w:pPr>
            <w:r w:rsidRPr="00413107">
              <w:rPr>
                <w:spacing w:val="-4"/>
                <w:sz w:val="24"/>
                <w:szCs w:val="24"/>
              </w:rPr>
              <w:t>46</w:t>
            </w:r>
          </w:p>
        </w:tc>
        <w:tc>
          <w:tcPr>
            <w:tcW w:w="346" w:type="pct"/>
            <w:hideMark/>
          </w:tcPr>
          <w:p w14:paraId="57A92A9E" w14:textId="77777777" w:rsidR="00413107" w:rsidRPr="00413107" w:rsidRDefault="00413107" w:rsidP="002E3144">
            <w:pPr>
              <w:ind w:firstLine="0"/>
              <w:rPr>
                <w:spacing w:val="-4"/>
                <w:sz w:val="24"/>
                <w:szCs w:val="24"/>
              </w:rPr>
            </w:pPr>
            <w:r w:rsidRPr="00413107">
              <w:rPr>
                <w:spacing w:val="-4"/>
                <w:sz w:val="24"/>
                <w:szCs w:val="24"/>
              </w:rPr>
              <w:t>37</w:t>
            </w:r>
          </w:p>
        </w:tc>
        <w:tc>
          <w:tcPr>
            <w:tcW w:w="327" w:type="pct"/>
            <w:hideMark/>
          </w:tcPr>
          <w:p w14:paraId="0FD4DF32" w14:textId="77777777" w:rsidR="00413107" w:rsidRPr="00413107" w:rsidRDefault="00413107" w:rsidP="002E3144">
            <w:pPr>
              <w:ind w:firstLine="0"/>
              <w:rPr>
                <w:spacing w:val="-4"/>
                <w:sz w:val="24"/>
                <w:szCs w:val="24"/>
              </w:rPr>
            </w:pPr>
            <w:r w:rsidRPr="00413107">
              <w:rPr>
                <w:spacing w:val="-4"/>
                <w:sz w:val="24"/>
                <w:szCs w:val="24"/>
              </w:rPr>
              <w:t>38</w:t>
            </w:r>
          </w:p>
        </w:tc>
        <w:tc>
          <w:tcPr>
            <w:tcW w:w="327" w:type="pct"/>
            <w:hideMark/>
          </w:tcPr>
          <w:p w14:paraId="748334F0" w14:textId="77777777" w:rsidR="00413107" w:rsidRPr="00413107" w:rsidRDefault="00413107" w:rsidP="002E3144">
            <w:pPr>
              <w:ind w:firstLine="0"/>
              <w:rPr>
                <w:spacing w:val="-4"/>
                <w:sz w:val="24"/>
                <w:szCs w:val="24"/>
              </w:rPr>
            </w:pPr>
            <w:r w:rsidRPr="00413107">
              <w:rPr>
                <w:spacing w:val="-4"/>
                <w:sz w:val="24"/>
                <w:szCs w:val="24"/>
              </w:rPr>
              <w:t>41</w:t>
            </w:r>
          </w:p>
        </w:tc>
        <w:tc>
          <w:tcPr>
            <w:tcW w:w="327" w:type="pct"/>
            <w:hideMark/>
          </w:tcPr>
          <w:p w14:paraId="6892C8BB" w14:textId="77777777" w:rsidR="00413107" w:rsidRPr="00413107" w:rsidRDefault="00413107" w:rsidP="002E3144">
            <w:pPr>
              <w:ind w:firstLine="0"/>
              <w:rPr>
                <w:spacing w:val="-4"/>
                <w:sz w:val="24"/>
                <w:szCs w:val="24"/>
              </w:rPr>
            </w:pPr>
            <w:r w:rsidRPr="00413107">
              <w:rPr>
                <w:spacing w:val="-4"/>
                <w:sz w:val="24"/>
                <w:szCs w:val="24"/>
              </w:rPr>
              <w:t>34</w:t>
            </w:r>
          </w:p>
        </w:tc>
        <w:tc>
          <w:tcPr>
            <w:tcW w:w="327" w:type="pct"/>
            <w:hideMark/>
          </w:tcPr>
          <w:p w14:paraId="622B9D5A" w14:textId="77777777" w:rsidR="00413107" w:rsidRPr="00413107" w:rsidRDefault="00413107" w:rsidP="002E3144">
            <w:pPr>
              <w:ind w:firstLine="0"/>
              <w:rPr>
                <w:spacing w:val="-4"/>
                <w:sz w:val="24"/>
                <w:szCs w:val="24"/>
              </w:rPr>
            </w:pPr>
            <w:r w:rsidRPr="00413107">
              <w:rPr>
                <w:spacing w:val="-4"/>
                <w:sz w:val="24"/>
                <w:szCs w:val="24"/>
              </w:rPr>
              <w:t>43</w:t>
            </w:r>
          </w:p>
        </w:tc>
        <w:tc>
          <w:tcPr>
            <w:tcW w:w="327" w:type="pct"/>
            <w:hideMark/>
          </w:tcPr>
          <w:p w14:paraId="3E40635B" w14:textId="77777777" w:rsidR="00413107" w:rsidRPr="00413107" w:rsidRDefault="00413107" w:rsidP="002E3144">
            <w:pPr>
              <w:ind w:firstLine="0"/>
              <w:rPr>
                <w:spacing w:val="-4"/>
                <w:sz w:val="24"/>
                <w:szCs w:val="24"/>
              </w:rPr>
            </w:pPr>
            <w:r w:rsidRPr="00413107">
              <w:rPr>
                <w:spacing w:val="-4"/>
                <w:sz w:val="24"/>
                <w:szCs w:val="24"/>
              </w:rPr>
              <w:t>60</w:t>
            </w:r>
          </w:p>
        </w:tc>
        <w:tc>
          <w:tcPr>
            <w:tcW w:w="327" w:type="pct"/>
            <w:hideMark/>
          </w:tcPr>
          <w:p w14:paraId="473075D8" w14:textId="77777777" w:rsidR="00413107" w:rsidRPr="00413107" w:rsidRDefault="00413107" w:rsidP="002E3144">
            <w:pPr>
              <w:ind w:firstLine="0"/>
              <w:rPr>
                <w:spacing w:val="-4"/>
                <w:sz w:val="24"/>
                <w:szCs w:val="24"/>
              </w:rPr>
            </w:pPr>
            <w:r w:rsidRPr="00413107">
              <w:rPr>
                <w:spacing w:val="-4"/>
                <w:sz w:val="24"/>
                <w:szCs w:val="24"/>
              </w:rPr>
              <w:t>45</w:t>
            </w:r>
          </w:p>
        </w:tc>
        <w:tc>
          <w:tcPr>
            <w:tcW w:w="324" w:type="pct"/>
            <w:hideMark/>
          </w:tcPr>
          <w:p w14:paraId="2925CCDE" w14:textId="77777777" w:rsidR="00413107" w:rsidRPr="00413107" w:rsidRDefault="00413107" w:rsidP="002E3144">
            <w:pPr>
              <w:ind w:firstLine="0"/>
              <w:rPr>
                <w:spacing w:val="-4"/>
                <w:sz w:val="24"/>
                <w:szCs w:val="24"/>
              </w:rPr>
            </w:pPr>
            <w:r w:rsidRPr="00413107">
              <w:rPr>
                <w:spacing w:val="-4"/>
                <w:sz w:val="24"/>
                <w:szCs w:val="24"/>
              </w:rPr>
              <w:t>39</w:t>
            </w:r>
          </w:p>
        </w:tc>
      </w:tr>
      <w:tr w:rsidR="00413107" w:rsidRPr="00413107" w14:paraId="46B9B156" w14:textId="77777777" w:rsidTr="00383B52">
        <w:tc>
          <w:tcPr>
            <w:tcW w:w="1033" w:type="pct"/>
            <w:hideMark/>
          </w:tcPr>
          <w:p w14:paraId="38FD545D" w14:textId="77777777" w:rsidR="00413107" w:rsidRPr="00413107" w:rsidRDefault="00413107" w:rsidP="002E3144">
            <w:pPr>
              <w:ind w:firstLine="0"/>
              <w:rPr>
                <w:spacing w:val="-4"/>
                <w:sz w:val="24"/>
                <w:szCs w:val="24"/>
              </w:rPr>
            </w:pPr>
            <w:r w:rsidRPr="00413107">
              <w:rPr>
                <w:spacing w:val="-4"/>
                <w:sz w:val="24"/>
                <w:szCs w:val="24"/>
              </w:rPr>
              <w:t>19</w:t>
            </w:r>
          </w:p>
        </w:tc>
        <w:tc>
          <w:tcPr>
            <w:tcW w:w="327" w:type="pct"/>
            <w:hideMark/>
          </w:tcPr>
          <w:p w14:paraId="699A5710" w14:textId="77777777" w:rsidR="00413107" w:rsidRPr="00413107" w:rsidRDefault="00413107" w:rsidP="002E3144">
            <w:pPr>
              <w:ind w:firstLine="0"/>
              <w:rPr>
                <w:spacing w:val="-4"/>
                <w:sz w:val="24"/>
                <w:szCs w:val="24"/>
              </w:rPr>
            </w:pPr>
            <w:r w:rsidRPr="00413107">
              <w:rPr>
                <w:spacing w:val="-4"/>
                <w:sz w:val="24"/>
                <w:szCs w:val="24"/>
              </w:rPr>
              <w:t>36</w:t>
            </w:r>
          </w:p>
        </w:tc>
        <w:tc>
          <w:tcPr>
            <w:tcW w:w="327" w:type="pct"/>
            <w:hideMark/>
          </w:tcPr>
          <w:p w14:paraId="610AF480" w14:textId="77777777" w:rsidR="00413107" w:rsidRPr="00413107" w:rsidRDefault="00413107" w:rsidP="002E3144">
            <w:pPr>
              <w:ind w:firstLine="0"/>
              <w:rPr>
                <w:spacing w:val="-4"/>
                <w:sz w:val="24"/>
                <w:szCs w:val="24"/>
              </w:rPr>
            </w:pPr>
            <w:r w:rsidRPr="00413107">
              <w:rPr>
                <w:spacing w:val="-4"/>
                <w:sz w:val="24"/>
                <w:szCs w:val="24"/>
              </w:rPr>
              <w:t>43</w:t>
            </w:r>
          </w:p>
        </w:tc>
        <w:tc>
          <w:tcPr>
            <w:tcW w:w="327" w:type="pct"/>
            <w:hideMark/>
          </w:tcPr>
          <w:p w14:paraId="7C52BDB8" w14:textId="77777777" w:rsidR="00413107" w:rsidRPr="00413107" w:rsidRDefault="00413107" w:rsidP="002E3144">
            <w:pPr>
              <w:ind w:firstLine="0"/>
              <w:rPr>
                <w:spacing w:val="-4"/>
                <w:sz w:val="24"/>
                <w:szCs w:val="24"/>
              </w:rPr>
            </w:pPr>
            <w:r w:rsidRPr="00413107">
              <w:rPr>
                <w:spacing w:val="-4"/>
                <w:sz w:val="24"/>
                <w:szCs w:val="24"/>
              </w:rPr>
              <w:t>34</w:t>
            </w:r>
          </w:p>
        </w:tc>
        <w:tc>
          <w:tcPr>
            <w:tcW w:w="353" w:type="pct"/>
            <w:hideMark/>
          </w:tcPr>
          <w:p w14:paraId="0D453947" w14:textId="77777777" w:rsidR="00413107" w:rsidRPr="00413107" w:rsidRDefault="00413107" w:rsidP="002E3144">
            <w:pPr>
              <w:ind w:firstLine="0"/>
              <w:rPr>
                <w:spacing w:val="-4"/>
                <w:sz w:val="24"/>
                <w:szCs w:val="24"/>
              </w:rPr>
            </w:pPr>
            <w:r w:rsidRPr="00413107">
              <w:rPr>
                <w:spacing w:val="-4"/>
                <w:sz w:val="24"/>
                <w:szCs w:val="24"/>
              </w:rPr>
              <w:t>49</w:t>
            </w:r>
          </w:p>
        </w:tc>
        <w:tc>
          <w:tcPr>
            <w:tcW w:w="346" w:type="pct"/>
            <w:hideMark/>
          </w:tcPr>
          <w:p w14:paraId="33B30EF8" w14:textId="77777777" w:rsidR="00413107" w:rsidRPr="00413107" w:rsidRDefault="00413107" w:rsidP="002E3144">
            <w:pPr>
              <w:ind w:firstLine="0"/>
              <w:rPr>
                <w:spacing w:val="-4"/>
                <w:sz w:val="24"/>
                <w:szCs w:val="24"/>
              </w:rPr>
            </w:pPr>
            <w:r w:rsidRPr="00413107">
              <w:rPr>
                <w:spacing w:val="-4"/>
                <w:sz w:val="24"/>
                <w:szCs w:val="24"/>
              </w:rPr>
              <w:t>40</w:t>
            </w:r>
          </w:p>
        </w:tc>
        <w:tc>
          <w:tcPr>
            <w:tcW w:w="327" w:type="pct"/>
            <w:hideMark/>
          </w:tcPr>
          <w:p w14:paraId="77520014" w14:textId="77777777" w:rsidR="00413107" w:rsidRPr="00413107" w:rsidRDefault="00413107" w:rsidP="002E3144">
            <w:pPr>
              <w:ind w:firstLine="0"/>
              <w:rPr>
                <w:spacing w:val="-4"/>
                <w:sz w:val="24"/>
                <w:szCs w:val="24"/>
              </w:rPr>
            </w:pPr>
            <w:r w:rsidRPr="00413107">
              <w:rPr>
                <w:spacing w:val="-4"/>
                <w:sz w:val="24"/>
                <w:szCs w:val="24"/>
              </w:rPr>
              <w:t>41</w:t>
            </w:r>
          </w:p>
        </w:tc>
        <w:tc>
          <w:tcPr>
            <w:tcW w:w="327" w:type="pct"/>
            <w:hideMark/>
          </w:tcPr>
          <w:p w14:paraId="1FDA041E" w14:textId="77777777" w:rsidR="00413107" w:rsidRPr="00413107" w:rsidRDefault="00413107" w:rsidP="002E3144">
            <w:pPr>
              <w:ind w:firstLine="0"/>
              <w:rPr>
                <w:spacing w:val="-4"/>
                <w:sz w:val="24"/>
                <w:szCs w:val="24"/>
              </w:rPr>
            </w:pPr>
            <w:r w:rsidRPr="00413107">
              <w:rPr>
                <w:spacing w:val="-4"/>
                <w:sz w:val="24"/>
                <w:szCs w:val="24"/>
              </w:rPr>
              <w:t>44</w:t>
            </w:r>
          </w:p>
        </w:tc>
        <w:tc>
          <w:tcPr>
            <w:tcW w:w="327" w:type="pct"/>
            <w:hideMark/>
          </w:tcPr>
          <w:p w14:paraId="09DCA853" w14:textId="77777777" w:rsidR="00413107" w:rsidRPr="00413107" w:rsidRDefault="00413107" w:rsidP="002E3144">
            <w:pPr>
              <w:ind w:firstLine="0"/>
              <w:rPr>
                <w:spacing w:val="-4"/>
                <w:sz w:val="24"/>
                <w:szCs w:val="24"/>
              </w:rPr>
            </w:pPr>
            <w:r w:rsidRPr="00413107">
              <w:rPr>
                <w:spacing w:val="-4"/>
                <w:sz w:val="24"/>
                <w:szCs w:val="24"/>
              </w:rPr>
              <w:t>37</w:t>
            </w:r>
          </w:p>
        </w:tc>
        <w:tc>
          <w:tcPr>
            <w:tcW w:w="327" w:type="pct"/>
            <w:hideMark/>
          </w:tcPr>
          <w:p w14:paraId="71323F2F" w14:textId="77777777" w:rsidR="00413107" w:rsidRPr="00413107" w:rsidRDefault="00413107" w:rsidP="002E3144">
            <w:pPr>
              <w:ind w:firstLine="0"/>
              <w:rPr>
                <w:spacing w:val="-4"/>
                <w:sz w:val="24"/>
                <w:szCs w:val="24"/>
              </w:rPr>
            </w:pPr>
            <w:r w:rsidRPr="00413107">
              <w:rPr>
                <w:spacing w:val="-4"/>
                <w:sz w:val="24"/>
                <w:szCs w:val="24"/>
              </w:rPr>
              <w:t>46</w:t>
            </w:r>
          </w:p>
        </w:tc>
        <w:tc>
          <w:tcPr>
            <w:tcW w:w="327" w:type="pct"/>
            <w:hideMark/>
          </w:tcPr>
          <w:p w14:paraId="2FAECF68" w14:textId="77777777" w:rsidR="00413107" w:rsidRPr="00413107" w:rsidRDefault="00413107" w:rsidP="002E3144">
            <w:pPr>
              <w:ind w:firstLine="0"/>
              <w:rPr>
                <w:spacing w:val="-4"/>
                <w:sz w:val="24"/>
                <w:szCs w:val="24"/>
              </w:rPr>
            </w:pPr>
            <w:r w:rsidRPr="00413107">
              <w:rPr>
                <w:spacing w:val="-4"/>
                <w:sz w:val="24"/>
                <w:szCs w:val="24"/>
              </w:rPr>
              <w:t>63</w:t>
            </w:r>
          </w:p>
        </w:tc>
        <w:tc>
          <w:tcPr>
            <w:tcW w:w="327" w:type="pct"/>
            <w:hideMark/>
          </w:tcPr>
          <w:p w14:paraId="6057A0D2" w14:textId="77777777" w:rsidR="00413107" w:rsidRPr="00413107" w:rsidRDefault="00413107" w:rsidP="002E3144">
            <w:pPr>
              <w:ind w:firstLine="0"/>
              <w:rPr>
                <w:spacing w:val="-4"/>
                <w:sz w:val="24"/>
                <w:szCs w:val="24"/>
              </w:rPr>
            </w:pPr>
            <w:r w:rsidRPr="00413107">
              <w:rPr>
                <w:spacing w:val="-4"/>
                <w:sz w:val="24"/>
                <w:szCs w:val="24"/>
              </w:rPr>
              <w:t>48</w:t>
            </w:r>
          </w:p>
        </w:tc>
        <w:tc>
          <w:tcPr>
            <w:tcW w:w="324" w:type="pct"/>
            <w:hideMark/>
          </w:tcPr>
          <w:p w14:paraId="1CC1828A" w14:textId="77777777" w:rsidR="00413107" w:rsidRPr="00413107" w:rsidRDefault="00413107" w:rsidP="002E3144">
            <w:pPr>
              <w:ind w:firstLine="0"/>
              <w:rPr>
                <w:spacing w:val="-4"/>
                <w:sz w:val="24"/>
                <w:szCs w:val="24"/>
              </w:rPr>
            </w:pPr>
            <w:r w:rsidRPr="00413107">
              <w:rPr>
                <w:spacing w:val="-4"/>
                <w:sz w:val="24"/>
                <w:szCs w:val="24"/>
              </w:rPr>
              <w:t>42</w:t>
            </w:r>
          </w:p>
        </w:tc>
      </w:tr>
      <w:tr w:rsidR="00413107" w:rsidRPr="00413107" w14:paraId="0061B64A" w14:textId="77777777" w:rsidTr="00383B52">
        <w:tc>
          <w:tcPr>
            <w:tcW w:w="1033" w:type="pct"/>
            <w:hideMark/>
          </w:tcPr>
          <w:p w14:paraId="5CD51BD6" w14:textId="77777777" w:rsidR="00413107" w:rsidRPr="00413107" w:rsidRDefault="00413107" w:rsidP="002E3144">
            <w:pPr>
              <w:ind w:firstLine="0"/>
              <w:rPr>
                <w:spacing w:val="-4"/>
                <w:sz w:val="24"/>
                <w:szCs w:val="24"/>
              </w:rPr>
            </w:pPr>
            <w:r w:rsidRPr="00413107">
              <w:rPr>
                <w:spacing w:val="-4"/>
                <w:sz w:val="24"/>
                <w:szCs w:val="24"/>
              </w:rPr>
              <w:t>20</w:t>
            </w:r>
          </w:p>
        </w:tc>
        <w:tc>
          <w:tcPr>
            <w:tcW w:w="327" w:type="pct"/>
            <w:hideMark/>
          </w:tcPr>
          <w:p w14:paraId="7699DAA6" w14:textId="77777777" w:rsidR="00413107" w:rsidRPr="00413107" w:rsidRDefault="00413107" w:rsidP="002E3144">
            <w:pPr>
              <w:ind w:firstLine="0"/>
              <w:rPr>
                <w:spacing w:val="-4"/>
                <w:sz w:val="24"/>
                <w:szCs w:val="24"/>
              </w:rPr>
            </w:pPr>
            <w:r w:rsidRPr="00413107">
              <w:rPr>
                <w:spacing w:val="-4"/>
                <w:sz w:val="24"/>
                <w:szCs w:val="24"/>
              </w:rPr>
              <w:t>37</w:t>
            </w:r>
          </w:p>
        </w:tc>
        <w:tc>
          <w:tcPr>
            <w:tcW w:w="327" w:type="pct"/>
            <w:hideMark/>
          </w:tcPr>
          <w:p w14:paraId="07660074" w14:textId="77777777" w:rsidR="00413107" w:rsidRPr="00413107" w:rsidRDefault="00413107" w:rsidP="002E3144">
            <w:pPr>
              <w:ind w:firstLine="0"/>
              <w:rPr>
                <w:spacing w:val="-4"/>
                <w:sz w:val="24"/>
                <w:szCs w:val="24"/>
              </w:rPr>
            </w:pPr>
            <w:r w:rsidRPr="00413107">
              <w:rPr>
                <w:spacing w:val="-4"/>
                <w:sz w:val="24"/>
                <w:szCs w:val="24"/>
              </w:rPr>
              <w:t>44</w:t>
            </w:r>
          </w:p>
        </w:tc>
        <w:tc>
          <w:tcPr>
            <w:tcW w:w="327" w:type="pct"/>
            <w:hideMark/>
          </w:tcPr>
          <w:p w14:paraId="6F2C1637" w14:textId="77777777" w:rsidR="00413107" w:rsidRPr="00413107" w:rsidRDefault="00413107" w:rsidP="002E3144">
            <w:pPr>
              <w:ind w:firstLine="0"/>
              <w:rPr>
                <w:spacing w:val="-4"/>
                <w:sz w:val="24"/>
                <w:szCs w:val="24"/>
              </w:rPr>
            </w:pPr>
            <w:r w:rsidRPr="00413107">
              <w:rPr>
                <w:spacing w:val="-4"/>
                <w:sz w:val="24"/>
                <w:szCs w:val="24"/>
              </w:rPr>
              <w:t>35</w:t>
            </w:r>
          </w:p>
        </w:tc>
        <w:tc>
          <w:tcPr>
            <w:tcW w:w="353" w:type="pct"/>
            <w:hideMark/>
          </w:tcPr>
          <w:p w14:paraId="095D1F0A" w14:textId="77777777" w:rsidR="00413107" w:rsidRPr="00413107" w:rsidRDefault="00413107" w:rsidP="002E3144">
            <w:pPr>
              <w:ind w:firstLine="0"/>
              <w:rPr>
                <w:spacing w:val="-4"/>
                <w:sz w:val="24"/>
                <w:szCs w:val="24"/>
              </w:rPr>
            </w:pPr>
            <w:r w:rsidRPr="00413107">
              <w:rPr>
                <w:spacing w:val="-4"/>
                <w:sz w:val="24"/>
                <w:szCs w:val="24"/>
              </w:rPr>
              <w:t>50</w:t>
            </w:r>
          </w:p>
        </w:tc>
        <w:tc>
          <w:tcPr>
            <w:tcW w:w="346" w:type="pct"/>
            <w:hideMark/>
          </w:tcPr>
          <w:p w14:paraId="547C7B34" w14:textId="77777777" w:rsidR="00413107" w:rsidRPr="00413107" w:rsidRDefault="00413107" w:rsidP="002E3144">
            <w:pPr>
              <w:ind w:firstLine="0"/>
              <w:rPr>
                <w:spacing w:val="-4"/>
                <w:sz w:val="24"/>
                <w:szCs w:val="24"/>
              </w:rPr>
            </w:pPr>
            <w:r w:rsidRPr="00413107">
              <w:rPr>
                <w:spacing w:val="-4"/>
                <w:sz w:val="24"/>
                <w:szCs w:val="24"/>
              </w:rPr>
              <w:t>41</w:t>
            </w:r>
          </w:p>
        </w:tc>
        <w:tc>
          <w:tcPr>
            <w:tcW w:w="327" w:type="pct"/>
            <w:hideMark/>
          </w:tcPr>
          <w:p w14:paraId="468F590D" w14:textId="77777777" w:rsidR="00413107" w:rsidRPr="00413107" w:rsidRDefault="00413107" w:rsidP="002E3144">
            <w:pPr>
              <w:ind w:firstLine="0"/>
              <w:rPr>
                <w:spacing w:val="-4"/>
                <w:sz w:val="24"/>
                <w:szCs w:val="24"/>
              </w:rPr>
            </w:pPr>
            <w:r w:rsidRPr="00413107">
              <w:rPr>
                <w:spacing w:val="-4"/>
                <w:sz w:val="24"/>
                <w:szCs w:val="24"/>
              </w:rPr>
              <w:t>42</w:t>
            </w:r>
          </w:p>
        </w:tc>
        <w:tc>
          <w:tcPr>
            <w:tcW w:w="327" w:type="pct"/>
            <w:hideMark/>
          </w:tcPr>
          <w:p w14:paraId="0458156D" w14:textId="77777777" w:rsidR="00413107" w:rsidRPr="00413107" w:rsidRDefault="00413107" w:rsidP="002E3144">
            <w:pPr>
              <w:ind w:firstLine="0"/>
              <w:rPr>
                <w:spacing w:val="-4"/>
                <w:sz w:val="24"/>
                <w:szCs w:val="24"/>
              </w:rPr>
            </w:pPr>
            <w:r w:rsidRPr="00413107">
              <w:rPr>
                <w:spacing w:val="-4"/>
                <w:sz w:val="24"/>
                <w:szCs w:val="24"/>
              </w:rPr>
              <w:t>45</w:t>
            </w:r>
          </w:p>
        </w:tc>
        <w:tc>
          <w:tcPr>
            <w:tcW w:w="327" w:type="pct"/>
            <w:hideMark/>
          </w:tcPr>
          <w:p w14:paraId="423AB7EF" w14:textId="77777777" w:rsidR="00413107" w:rsidRPr="00413107" w:rsidRDefault="00413107" w:rsidP="002E3144">
            <w:pPr>
              <w:ind w:firstLine="0"/>
              <w:rPr>
                <w:spacing w:val="-4"/>
                <w:sz w:val="24"/>
                <w:szCs w:val="24"/>
              </w:rPr>
            </w:pPr>
            <w:r w:rsidRPr="00413107">
              <w:rPr>
                <w:spacing w:val="-4"/>
                <w:sz w:val="24"/>
                <w:szCs w:val="24"/>
              </w:rPr>
              <w:t>38</w:t>
            </w:r>
          </w:p>
        </w:tc>
        <w:tc>
          <w:tcPr>
            <w:tcW w:w="327" w:type="pct"/>
            <w:hideMark/>
          </w:tcPr>
          <w:p w14:paraId="61AF34A6" w14:textId="77777777" w:rsidR="00413107" w:rsidRPr="00413107" w:rsidRDefault="00413107" w:rsidP="002E3144">
            <w:pPr>
              <w:ind w:firstLine="0"/>
              <w:rPr>
                <w:spacing w:val="-4"/>
                <w:sz w:val="24"/>
                <w:szCs w:val="24"/>
              </w:rPr>
            </w:pPr>
            <w:r w:rsidRPr="00413107">
              <w:rPr>
                <w:spacing w:val="-4"/>
                <w:sz w:val="24"/>
                <w:szCs w:val="24"/>
              </w:rPr>
              <w:t>47</w:t>
            </w:r>
          </w:p>
        </w:tc>
        <w:tc>
          <w:tcPr>
            <w:tcW w:w="327" w:type="pct"/>
            <w:hideMark/>
          </w:tcPr>
          <w:p w14:paraId="1983A291" w14:textId="77777777" w:rsidR="00413107" w:rsidRPr="00413107" w:rsidRDefault="00413107" w:rsidP="002E3144">
            <w:pPr>
              <w:ind w:firstLine="0"/>
              <w:rPr>
                <w:spacing w:val="-4"/>
                <w:sz w:val="24"/>
                <w:szCs w:val="24"/>
              </w:rPr>
            </w:pPr>
            <w:r w:rsidRPr="00413107">
              <w:rPr>
                <w:spacing w:val="-4"/>
                <w:sz w:val="24"/>
                <w:szCs w:val="24"/>
              </w:rPr>
              <w:t>64</w:t>
            </w:r>
          </w:p>
        </w:tc>
        <w:tc>
          <w:tcPr>
            <w:tcW w:w="327" w:type="pct"/>
            <w:hideMark/>
          </w:tcPr>
          <w:p w14:paraId="6A005B7B" w14:textId="77777777" w:rsidR="00413107" w:rsidRPr="00413107" w:rsidRDefault="00413107" w:rsidP="002E3144">
            <w:pPr>
              <w:ind w:firstLine="0"/>
              <w:rPr>
                <w:spacing w:val="-4"/>
                <w:sz w:val="24"/>
                <w:szCs w:val="24"/>
              </w:rPr>
            </w:pPr>
            <w:r w:rsidRPr="00413107">
              <w:rPr>
                <w:spacing w:val="-4"/>
                <w:sz w:val="24"/>
                <w:szCs w:val="24"/>
              </w:rPr>
              <w:t>49</w:t>
            </w:r>
          </w:p>
        </w:tc>
        <w:tc>
          <w:tcPr>
            <w:tcW w:w="324" w:type="pct"/>
            <w:hideMark/>
          </w:tcPr>
          <w:p w14:paraId="2AC2707A" w14:textId="77777777" w:rsidR="00413107" w:rsidRPr="00413107" w:rsidRDefault="00413107" w:rsidP="002E3144">
            <w:pPr>
              <w:ind w:firstLine="0"/>
              <w:rPr>
                <w:spacing w:val="-4"/>
                <w:sz w:val="24"/>
                <w:szCs w:val="24"/>
              </w:rPr>
            </w:pPr>
            <w:r w:rsidRPr="00413107">
              <w:rPr>
                <w:spacing w:val="-4"/>
                <w:sz w:val="24"/>
                <w:szCs w:val="24"/>
              </w:rPr>
              <w:t>43</w:t>
            </w:r>
          </w:p>
        </w:tc>
      </w:tr>
      <w:tr w:rsidR="00413107" w:rsidRPr="00413107" w14:paraId="586F7E70" w14:textId="77777777" w:rsidTr="00383B52">
        <w:tc>
          <w:tcPr>
            <w:tcW w:w="1033" w:type="pct"/>
            <w:hideMark/>
          </w:tcPr>
          <w:p w14:paraId="3F9AF0AD" w14:textId="77777777" w:rsidR="00413107" w:rsidRPr="00413107" w:rsidRDefault="00413107" w:rsidP="002E3144">
            <w:pPr>
              <w:ind w:firstLine="0"/>
              <w:rPr>
                <w:spacing w:val="-4"/>
                <w:sz w:val="24"/>
                <w:szCs w:val="24"/>
              </w:rPr>
            </w:pPr>
            <w:r w:rsidRPr="00413107">
              <w:rPr>
                <w:spacing w:val="-4"/>
                <w:sz w:val="24"/>
                <w:szCs w:val="24"/>
              </w:rPr>
              <w:t>21</w:t>
            </w:r>
          </w:p>
        </w:tc>
        <w:tc>
          <w:tcPr>
            <w:tcW w:w="327" w:type="pct"/>
            <w:hideMark/>
          </w:tcPr>
          <w:p w14:paraId="360FF4BE" w14:textId="77777777" w:rsidR="00413107" w:rsidRPr="00413107" w:rsidRDefault="00413107" w:rsidP="002E3144">
            <w:pPr>
              <w:ind w:firstLine="0"/>
              <w:rPr>
                <w:spacing w:val="-4"/>
                <w:sz w:val="24"/>
                <w:szCs w:val="24"/>
              </w:rPr>
            </w:pPr>
            <w:r w:rsidRPr="00413107">
              <w:rPr>
                <w:spacing w:val="-4"/>
                <w:sz w:val="24"/>
                <w:szCs w:val="24"/>
              </w:rPr>
              <w:t>34</w:t>
            </w:r>
          </w:p>
        </w:tc>
        <w:tc>
          <w:tcPr>
            <w:tcW w:w="327" w:type="pct"/>
            <w:hideMark/>
          </w:tcPr>
          <w:p w14:paraId="1D2CE15C" w14:textId="77777777" w:rsidR="00413107" w:rsidRPr="00413107" w:rsidRDefault="00413107" w:rsidP="002E3144">
            <w:pPr>
              <w:ind w:firstLine="0"/>
              <w:rPr>
                <w:spacing w:val="-4"/>
                <w:sz w:val="24"/>
                <w:szCs w:val="24"/>
              </w:rPr>
            </w:pPr>
            <w:r w:rsidRPr="00413107">
              <w:rPr>
                <w:spacing w:val="-4"/>
                <w:sz w:val="24"/>
                <w:szCs w:val="24"/>
              </w:rPr>
              <w:t>41</w:t>
            </w:r>
          </w:p>
        </w:tc>
        <w:tc>
          <w:tcPr>
            <w:tcW w:w="327" w:type="pct"/>
            <w:hideMark/>
          </w:tcPr>
          <w:p w14:paraId="5DCE5312" w14:textId="77777777" w:rsidR="00413107" w:rsidRPr="00413107" w:rsidRDefault="00413107" w:rsidP="002E3144">
            <w:pPr>
              <w:ind w:firstLine="0"/>
              <w:rPr>
                <w:spacing w:val="-4"/>
                <w:sz w:val="24"/>
                <w:szCs w:val="24"/>
              </w:rPr>
            </w:pPr>
            <w:r w:rsidRPr="00413107">
              <w:rPr>
                <w:spacing w:val="-4"/>
                <w:sz w:val="24"/>
                <w:szCs w:val="24"/>
              </w:rPr>
              <w:t>32</w:t>
            </w:r>
          </w:p>
        </w:tc>
        <w:tc>
          <w:tcPr>
            <w:tcW w:w="353" w:type="pct"/>
            <w:hideMark/>
          </w:tcPr>
          <w:p w14:paraId="4F55D2C6" w14:textId="77777777" w:rsidR="00413107" w:rsidRPr="00413107" w:rsidRDefault="00413107" w:rsidP="002E3144">
            <w:pPr>
              <w:ind w:firstLine="0"/>
              <w:rPr>
                <w:spacing w:val="-4"/>
                <w:sz w:val="24"/>
                <w:szCs w:val="24"/>
              </w:rPr>
            </w:pPr>
            <w:r w:rsidRPr="00413107">
              <w:rPr>
                <w:spacing w:val="-4"/>
                <w:sz w:val="24"/>
                <w:szCs w:val="24"/>
              </w:rPr>
              <w:t>47</w:t>
            </w:r>
          </w:p>
        </w:tc>
        <w:tc>
          <w:tcPr>
            <w:tcW w:w="346" w:type="pct"/>
            <w:hideMark/>
          </w:tcPr>
          <w:p w14:paraId="2A83CBB9" w14:textId="77777777" w:rsidR="00413107" w:rsidRPr="00413107" w:rsidRDefault="00413107" w:rsidP="002E3144">
            <w:pPr>
              <w:ind w:firstLine="0"/>
              <w:rPr>
                <w:spacing w:val="-4"/>
                <w:sz w:val="24"/>
                <w:szCs w:val="24"/>
              </w:rPr>
            </w:pPr>
            <w:r w:rsidRPr="00413107">
              <w:rPr>
                <w:spacing w:val="-4"/>
                <w:sz w:val="24"/>
                <w:szCs w:val="24"/>
              </w:rPr>
              <w:t>38</w:t>
            </w:r>
          </w:p>
        </w:tc>
        <w:tc>
          <w:tcPr>
            <w:tcW w:w="327" w:type="pct"/>
            <w:hideMark/>
          </w:tcPr>
          <w:p w14:paraId="1D2B5139" w14:textId="77777777" w:rsidR="00413107" w:rsidRPr="00413107" w:rsidRDefault="00413107" w:rsidP="002E3144">
            <w:pPr>
              <w:ind w:firstLine="0"/>
              <w:rPr>
                <w:spacing w:val="-4"/>
                <w:sz w:val="24"/>
                <w:szCs w:val="24"/>
              </w:rPr>
            </w:pPr>
            <w:r w:rsidRPr="00413107">
              <w:rPr>
                <w:spacing w:val="-4"/>
                <w:sz w:val="24"/>
                <w:szCs w:val="24"/>
              </w:rPr>
              <w:t>39</w:t>
            </w:r>
          </w:p>
        </w:tc>
        <w:tc>
          <w:tcPr>
            <w:tcW w:w="327" w:type="pct"/>
            <w:hideMark/>
          </w:tcPr>
          <w:p w14:paraId="21D7C975" w14:textId="77777777" w:rsidR="00413107" w:rsidRPr="00413107" w:rsidRDefault="00413107" w:rsidP="002E3144">
            <w:pPr>
              <w:ind w:firstLine="0"/>
              <w:rPr>
                <w:spacing w:val="-4"/>
                <w:sz w:val="24"/>
                <w:szCs w:val="24"/>
              </w:rPr>
            </w:pPr>
            <w:r w:rsidRPr="00413107">
              <w:rPr>
                <w:spacing w:val="-4"/>
                <w:sz w:val="24"/>
                <w:szCs w:val="24"/>
              </w:rPr>
              <w:t>42</w:t>
            </w:r>
          </w:p>
        </w:tc>
        <w:tc>
          <w:tcPr>
            <w:tcW w:w="327" w:type="pct"/>
            <w:hideMark/>
          </w:tcPr>
          <w:p w14:paraId="6E58477F" w14:textId="77777777" w:rsidR="00413107" w:rsidRPr="00413107" w:rsidRDefault="00413107" w:rsidP="002E3144">
            <w:pPr>
              <w:ind w:firstLine="0"/>
              <w:rPr>
                <w:spacing w:val="-4"/>
                <w:sz w:val="24"/>
                <w:szCs w:val="24"/>
              </w:rPr>
            </w:pPr>
            <w:r w:rsidRPr="00413107">
              <w:rPr>
                <w:spacing w:val="-4"/>
                <w:sz w:val="24"/>
                <w:szCs w:val="24"/>
              </w:rPr>
              <w:t>35</w:t>
            </w:r>
          </w:p>
        </w:tc>
        <w:tc>
          <w:tcPr>
            <w:tcW w:w="327" w:type="pct"/>
            <w:hideMark/>
          </w:tcPr>
          <w:p w14:paraId="4BBBC39B" w14:textId="77777777" w:rsidR="00413107" w:rsidRPr="00413107" w:rsidRDefault="00413107" w:rsidP="002E3144">
            <w:pPr>
              <w:ind w:firstLine="0"/>
              <w:rPr>
                <w:spacing w:val="-4"/>
                <w:sz w:val="24"/>
                <w:szCs w:val="24"/>
              </w:rPr>
            </w:pPr>
            <w:r w:rsidRPr="00413107">
              <w:rPr>
                <w:spacing w:val="-4"/>
                <w:sz w:val="24"/>
                <w:szCs w:val="24"/>
              </w:rPr>
              <w:t>44</w:t>
            </w:r>
          </w:p>
        </w:tc>
        <w:tc>
          <w:tcPr>
            <w:tcW w:w="327" w:type="pct"/>
            <w:hideMark/>
          </w:tcPr>
          <w:p w14:paraId="7D4BDD82" w14:textId="77777777" w:rsidR="00413107" w:rsidRPr="00413107" w:rsidRDefault="00413107" w:rsidP="002E3144">
            <w:pPr>
              <w:ind w:firstLine="0"/>
              <w:rPr>
                <w:spacing w:val="-4"/>
                <w:sz w:val="24"/>
                <w:szCs w:val="24"/>
              </w:rPr>
            </w:pPr>
            <w:r w:rsidRPr="00413107">
              <w:rPr>
                <w:spacing w:val="-4"/>
                <w:sz w:val="24"/>
                <w:szCs w:val="24"/>
              </w:rPr>
              <w:t>61</w:t>
            </w:r>
          </w:p>
        </w:tc>
        <w:tc>
          <w:tcPr>
            <w:tcW w:w="327" w:type="pct"/>
            <w:hideMark/>
          </w:tcPr>
          <w:p w14:paraId="627DBA03" w14:textId="77777777" w:rsidR="00413107" w:rsidRPr="00413107" w:rsidRDefault="00413107" w:rsidP="002E3144">
            <w:pPr>
              <w:ind w:firstLine="0"/>
              <w:rPr>
                <w:spacing w:val="-4"/>
                <w:sz w:val="24"/>
                <w:szCs w:val="24"/>
              </w:rPr>
            </w:pPr>
            <w:r w:rsidRPr="00413107">
              <w:rPr>
                <w:spacing w:val="-4"/>
                <w:sz w:val="24"/>
                <w:szCs w:val="24"/>
              </w:rPr>
              <w:t>46</w:t>
            </w:r>
          </w:p>
        </w:tc>
        <w:tc>
          <w:tcPr>
            <w:tcW w:w="324" w:type="pct"/>
            <w:hideMark/>
          </w:tcPr>
          <w:p w14:paraId="0C55F39D" w14:textId="77777777" w:rsidR="00413107" w:rsidRPr="00413107" w:rsidRDefault="00413107" w:rsidP="002E3144">
            <w:pPr>
              <w:ind w:firstLine="0"/>
              <w:rPr>
                <w:spacing w:val="-4"/>
                <w:sz w:val="24"/>
                <w:szCs w:val="24"/>
              </w:rPr>
            </w:pPr>
            <w:r w:rsidRPr="00413107">
              <w:rPr>
                <w:spacing w:val="-4"/>
                <w:sz w:val="24"/>
                <w:szCs w:val="24"/>
              </w:rPr>
              <w:t>40</w:t>
            </w:r>
          </w:p>
        </w:tc>
      </w:tr>
      <w:tr w:rsidR="00413107" w:rsidRPr="00413107" w14:paraId="03A43E3B" w14:textId="77777777" w:rsidTr="00383B52">
        <w:tc>
          <w:tcPr>
            <w:tcW w:w="1033" w:type="pct"/>
            <w:hideMark/>
          </w:tcPr>
          <w:p w14:paraId="48527590" w14:textId="77777777" w:rsidR="00413107" w:rsidRPr="00413107" w:rsidRDefault="00413107" w:rsidP="002E3144">
            <w:pPr>
              <w:ind w:firstLine="0"/>
              <w:rPr>
                <w:spacing w:val="-4"/>
                <w:sz w:val="24"/>
                <w:szCs w:val="24"/>
              </w:rPr>
            </w:pPr>
            <w:r w:rsidRPr="00413107">
              <w:rPr>
                <w:spacing w:val="-4"/>
                <w:sz w:val="24"/>
                <w:szCs w:val="24"/>
              </w:rPr>
              <w:t>22</w:t>
            </w:r>
          </w:p>
        </w:tc>
        <w:tc>
          <w:tcPr>
            <w:tcW w:w="327" w:type="pct"/>
            <w:hideMark/>
          </w:tcPr>
          <w:p w14:paraId="1E74FE37" w14:textId="77777777" w:rsidR="00413107" w:rsidRPr="00413107" w:rsidRDefault="00413107" w:rsidP="002E3144">
            <w:pPr>
              <w:ind w:firstLine="0"/>
              <w:rPr>
                <w:spacing w:val="-4"/>
                <w:sz w:val="24"/>
                <w:szCs w:val="24"/>
              </w:rPr>
            </w:pPr>
            <w:r w:rsidRPr="00413107">
              <w:rPr>
                <w:spacing w:val="-4"/>
                <w:sz w:val="24"/>
                <w:szCs w:val="24"/>
              </w:rPr>
              <w:t>38</w:t>
            </w:r>
          </w:p>
        </w:tc>
        <w:tc>
          <w:tcPr>
            <w:tcW w:w="327" w:type="pct"/>
            <w:hideMark/>
          </w:tcPr>
          <w:p w14:paraId="094942D9" w14:textId="77777777" w:rsidR="00413107" w:rsidRPr="00413107" w:rsidRDefault="00413107" w:rsidP="002E3144">
            <w:pPr>
              <w:ind w:firstLine="0"/>
              <w:rPr>
                <w:spacing w:val="-4"/>
                <w:sz w:val="24"/>
                <w:szCs w:val="24"/>
              </w:rPr>
            </w:pPr>
            <w:r w:rsidRPr="00413107">
              <w:rPr>
                <w:spacing w:val="-4"/>
                <w:sz w:val="24"/>
                <w:szCs w:val="24"/>
              </w:rPr>
              <w:t>45</w:t>
            </w:r>
          </w:p>
        </w:tc>
        <w:tc>
          <w:tcPr>
            <w:tcW w:w="327" w:type="pct"/>
            <w:hideMark/>
          </w:tcPr>
          <w:p w14:paraId="5A964184" w14:textId="77777777" w:rsidR="00413107" w:rsidRPr="00413107" w:rsidRDefault="00413107" w:rsidP="002E3144">
            <w:pPr>
              <w:ind w:firstLine="0"/>
              <w:rPr>
                <w:spacing w:val="-4"/>
                <w:sz w:val="24"/>
                <w:szCs w:val="24"/>
              </w:rPr>
            </w:pPr>
            <w:r w:rsidRPr="00413107">
              <w:rPr>
                <w:spacing w:val="-4"/>
                <w:sz w:val="24"/>
                <w:szCs w:val="24"/>
              </w:rPr>
              <w:t>36</w:t>
            </w:r>
          </w:p>
        </w:tc>
        <w:tc>
          <w:tcPr>
            <w:tcW w:w="353" w:type="pct"/>
            <w:hideMark/>
          </w:tcPr>
          <w:p w14:paraId="515C581E" w14:textId="77777777" w:rsidR="00413107" w:rsidRPr="00413107" w:rsidRDefault="00413107" w:rsidP="002E3144">
            <w:pPr>
              <w:ind w:firstLine="0"/>
              <w:rPr>
                <w:spacing w:val="-4"/>
                <w:sz w:val="24"/>
                <w:szCs w:val="24"/>
              </w:rPr>
            </w:pPr>
            <w:r w:rsidRPr="00413107">
              <w:rPr>
                <w:spacing w:val="-4"/>
                <w:sz w:val="24"/>
                <w:szCs w:val="24"/>
              </w:rPr>
              <w:t>51</w:t>
            </w:r>
          </w:p>
        </w:tc>
        <w:tc>
          <w:tcPr>
            <w:tcW w:w="346" w:type="pct"/>
            <w:hideMark/>
          </w:tcPr>
          <w:p w14:paraId="5EAD57B4" w14:textId="77777777" w:rsidR="00413107" w:rsidRPr="00413107" w:rsidRDefault="00413107" w:rsidP="002E3144">
            <w:pPr>
              <w:ind w:firstLine="0"/>
              <w:rPr>
                <w:spacing w:val="-4"/>
                <w:sz w:val="24"/>
                <w:szCs w:val="24"/>
              </w:rPr>
            </w:pPr>
            <w:r w:rsidRPr="00413107">
              <w:rPr>
                <w:spacing w:val="-4"/>
                <w:sz w:val="24"/>
                <w:szCs w:val="24"/>
              </w:rPr>
              <w:t>42</w:t>
            </w:r>
          </w:p>
        </w:tc>
        <w:tc>
          <w:tcPr>
            <w:tcW w:w="327" w:type="pct"/>
            <w:hideMark/>
          </w:tcPr>
          <w:p w14:paraId="3B0A884E" w14:textId="77777777" w:rsidR="00413107" w:rsidRPr="00413107" w:rsidRDefault="00413107" w:rsidP="002E3144">
            <w:pPr>
              <w:ind w:firstLine="0"/>
              <w:rPr>
                <w:spacing w:val="-4"/>
                <w:sz w:val="24"/>
                <w:szCs w:val="24"/>
              </w:rPr>
            </w:pPr>
            <w:r w:rsidRPr="00413107">
              <w:rPr>
                <w:spacing w:val="-4"/>
                <w:sz w:val="24"/>
                <w:szCs w:val="24"/>
              </w:rPr>
              <w:t>43</w:t>
            </w:r>
          </w:p>
        </w:tc>
        <w:tc>
          <w:tcPr>
            <w:tcW w:w="327" w:type="pct"/>
            <w:hideMark/>
          </w:tcPr>
          <w:p w14:paraId="1E1BF21A" w14:textId="77777777" w:rsidR="00413107" w:rsidRPr="00413107" w:rsidRDefault="00413107" w:rsidP="002E3144">
            <w:pPr>
              <w:ind w:firstLine="0"/>
              <w:rPr>
                <w:spacing w:val="-4"/>
                <w:sz w:val="24"/>
                <w:szCs w:val="24"/>
              </w:rPr>
            </w:pPr>
            <w:r w:rsidRPr="00413107">
              <w:rPr>
                <w:spacing w:val="-4"/>
                <w:sz w:val="24"/>
                <w:szCs w:val="24"/>
              </w:rPr>
              <w:t>46</w:t>
            </w:r>
          </w:p>
        </w:tc>
        <w:tc>
          <w:tcPr>
            <w:tcW w:w="327" w:type="pct"/>
            <w:hideMark/>
          </w:tcPr>
          <w:p w14:paraId="31239A26" w14:textId="77777777" w:rsidR="00413107" w:rsidRPr="00413107" w:rsidRDefault="00413107" w:rsidP="002E3144">
            <w:pPr>
              <w:ind w:firstLine="0"/>
              <w:rPr>
                <w:spacing w:val="-4"/>
                <w:sz w:val="24"/>
                <w:szCs w:val="24"/>
              </w:rPr>
            </w:pPr>
            <w:r w:rsidRPr="00413107">
              <w:rPr>
                <w:spacing w:val="-4"/>
                <w:sz w:val="24"/>
                <w:szCs w:val="24"/>
              </w:rPr>
              <w:t>39</w:t>
            </w:r>
          </w:p>
        </w:tc>
        <w:tc>
          <w:tcPr>
            <w:tcW w:w="327" w:type="pct"/>
            <w:hideMark/>
          </w:tcPr>
          <w:p w14:paraId="3DDD8151" w14:textId="77777777" w:rsidR="00413107" w:rsidRPr="00413107" w:rsidRDefault="00413107" w:rsidP="002E3144">
            <w:pPr>
              <w:ind w:firstLine="0"/>
              <w:rPr>
                <w:spacing w:val="-4"/>
                <w:sz w:val="24"/>
                <w:szCs w:val="24"/>
              </w:rPr>
            </w:pPr>
            <w:r w:rsidRPr="00413107">
              <w:rPr>
                <w:spacing w:val="-4"/>
                <w:sz w:val="24"/>
                <w:szCs w:val="24"/>
              </w:rPr>
              <w:t>48</w:t>
            </w:r>
          </w:p>
        </w:tc>
        <w:tc>
          <w:tcPr>
            <w:tcW w:w="327" w:type="pct"/>
            <w:hideMark/>
          </w:tcPr>
          <w:p w14:paraId="75B6CE46" w14:textId="77777777" w:rsidR="00413107" w:rsidRPr="00413107" w:rsidRDefault="00413107" w:rsidP="002E3144">
            <w:pPr>
              <w:ind w:firstLine="0"/>
              <w:rPr>
                <w:spacing w:val="-4"/>
                <w:sz w:val="24"/>
                <w:szCs w:val="24"/>
              </w:rPr>
            </w:pPr>
            <w:r w:rsidRPr="00413107">
              <w:rPr>
                <w:spacing w:val="-4"/>
                <w:sz w:val="24"/>
                <w:szCs w:val="24"/>
              </w:rPr>
              <w:t>65</w:t>
            </w:r>
          </w:p>
        </w:tc>
        <w:tc>
          <w:tcPr>
            <w:tcW w:w="327" w:type="pct"/>
            <w:hideMark/>
          </w:tcPr>
          <w:p w14:paraId="01144912" w14:textId="77777777" w:rsidR="00413107" w:rsidRPr="00413107" w:rsidRDefault="00413107" w:rsidP="002E3144">
            <w:pPr>
              <w:ind w:firstLine="0"/>
              <w:rPr>
                <w:spacing w:val="-4"/>
                <w:sz w:val="24"/>
                <w:szCs w:val="24"/>
              </w:rPr>
            </w:pPr>
            <w:r w:rsidRPr="00413107">
              <w:rPr>
                <w:spacing w:val="-4"/>
                <w:sz w:val="24"/>
                <w:szCs w:val="24"/>
              </w:rPr>
              <w:t>50</w:t>
            </w:r>
          </w:p>
        </w:tc>
        <w:tc>
          <w:tcPr>
            <w:tcW w:w="324" w:type="pct"/>
            <w:hideMark/>
          </w:tcPr>
          <w:p w14:paraId="0243F1EA" w14:textId="77777777" w:rsidR="00413107" w:rsidRPr="00413107" w:rsidRDefault="00413107" w:rsidP="002E3144">
            <w:pPr>
              <w:ind w:firstLine="0"/>
              <w:rPr>
                <w:spacing w:val="-4"/>
                <w:sz w:val="24"/>
                <w:szCs w:val="24"/>
              </w:rPr>
            </w:pPr>
            <w:r w:rsidRPr="00413107">
              <w:rPr>
                <w:spacing w:val="-4"/>
                <w:sz w:val="24"/>
                <w:szCs w:val="24"/>
              </w:rPr>
              <w:t>44</w:t>
            </w:r>
          </w:p>
        </w:tc>
      </w:tr>
      <w:tr w:rsidR="00413107" w:rsidRPr="00413107" w14:paraId="43CD1C88" w14:textId="77777777" w:rsidTr="00383B52">
        <w:tc>
          <w:tcPr>
            <w:tcW w:w="1033" w:type="pct"/>
            <w:hideMark/>
          </w:tcPr>
          <w:p w14:paraId="4EF42074" w14:textId="77777777" w:rsidR="00413107" w:rsidRPr="00413107" w:rsidRDefault="00413107" w:rsidP="002E3144">
            <w:pPr>
              <w:ind w:firstLine="0"/>
              <w:rPr>
                <w:spacing w:val="-4"/>
                <w:sz w:val="24"/>
                <w:szCs w:val="24"/>
              </w:rPr>
            </w:pPr>
            <w:r w:rsidRPr="00413107">
              <w:rPr>
                <w:spacing w:val="-4"/>
                <w:sz w:val="24"/>
                <w:szCs w:val="24"/>
              </w:rPr>
              <w:t>23</w:t>
            </w:r>
          </w:p>
        </w:tc>
        <w:tc>
          <w:tcPr>
            <w:tcW w:w="327" w:type="pct"/>
            <w:hideMark/>
          </w:tcPr>
          <w:p w14:paraId="068DEA7E" w14:textId="77777777" w:rsidR="00413107" w:rsidRPr="00413107" w:rsidRDefault="00413107" w:rsidP="002E3144">
            <w:pPr>
              <w:ind w:firstLine="0"/>
              <w:rPr>
                <w:spacing w:val="-4"/>
                <w:sz w:val="24"/>
                <w:szCs w:val="24"/>
              </w:rPr>
            </w:pPr>
            <w:r w:rsidRPr="00413107">
              <w:rPr>
                <w:spacing w:val="-4"/>
                <w:sz w:val="24"/>
                <w:szCs w:val="24"/>
              </w:rPr>
              <w:t>35</w:t>
            </w:r>
          </w:p>
        </w:tc>
        <w:tc>
          <w:tcPr>
            <w:tcW w:w="327" w:type="pct"/>
            <w:hideMark/>
          </w:tcPr>
          <w:p w14:paraId="0D6990CF" w14:textId="77777777" w:rsidR="00413107" w:rsidRPr="00413107" w:rsidRDefault="00413107" w:rsidP="002E3144">
            <w:pPr>
              <w:ind w:firstLine="0"/>
              <w:rPr>
                <w:spacing w:val="-4"/>
                <w:sz w:val="24"/>
                <w:szCs w:val="24"/>
              </w:rPr>
            </w:pPr>
            <w:r w:rsidRPr="00413107">
              <w:rPr>
                <w:spacing w:val="-4"/>
                <w:sz w:val="24"/>
                <w:szCs w:val="24"/>
              </w:rPr>
              <w:t>42</w:t>
            </w:r>
          </w:p>
        </w:tc>
        <w:tc>
          <w:tcPr>
            <w:tcW w:w="327" w:type="pct"/>
            <w:hideMark/>
          </w:tcPr>
          <w:p w14:paraId="25E50F0C" w14:textId="77777777" w:rsidR="00413107" w:rsidRPr="00413107" w:rsidRDefault="00413107" w:rsidP="002E3144">
            <w:pPr>
              <w:ind w:firstLine="0"/>
              <w:rPr>
                <w:spacing w:val="-4"/>
                <w:sz w:val="24"/>
                <w:szCs w:val="24"/>
              </w:rPr>
            </w:pPr>
            <w:r w:rsidRPr="00413107">
              <w:rPr>
                <w:spacing w:val="-4"/>
                <w:sz w:val="24"/>
                <w:szCs w:val="24"/>
              </w:rPr>
              <w:t>33</w:t>
            </w:r>
          </w:p>
        </w:tc>
        <w:tc>
          <w:tcPr>
            <w:tcW w:w="353" w:type="pct"/>
            <w:hideMark/>
          </w:tcPr>
          <w:p w14:paraId="5F7EFB86" w14:textId="77777777" w:rsidR="00413107" w:rsidRPr="00413107" w:rsidRDefault="00413107" w:rsidP="002E3144">
            <w:pPr>
              <w:ind w:firstLine="0"/>
              <w:rPr>
                <w:spacing w:val="-4"/>
                <w:sz w:val="24"/>
                <w:szCs w:val="24"/>
              </w:rPr>
            </w:pPr>
            <w:r w:rsidRPr="00413107">
              <w:rPr>
                <w:spacing w:val="-4"/>
                <w:sz w:val="24"/>
                <w:szCs w:val="24"/>
              </w:rPr>
              <w:t>48</w:t>
            </w:r>
          </w:p>
        </w:tc>
        <w:tc>
          <w:tcPr>
            <w:tcW w:w="346" w:type="pct"/>
            <w:hideMark/>
          </w:tcPr>
          <w:p w14:paraId="25843E6A" w14:textId="77777777" w:rsidR="00413107" w:rsidRPr="00413107" w:rsidRDefault="00413107" w:rsidP="002E3144">
            <w:pPr>
              <w:ind w:firstLine="0"/>
              <w:rPr>
                <w:spacing w:val="-4"/>
                <w:sz w:val="24"/>
                <w:szCs w:val="24"/>
              </w:rPr>
            </w:pPr>
            <w:r w:rsidRPr="00413107">
              <w:rPr>
                <w:spacing w:val="-4"/>
                <w:sz w:val="24"/>
                <w:szCs w:val="24"/>
              </w:rPr>
              <w:t>39</w:t>
            </w:r>
          </w:p>
        </w:tc>
        <w:tc>
          <w:tcPr>
            <w:tcW w:w="327" w:type="pct"/>
            <w:hideMark/>
          </w:tcPr>
          <w:p w14:paraId="5D5B3036" w14:textId="77777777" w:rsidR="00413107" w:rsidRPr="00413107" w:rsidRDefault="00413107" w:rsidP="002E3144">
            <w:pPr>
              <w:ind w:firstLine="0"/>
              <w:rPr>
                <w:spacing w:val="-4"/>
                <w:sz w:val="24"/>
                <w:szCs w:val="24"/>
              </w:rPr>
            </w:pPr>
            <w:r w:rsidRPr="00413107">
              <w:rPr>
                <w:spacing w:val="-4"/>
                <w:sz w:val="24"/>
                <w:szCs w:val="24"/>
              </w:rPr>
              <w:t>40</w:t>
            </w:r>
          </w:p>
        </w:tc>
        <w:tc>
          <w:tcPr>
            <w:tcW w:w="327" w:type="pct"/>
            <w:hideMark/>
          </w:tcPr>
          <w:p w14:paraId="0E55814E" w14:textId="77777777" w:rsidR="00413107" w:rsidRPr="00413107" w:rsidRDefault="00413107" w:rsidP="002E3144">
            <w:pPr>
              <w:ind w:firstLine="0"/>
              <w:rPr>
                <w:spacing w:val="-4"/>
                <w:sz w:val="24"/>
                <w:szCs w:val="24"/>
              </w:rPr>
            </w:pPr>
            <w:r w:rsidRPr="00413107">
              <w:rPr>
                <w:spacing w:val="-4"/>
                <w:sz w:val="24"/>
                <w:szCs w:val="24"/>
              </w:rPr>
              <w:t>43</w:t>
            </w:r>
          </w:p>
        </w:tc>
        <w:tc>
          <w:tcPr>
            <w:tcW w:w="327" w:type="pct"/>
            <w:hideMark/>
          </w:tcPr>
          <w:p w14:paraId="014E4037" w14:textId="77777777" w:rsidR="00413107" w:rsidRPr="00413107" w:rsidRDefault="00413107" w:rsidP="002E3144">
            <w:pPr>
              <w:ind w:firstLine="0"/>
              <w:rPr>
                <w:spacing w:val="-4"/>
                <w:sz w:val="24"/>
                <w:szCs w:val="24"/>
              </w:rPr>
            </w:pPr>
            <w:r w:rsidRPr="00413107">
              <w:rPr>
                <w:spacing w:val="-4"/>
                <w:sz w:val="24"/>
                <w:szCs w:val="24"/>
              </w:rPr>
              <w:t>36</w:t>
            </w:r>
          </w:p>
        </w:tc>
        <w:tc>
          <w:tcPr>
            <w:tcW w:w="327" w:type="pct"/>
            <w:hideMark/>
          </w:tcPr>
          <w:p w14:paraId="32023E45" w14:textId="77777777" w:rsidR="00413107" w:rsidRPr="00413107" w:rsidRDefault="00413107" w:rsidP="002E3144">
            <w:pPr>
              <w:ind w:firstLine="0"/>
              <w:rPr>
                <w:spacing w:val="-4"/>
                <w:sz w:val="24"/>
                <w:szCs w:val="24"/>
              </w:rPr>
            </w:pPr>
            <w:r w:rsidRPr="00413107">
              <w:rPr>
                <w:spacing w:val="-4"/>
                <w:sz w:val="24"/>
                <w:szCs w:val="24"/>
              </w:rPr>
              <w:t>45</w:t>
            </w:r>
          </w:p>
        </w:tc>
        <w:tc>
          <w:tcPr>
            <w:tcW w:w="327" w:type="pct"/>
            <w:hideMark/>
          </w:tcPr>
          <w:p w14:paraId="1B1BB111" w14:textId="77777777" w:rsidR="00413107" w:rsidRPr="00413107" w:rsidRDefault="00413107" w:rsidP="002E3144">
            <w:pPr>
              <w:ind w:firstLine="0"/>
              <w:rPr>
                <w:spacing w:val="-4"/>
                <w:sz w:val="24"/>
                <w:szCs w:val="24"/>
              </w:rPr>
            </w:pPr>
            <w:r w:rsidRPr="00413107">
              <w:rPr>
                <w:spacing w:val="-4"/>
                <w:sz w:val="24"/>
                <w:szCs w:val="24"/>
              </w:rPr>
              <w:t>62</w:t>
            </w:r>
          </w:p>
        </w:tc>
        <w:tc>
          <w:tcPr>
            <w:tcW w:w="327" w:type="pct"/>
            <w:hideMark/>
          </w:tcPr>
          <w:p w14:paraId="1064898C" w14:textId="77777777" w:rsidR="00413107" w:rsidRPr="00413107" w:rsidRDefault="00413107" w:rsidP="002E3144">
            <w:pPr>
              <w:ind w:firstLine="0"/>
              <w:rPr>
                <w:spacing w:val="-4"/>
                <w:sz w:val="24"/>
                <w:szCs w:val="24"/>
              </w:rPr>
            </w:pPr>
            <w:r w:rsidRPr="00413107">
              <w:rPr>
                <w:spacing w:val="-4"/>
                <w:sz w:val="24"/>
                <w:szCs w:val="24"/>
              </w:rPr>
              <w:t>47</w:t>
            </w:r>
          </w:p>
        </w:tc>
        <w:tc>
          <w:tcPr>
            <w:tcW w:w="324" w:type="pct"/>
            <w:hideMark/>
          </w:tcPr>
          <w:p w14:paraId="7BFD69B4" w14:textId="77777777" w:rsidR="00413107" w:rsidRPr="00413107" w:rsidRDefault="00413107" w:rsidP="002E3144">
            <w:pPr>
              <w:ind w:firstLine="0"/>
              <w:rPr>
                <w:spacing w:val="-4"/>
                <w:sz w:val="24"/>
                <w:szCs w:val="24"/>
              </w:rPr>
            </w:pPr>
            <w:r w:rsidRPr="00413107">
              <w:rPr>
                <w:spacing w:val="-4"/>
                <w:sz w:val="24"/>
                <w:szCs w:val="24"/>
              </w:rPr>
              <w:t>41</w:t>
            </w:r>
          </w:p>
        </w:tc>
      </w:tr>
      <w:tr w:rsidR="00413107" w:rsidRPr="00413107" w14:paraId="42673306" w14:textId="77777777" w:rsidTr="00383B52">
        <w:tc>
          <w:tcPr>
            <w:tcW w:w="1033" w:type="pct"/>
            <w:hideMark/>
          </w:tcPr>
          <w:p w14:paraId="2ECC727C" w14:textId="77777777" w:rsidR="00413107" w:rsidRPr="00413107" w:rsidRDefault="00413107" w:rsidP="002E3144">
            <w:pPr>
              <w:ind w:firstLine="0"/>
              <w:rPr>
                <w:spacing w:val="-4"/>
                <w:sz w:val="24"/>
                <w:szCs w:val="24"/>
              </w:rPr>
            </w:pPr>
            <w:r w:rsidRPr="00413107">
              <w:rPr>
                <w:spacing w:val="-4"/>
                <w:sz w:val="24"/>
                <w:szCs w:val="24"/>
              </w:rPr>
              <w:t>24</w:t>
            </w:r>
          </w:p>
        </w:tc>
        <w:tc>
          <w:tcPr>
            <w:tcW w:w="327" w:type="pct"/>
            <w:hideMark/>
          </w:tcPr>
          <w:p w14:paraId="7450DA28" w14:textId="77777777" w:rsidR="00413107" w:rsidRPr="00413107" w:rsidRDefault="00413107" w:rsidP="002E3144">
            <w:pPr>
              <w:ind w:firstLine="0"/>
              <w:rPr>
                <w:spacing w:val="-4"/>
                <w:sz w:val="24"/>
                <w:szCs w:val="24"/>
              </w:rPr>
            </w:pPr>
            <w:r w:rsidRPr="00413107">
              <w:rPr>
                <w:spacing w:val="-4"/>
                <w:sz w:val="24"/>
                <w:szCs w:val="24"/>
              </w:rPr>
              <w:t>33</w:t>
            </w:r>
          </w:p>
        </w:tc>
        <w:tc>
          <w:tcPr>
            <w:tcW w:w="327" w:type="pct"/>
            <w:hideMark/>
          </w:tcPr>
          <w:p w14:paraId="5CCE2BF0" w14:textId="77777777" w:rsidR="00413107" w:rsidRPr="00413107" w:rsidRDefault="00413107" w:rsidP="002E3144">
            <w:pPr>
              <w:ind w:firstLine="0"/>
              <w:rPr>
                <w:spacing w:val="-4"/>
                <w:sz w:val="24"/>
                <w:szCs w:val="24"/>
              </w:rPr>
            </w:pPr>
            <w:r w:rsidRPr="00413107">
              <w:rPr>
                <w:spacing w:val="-4"/>
                <w:sz w:val="24"/>
                <w:szCs w:val="24"/>
              </w:rPr>
              <w:t>40</w:t>
            </w:r>
          </w:p>
        </w:tc>
        <w:tc>
          <w:tcPr>
            <w:tcW w:w="327" w:type="pct"/>
            <w:hideMark/>
          </w:tcPr>
          <w:p w14:paraId="6C787651" w14:textId="77777777" w:rsidR="00413107" w:rsidRPr="00413107" w:rsidRDefault="00413107" w:rsidP="002E3144">
            <w:pPr>
              <w:ind w:firstLine="0"/>
              <w:rPr>
                <w:spacing w:val="-4"/>
                <w:sz w:val="24"/>
                <w:szCs w:val="24"/>
              </w:rPr>
            </w:pPr>
            <w:r w:rsidRPr="00413107">
              <w:rPr>
                <w:spacing w:val="-4"/>
                <w:sz w:val="24"/>
                <w:szCs w:val="24"/>
              </w:rPr>
              <w:t>31</w:t>
            </w:r>
          </w:p>
        </w:tc>
        <w:tc>
          <w:tcPr>
            <w:tcW w:w="353" w:type="pct"/>
            <w:hideMark/>
          </w:tcPr>
          <w:p w14:paraId="64600359" w14:textId="77777777" w:rsidR="00413107" w:rsidRPr="00413107" w:rsidRDefault="00413107" w:rsidP="002E3144">
            <w:pPr>
              <w:ind w:firstLine="0"/>
              <w:rPr>
                <w:spacing w:val="-4"/>
                <w:sz w:val="24"/>
                <w:szCs w:val="24"/>
              </w:rPr>
            </w:pPr>
            <w:r w:rsidRPr="00413107">
              <w:rPr>
                <w:spacing w:val="-4"/>
                <w:sz w:val="24"/>
                <w:szCs w:val="24"/>
              </w:rPr>
              <w:t>46</w:t>
            </w:r>
          </w:p>
        </w:tc>
        <w:tc>
          <w:tcPr>
            <w:tcW w:w="346" w:type="pct"/>
            <w:hideMark/>
          </w:tcPr>
          <w:p w14:paraId="526D6C56" w14:textId="77777777" w:rsidR="00413107" w:rsidRPr="00413107" w:rsidRDefault="00413107" w:rsidP="002E3144">
            <w:pPr>
              <w:ind w:firstLine="0"/>
              <w:rPr>
                <w:spacing w:val="-4"/>
                <w:sz w:val="24"/>
                <w:szCs w:val="24"/>
              </w:rPr>
            </w:pPr>
            <w:r w:rsidRPr="00413107">
              <w:rPr>
                <w:spacing w:val="-4"/>
                <w:sz w:val="24"/>
                <w:szCs w:val="24"/>
              </w:rPr>
              <w:t>37</w:t>
            </w:r>
          </w:p>
        </w:tc>
        <w:tc>
          <w:tcPr>
            <w:tcW w:w="327" w:type="pct"/>
            <w:hideMark/>
          </w:tcPr>
          <w:p w14:paraId="4AE1F483" w14:textId="77777777" w:rsidR="00413107" w:rsidRPr="00413107" w:rsidRDefault="00413107" w:rsidP="002E3144">
            <w:pPr>
              <w:ind w:firstLine="0"/>
              <w:rPr>
                <w:spacing w:val="-4"/>
                <w:sz w:val="24"/>
                <w:szCs w:val="24"/>
              </w:rPr>
            </w:pPr>
            <w:r w:rsidRPr="00413107">
              <w:rPr>
                <w:spacing w:val="-4"/>
                <w:sz w:val="24"/>
                <w:szCs w:val="24"/>
              </w:rPr>
              <w:t>38</w:t>
            </w:r>
          </w:p>
        </w:tc>
        <w:tc>
          <w:tcPr>
            <w:tcW w:w="327" w:type="pct"/>
            <w:hideMark/>
          </w:tcPr>
          <w:p w14:paraId="596E1430" w14:textId="77777777" w:rsidR="00413107" w:rsidRPr="00413107" w:rsidRDefault="00413107" w:rsidP="002E3144">
            <w:pPr>
              <w:ind w:firstLine="0"/>
              <w:rPr>
                <w:spacing w:val="-4"/>
                <w:sz w:val="24"/>
                <w:szCs w:val="24"/>
              </w:rPr>
            </w:pPr>
            <w:r w:rsidRPr="00413107">
              <w:rPr>
                <w:spacing w:val="-4"/>
                <w:sz w:val="24"/>
                <w:szCs w:val="24"/>
              </w:rPr>
              <w:t>41</w:t>
            </w:r>
          </w:p>
        </w:tc>
        <w:tc>
          <w:tcPr>
            <w:tcW w:w="327" w:type="pct"/>
            <w:hideMark/>
          </w:tcPr>
          <w:p w14:paraId="6F096407" w14:textId="77777777" w:rsidR="00413107" w:rsidRPr="00413107" w:rsidRDefault="00413107" w:rsidP="002E3144">
            <w:pPr>
              <w:ind w:firstLine="0"/>
              <w:rPr>
                <w:spacing w:val="-4"/>
                <w:sz w:val="24"/>
                <w:szCs w:val="24"/>
              </w:rPr>
            </w:pPr>
            <w:r w:rsidRPr="00413107">
              <w:rPr>
                <w:spacing w:val="-4"/>
                <w:sz w:val="24"/>
                <w:szCs w:val="24"/>
              </w:rPr>
              <w:t>34</w:t>
            </w:r>
          </w:p>
        </w:tc>
        <w:tc>
          <w:tcPr>
            <w:tcW w:w="327" w:type="pct"/>
            <w:hideMark/>
          </w:tcPr>
          <w:p w14:paraId="564F64A4" w14:textId="77777777" w:rsidR="00413107" w:rsidRPr="00413107" w:rsidRDefault="00413107" w:rsidP="002E3144">
            <w:pPr>
              <w:ind w:firstLine="0"/>
              <w:rPr>
                <w:spacing w:val="-4"/>
                <w:sz w:val="24"/>
                <w:szCs w:val="24"/>
              </w:rPr>
            </w:pPr>
            <w:r w:rsidRPr="00413107">
              <w:rPr>
                <w:spacing w:val="-4"/>
                <w:sz w:val="24"/>
                <w:szCs w:val="24"/>
              </w:rPr>
              <w:t>43</w:t>
            </w:r>
          </w:p>
        </w:tc>
        <w:tc>
          <w:tcPr>
            <w:tcW w:w="327" w:type="pct"/>
            <w:hideMark/>
          </w:tcPr>
          <w:p w14:paraId="3ED4CA69" w14:textId="77777777" w:rsidR="00413107" w:rsidRPr="00413107" w:rsidRDefault="00413107" w:rsidP="002E3144">
            <w:pPr>
              <w:ind w:firstLine="0"/>
              <w:rPr>
                <w:spacing w:val="-4"/>
                <w:sz w:val="24"/>
                <w:szCs w:val="24"/>
              </w:rPr>
            </w:pPr>
            <w:r w:rsidRPr="00413107">
              <w:rPr>
                <w:spacing w:val="-4"/>
                <w:sz w:val="24"/>
                <w:szCs w:val="24"/>
              </w:rPr>
              <w:t>60</w:t>
            </w:r>
          </w:p>
        </w:tc>
        <w:tc>
          <w:tcPr>
            <w:tcW w:w="327" w:type="pct"/>
            <w:hideMark/>
          </w:tcPr>
          <w:p w14:paraId="0465E807" w14:textId="77777777" w:rsidR="00413107" w:rsidRPr="00413107" w:rsidRDefault="00413107" w:rsidP="002E3144">
            <w:pPr>
              <w:ind w:firstLine="0"/>
              <w:rPr>
                <w:spacing w:val="-4"/>
                <w:sz w:val="24"/>
                <w:szCs w:val="24"/>
              </w:rPr>
            </w:pPr>
            <w:r w:rsidRPr="00413107">
              <w:rPr>
                <w:spacing w:val="-4"/>
                <w:sz w:val="24"/>
                <w:szCs w:val="24"/>
              </w:rPr>
              <w:t>45</w:t>
            </w:r>
          </w:p>
        </w:tc>
        <w:tc>
          <w:tcPr>
            <w:tcW w:w="324" w:type="pct"/>
            <w:hideMark/>
          </w:tcPr>
          <w:p w14:paraId="54830BC4" w14:textId="77777777" w:rsidR="00413107" w:rsidRPr="00413107" w:rsidRDefault="00413107" w:rsidP="002E3144">
            <w:pPr>
              <w:ind w:firstLine="0"/>
              <w:rPr>
                <w:spacing w:val="-4"/>
                <w:sz w:val="24"/>
                <w:szCs w:val="24"/>
              </w:rPr>
            </w:pPr>
            <w:r w:rsidRPr="00413107">
              <w:rPr>
                <w:spacing w:val="-4"/>
                <w:sz w:val="24"/>
                <w:szCs w:val="24"/>
              </w:rPr>
              <w:t>39</w:t>
            </w:r>
          </w:p>
        </w:tc>
      </w:tr>
      <w:tr w:rsidR="00413107" w:rsidRPr="00413107" w14:paraId="54C2AAC1" w14:textId="77777777" w:rsidTr="00383B52">
        <w:tc>
          <w:tcPr>
            <w:tcW w:w="1033" w:type="pct"/>
            <w:hideMark/>
          </w:tcPr>
          <w:p w14:paraId="0C1D3856" w14:textId="77777777" w:rsidR="00413107" w:rsidRPr="00413107" w:rsidRDefault="00413107" w:rsidP="002E3144">
            <w:pPr>
              <w:ind w:firstLine="0"/>
              <w:rPr>
                <w:spacing w:val="-4"/>
                <w:sz w:val="24"/>
                <w:szCs w:val="24"/>
              </w:rPr>
            </w:pPr>
            <w:r w:rsidRPr="00413107">
              <w:rPr>
                <w:spacing w:val="-4"/>
                <w:sz w:val="24"/>
                <w:szCs w:val="24"/>
              </w:rPr>
              <w:t>25</w:t>
            </w:r>
          </w:p>
        </w:tc>
        <w:tc>
          <w:tcPr>
            <w:tcW w:w="327" w:type="pct"/>
            <w:hideMark/>
          </w:tcPr>
          <w:p w14:paraId="5806F5D6" w14:textId="77777777" w:rsidR="00413107" w:rsidRPr="00413107" w:rsidRDefault="00413107" w:rsidP="002E3144">
            <w:pPr>
              <w:ind w:firstLine="0"/>
              <w:rPr>
                <w:spacing w:val="-4"/>
                <w:sz w:val="24"/>
                <w:szCs w:val="24"/>
              </w:rPr>
            </w:pPr>
            <w:r w:rsidRPr="00413107">
              <w:rPr>
                <w:spacing w:val="-4"/>
                <w:sz w:val="24"/>
                <w:szCs w:val="24"/>
              </w:rPr>
              <w:t>36</w:t>
            </w:r>
          </w:p>
        </w:tc>
        <w:tc>
          <w:tcPr>
            <w:tcW w:w="327" w:type="pct"/>
            <w:hideMark/>
          </w:tcPr>
          <w:p w14:paraId="1E11EE3B" w14:textId="77777777" w:rsidR="00413107" w:rsidRPr="00413107" w:rsidRDefault="00413107" w:rsidP="002E3144">
            <w:pPr>
              <w:ind w:firstLine="0"/>
              <w:rPr>
                <w:spacing w:val="-4"/>
                <w:sz w:val="24"/>
                <w:szCs w:val="24"/>
              </w:rPr>
            </w:pPr>
            <w:r w:rsidRPr="00413107">
              <w:rPr>
                <w:spacing w:val="-4"/>
                <w:sz w:val="24"/>
                <w:szCs w:val="24"/>
              </w:rPr>
              <w:t>43</w:t>
            </w:r>
          </w:p>
        </w:tc>
        <w:tc>
          <w:tcPr>
            <w:tcW w:w="327" w:type="pct"/>
            <w:hideMark/>
          </w:tcPr>
          <w:p w14:paraId="30ED1EF5" w14:textId="77777777" w:rsidR="00413107" w:rsidRPr="00413107" w:rsidRDefault="00413107" w:rsidP="002E3144">
            <w:pPr>
              <w:ind w:firstLine="0"/>
              <w:rPr>
                <w:spacing w:val="-4"/>
                <w:sz w:val="24"/>
                <w:szCs w:val="24"/>
              </w:rPr>
            </w:pPr>
            <w:r w:rsidRPr="00413107">
              <w:rPr>
                <w:spacing w:val="-4"/>
                <w:sz w:val="24"/>
                <w:szCs w:val="24"/>
              </w:rPr>
              <w:t>34</w:t>
            </w:r>
          </w:p>
        </w:tc>
        <w:tc>
          <w:tcPr>
            <w:tcW w:w="353" w:type="pct"/>
            <w:hideMark/>
          </w:tcPr>
          <w:p w14:paraId="13C96876" w14:textId="77777777" w:rsidR="00413107" w:rsidRPr="00413107" w:rsidRDefault="00413107" w:rsidP="002E3144">
            <w:pPr>
              <w:ind w:firstLine="0"/>
              <w:rPr>
                <w:spacing w:val="-4"/>
                <w:sz w:val="24"/>
                <w:szCs w:val="24"/>
              </w:rPr>
            </w:pPr>
            <w:r w:rsidRPr="00413107">
              <w:rPr>
                <w:spacing w:val="-4"/>
                <w:sz w:val="24"/>
                <w:szCs w:val="24"/>
              </w:rPr>
              <w:t>49</w:t>
            </w:r>
          </w:p>
        </w:tc>
        <w:tc>
          <w:tcPr>
            <w:tcW w:w="346" w:type="pct"/>
            <w:hideMark/>
          </w:tcPr>
          <w:p w14:paraId="30B926F9" w14:textId="77777777" w:rsidR="00413107" w:rsidRPr="00413107" w:rsidRDefault="00413107" w:rsidP="002E3144">
            <w:pPr>
              <w:ind w:firstLine="0"/>
              <w:rPr>
                <w:spacing w:val="-4"/>
                <w:sz w:val="24"/>
                <w:szCs w:val="24"/>
              </w:rPr>
            </w:pPr>
            <w:r w:rsidRPr="00413107">
              <w:rPr>
                <w:spacing w:val="-4"/>
                <w:sz w:val="24"/>
                <w:szCs w:val="24"/>
              </w:rPr>
              <w:t>40</w:t>
            </w:r>
          </w:p>
        </w:tc>
        <w:tc>
          <w:tcPr>
            <w:tcW w:w="327" w:type="pct"/>
            <w:hideMark/>
          </w:tcPr>
          <w:p w14:paraId="4A18E976" w14:textId="77777777" w:rsidR="00413107" w:rsidRPr="00413107" w:rsidRDefault="00413107" w:rsidP="002E3144">
            <w:pPr>
              <w:ind w:firstLine="0"/>
              <w:rPr>
                <w:spacing w:val="-4"/>
                <w:sz w:val="24"/>
                <w:szCs w:val="24"/>
              </w:rPr>
            </w:pPr>
            <w:r w:rsidRPr="00413107">
              <w:rPr>
                <w:spacing w:val="-4"/>
                <w:sz w:val="24"/>
                <w:szCs w:val="24"/>
              </w:rPr>
              <w:t>41</w:t>
            </w:r>
          </w:p>
        </w:tc>
        <w:tc>
          <w:tcPr>
            <w:tcW w:w="327" w:type="pct"/>
            <w:hideMark/>
          </w:tcPr>
          <w:p w14:paraId="38C126E3" w14:textId="77777777" w:rsidR="00413107" w:rsidRPr="00413107" w:rsidRDefault="00413107" w:rsidP="002E3144">
            <w:pPr>
              <w:ind w:firstLine="0"/>
              <w:rPr>
                <w:spacing w:val="-4"/>
                <w:sz w:val="24"/>
                <w:szCs w:val="24"/>
              </w:rPr>
            </w:pPr>
            <w:r w:rsidRPr="00413107">
              <w:rPr>
                <w:spacing w:val="-4"/>
                <w:sz w:val="24"/>
                <w:szCs w:val="24"/>
              </w:rPr>
              <w:t>44</w:t>
            </w:r>
          </w:p>
        </w:tc>
        <w:tc>
          <w:tcPr>
            <w:tcW w:w="327" w:type="pct"/>
            <w:hideMark/>
          </w:tcPr>
          <w:p w14:paraId="64FDB631" w14:textId="77777777" w:rsidR="00413107" w:rsidRPr="00413107" w:rsidRDefault="00413107" w:rsidP="002E3144">
            <w:pPr>
              <w:ind w:firstLine="0"/>
              <w:rPr>
                <w:spacing w:val="-4"/>
                <w:sz w:val="24"/>
                <w:szCs w:val="24"/>
              </w:rPr>
            </w:pPr>
            <w:r w:rsidRPr="00413107">
              <w:rPr>
                <w:spacing w:val="-4"/>
                <w:sz w:val="24"/>
                <w:szCs w:val="24"/>
              </w:rPr>
              <w:t>37</w:t>
            </w:r>
          </w:p>
        </w:tc>
        <w:tc>
          <w:tcPr>
            <w:tcW w:w="327" w:type="pct"/>
            <w:hideMark/>
          </w:tcPr>
          <w:p w14:paraId="74436CEF" w14:textId="77777777" w:rsidR="00413107" w:rsidRPr="00413107" w:rsidRDefault="00413107" w:rsidP="002E3144">
            <w:pPr>
              <w:ind w:firstLine="0"/>
              <w:rPr>
                <w:spacing w:val="-4"/>
                <w:sz w:val="24"/>
                <w:szCs w:val="24"/>
              </w:rPr>
            </w:pPr>
            <w:r w:rsidRPr="00413107">
              <w:rPr>
                <w:spacing w:val="-4"/>
                <w:sz w:val="24"/>
                <w:szCs w:val="24"/>
              </w:rPr>
              <w:t>46</w:t>
            </w:r>
          </w:p>
        </w:tc>
        <w:tc>
          <w:tcPr>
            <w:tcW w:w="327" w:type="pct"/>
            <w:hideMark/>
          </w:tcPr>
          <w:p w14:paraId="59B705AF" w14:textId="77777777" w:rsidR="00413107" w:rsidRPr="00413107" w:rsidRDefault="00413107" w:rsidP="002E3144">
            <w:pPr>
              <w:ind w:firstLine="0"/>
              <w:rPr>
                <w:spacing w:val="-4"/>
                <w:sz w:val="24"/>
                <w:szCs w:val="24"/>
              </w:rPr>
            </w:pPr>
            <w:r w:rsidRPr="00413107">
              <w:rPr>
                <w:spacing w:val="-4"/>
                <w:sz w:val="24"/>
                <w:szCs w:val="24"/>
              </w:rPr>
              <w:t>63</w:t>
            </w:r>
          </w:p>
        </w:tc>
        <w:tc>
          <w:tcPr>
            <w:tcW w:w="327" w:type="pct"/>
            <w:hideMark/>
          </w:tcPr>
          <w:p w14:paraId="5D61E3F6" w14:textId="77777777" w:rsidR="00413107" w:rsidRPr="00413107" w:rsidRDefault="00413107" w:rsidP="002E3144">
            <w:pPr>
              <w:ind w:firstLine="0"/>
              <w:rPr>
                <w:spacing w:val="-4"/>
                <w:sz w:val="24"/>
                <w:szCs w:val="24"/>
              </w:rPr>
            </w:pPr>
            <w:r w:rsidRPr="00413107">
              <w:rPr>
                <w:spacing w:val="-4"/>
                <w:sz w:val="24"/>
                <w:szCs w:val="24"/>
              </w:rPr>
              <w:t>48</w:t>
            </w:r>
          </w:p>
        </w:tc>
        <w:tc>
          <w:tcPr>
            <w:tcW w:w="324" w:type="pct"/>
            <w:hideMark/>
          </w:tcPr>
          <w:p w14:paraId="0F7348F5" w14:textId="77777777" w:rsidR="00413107" w:rsidRPr="00413107" w:rsidRDefault="00413107" w:rsidP="002E3144">
            <w:pPr>
              <w:ind w:firstLine="0"/>
              <w:rPr>
                <w:spacing w:val="-4"/>
                <w:sz w:val="24"/>
                <w:szCs w:val="24"/>
              </w:rPr>
            </w:pPr>
            <w:r w:rsidRPr="00413107">
              <w:rPr>
                <w:spacing w:val="-4"/>
                <w:sz w:val="24"/>
                <w:szCs w:val="24"/>
              </w:rPr>
              <w:t>42</w:t>
            </w:r>
          </w:p>
        </w:tc>
      </w:tr>
    </w:tbl>
    <w:p w14:paraId="4B1DA074" w14:textId="77777777" w:rsidR="00413107" w:rsidRPr="00413107" w:rsidRDefault="00413107" w:rsidP="00413107">
      <w:pPr>
        <w:jc w:val="both"/>
        <w:rPr>
          <w:rFonts w:eastAsia="Aptos"/>
          <w:kern w:val="2"/>
          <w:szCs w:val="28"/>
          <w:lang w:eastAsia="en-US"/>
          <w14:ligatures w14:val="standardContextual"/>
        </w:rPr>
      </w:pPr>
    </w:p>
    <w:p w14:paraId="4AA16306" w14:textId="77777777" w:rsidR="00413107" w:rsidRPr="00413107" w:rsidRDefault="00413107" w:rsidP="00413107">
      <w:pPr>
        <w:ind w:firstLine="709"/>
        <w:jc w:val="center"/>
        <w:rPr>
          <w:rFonts w:eastAsia="Aptos"/>
          <w:kern w:val="2"/>
          <w:szCs w:val="28"/>
          <w:lang w:eastAsia="en-US"/>
          <w14:ligatures w14:val="standardContextual"/>
        </w:rPr>
      </w:pPr>
    </w:p>
    <w:p w14:paraId="2C60B1B3" w14:textId="77777777" w:rsidR="00413107" w:rsidRPr="00413107" w:rsidRDefault="00413107" w:rsidP="00413107">
      <w:pPr>
        <w:ind w:firstLine="709"/>
        <w:jc w:val="both"/>
        <w:rPr>
          <w:rFonts w:eastAsia="Aptos"/>
          <w:kern w:val="2"/>
          <w:szCs w:val="28"/>
          <w:lang w:eastAsia="en-US"/>
          <w14:ligatures w14:val="standardContextual"/>
        </w:rPr>
      </w:pPr>
      <w:r w:rsidRPr="00413107">
        <w:rPr>
          <w:rFonts w:eastAsia="Aptos"/>
          <w:kern w:val="2"/>
          <w:szCs w:val="28"/>
          <w:lang w:eastAsia="en-US"/>
          <w14:ligatures w14:val="standardContextual"/>
        </w:rPr>
        <w:br w:type="page"/>
      </w:r>
    </w:p>
    <w:p w14:paraId="148DF5AC" w14:textId="60230C7E" w:rsidR="00413107" w:rsidRPr="00413107" w:rsidRDefault="002E3144" w:rsidP="002E3144">
      <w:pPr>
        <w:spacing w:after="0"/>
        <w:jc w:val="right"/>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Приложение 6</w:t>
      </w:r>
      <w:r>
        <w:rPr>
          <w:rFonts w:eastAsia="Aptos"/>
          <w:kern w:val="2"/>
          <w:szCs w:val="28"/>
          <w:lang w:eastAsia="en-US"/>
          <w14:ligatures w14:val="standardContextual"/>
        </w:rPr>
        <w:t>.</w:t>
      </w:r>
    </w:p>
    <w:p w14:paraId="25169291" w14:textId="04265A66" w:rsidR="00413107" w:rsidRPr="002E3144" w:rsidRDefault="001A17C6" w:rsidP="002E3144">
      <w:pPr>
        <w:spacing w:after="0"/>
        <w:jc w:val="center"/>
        <w:rPr>
          <w:rFonts w:eastAsia="Aptos"/>
          <w:b/>
          <w:bCs/>
          <w:kern w:val="2"/>
          <w:szCs w:val="28"/>
          <w:lang w:eastAsia="en-US"/>
          <w14:ligatures w14:val="standardContextual"/>
        </w:rPr>
      </w:pPr>
      <w:r w:rsidRPr="002E3144">
        <w:rPr>
          <w:rFonts w:eastAsia="Aptos"/>
          <w:b/>
          <w:bCs/>
          <w:kern w:val="2"/>
          <w:szCs w:val="28"/>
          <w:lang w:eastAsia="en-US"/>
          <w14:ligatures w14:val="standardContextual"/>
        </w:rPr>
        <w:t>РЕЗУЛЬТАТЫ ДИАГНОСТИКИ ПО МЕТОДИКЕ «ОПРОСНИК СПОСОБОВ СОВЛАДАНИЯ» (Р. ЛАЗАРУС, С. ФОЛКМАН, АДАПТАЦИЯ Т.Л. КРЮКОВОЙ, Е.В. КУФТЯК)</w:t>
      </w:r>
    </w:p>
    <w:tbl>
      <w:tblPr>
        <w:tblStyle w:val="19"/>
        <w:tblW w:w="5000" w:type="pct"/>
        <w:tblLook w:val="04A0" w:firstRow="1" w:lastRow="0" w:firstColumn="1" w:lastColumn="0" w:noHBand="0" w:noVBand="1"/>
      </w:tblPr>
      <w:tblGrid>
        <w:gridCol w:w="867"/>
        <w:gridCol w:w="1344"/>
        <w:gridCol w:w="1211"/>
        <w:gridCol w:w="1018"/>
        <w:gridCol w:w="871"/>
        <w:gridCol w:w="1144"/>
        <w:gridCol w:w="771"/>
        <w:gridCol w:w="1024"/>
        <w:gridCol w:w="1094"/>
      </w:tblGrid>
      <w:tr w:rsidR="00413107" w:rsidRPr="00413107" w14:paraId="70182A8F" w14:textId="77777777" w:rsidTr="00383B52">
        <w:tc>
          <w:tcPr>
            <w:tcW w:w="462" w:type="pct"/>
            <w:hideMark/>
          </w:tcPr>
          <w:p w14:paraId="6E01784D" w14:textId="77777777" w:rsidR="00413107" w:rsidRPr="00A95343" w:rsidRDefault="00413107" w:rsidP="002E3144">
            <w:pPr>
              <w:ind w:firstLine="0"/>
              <w:jc w:val="center"/>
              <w:rPr>
                <w:spacing w:val="-4"/>
                <w:sz w:val="24"/>
                <w:szCs w:val="24"/>
              </w:rPr>
            </w:pPr>
            <w:r w:rsidRPr="00A95343">
              <w:rPr>
                <w:spacing w:val="-4"/>
                <w:sz w:val="24"/>
                <w:szCs w:val="24"/>
              </w:rPr>
              <w:t>Респондент</w:t>
            </w:r>
          </w:p>
        </w:tc>
        <w:tc>
          <w:tcPr>
            <w:tcW w:w="723" w:type="pct"/>
            <w:hideMark/>
          </w:tcPr>
          <w:p w14:paraId="49710195" w14:textId="77777777" w:rsidR="00413107" w:rsidRPr="00A95343" w:rsidRDefault="00413107" w:rsidP="002E3144">
            <w:pPr>
              <w:ind w:firstLine="0"/>
              <w:jc w:val="center"/>
              <w:rPr>
                <w:spacing w:val="-4"/>
                <w:sz w:val="24"/>
                <w:szCs w:val="24"/>
              </w:rPr>
            </w:pPr>
            <w:r w:rsidRPr="00A95343">
              <w:rPr>
                <w:spacing w:val="-4"/>
                <w:sz w:val="24"/>
                <w:szCs w:val="24"/>
              </w:rPr>
              <w:t xml:space="preserve">Конфронтационный </w:t>
            </w:r>
            <w:proofErr w:type="spellStart"/>
            <w:r w:rsidRPr="00A95343">
              <w:rPr>
                <w:spacing w:val="-4"/>
                <w:sz w:val="24"/>
                <w:szCs w:val="24"/>
              </w:rPr>
              <w:t>копинг</w:t>
            </w:r>
            <w:proofErr w:type="spellEnd"/>
          </w:p>
        </w:tc>
        <w:tc>
          <w:tcPr>
            <w:tcW w:w="650" w:type="pct"/>
            <w:hideMark/>
          </w:tcPr>
          <w:p w14:paraId="0F568248" w14:textId="77777777" w:rsidR="00413107" w:rsidRPr="00A95343" w:rsidRDefault="00413107" w:rsidP="002E3144">
            <w:pPr>
              <w:ind w:firstLine="0"/>
              <w:jc w:val="center"/>
              <w:rPr>
                <w:spacing w:val="-4"/>
                <w:sz w:val="24"/>
                <w:szCs w:val="24"/>
              </w:rPr>
            </w:pPr>
            <w:r w:rsidRPr="00A95343">
              <w:rPr>
                <w:spacing w:val="-4"/>
                <w:sz w:val="24"/>
                <w:szCs w:val="24"/>
              </w:rPr>
              <w:t>Дистанцирование</w:t>
            </w:r>
          </w:p>
        </w:tc>
        <w:tc>
          <w:tcPr>
            <w:tcW w:w="544" w:type="pct"/>
            <w:hideMark/>
          </w:tcPr>
          <w:p w14:paraId="04D0ACC5" w14:textId="77777777" w:rsidR="00413107" w:rsidRPr="00A95343" w:rsidRDefault="00413107" w:rsidP="002E3144">
            <w:pPr>
              <w:ind w:firstLine="0"/>
              <w:jc w:val="center"/>
              <w:rPr>
                <w:spacing w:val="-4"/>
                <w:sz w:val="24"/>
                <w:szCs w:val="24"/>
              </w:rPr>
            </w:pPr>
            <w:r w:rsidRPr="00A95343">
              <w:rPr>
                <w:spacing w:val="-4"/>
                <w:sz w:val="24"/>
                <w:szCs w:val="24"/>
              </w:rPr>
              <w:t>Самоконтроль</w:t>
            </w:r>
          </w:p>
        </w:tc>
        <w:tc>
          <w:tcPr>
            <w:tcW w:w="464" w:type="pct"/>
            <w:hideMark/>
          </w:tcPr>
          <w:p w14:paraId="5480C646" w14:textId="77777777" w:rsidR="00413107" w:rsidRPr="00A95343" w:rsidRDefault="00413107" w:rsidP="002E3144">
            <w:pPr>
              <w:ind w:firstLine="0"/>
              <w:jc w:val="center"/>
              <w:rPr>
                <w:spacing w:val="-4"/>
                <w:sz w:val="24"/>
                <w:szCs w:val="24"/>
              </w:rPr>
            </w:pPr>
            <w:r w:rsidRPr="00A95343">
              <w:rPr>
                <w:spacing w:val="-4"/>
                <w:sz w:val="24"/>
                <w:szCs w:val="24"/>
              </w:rPr>
              <w:t>Поиск социальной поддержки</w:t>
            </w:r>
          </w:p>
        </w:tc>
        <w:tc>
          <w:tcPr>
            <w:tcW w:w="614" w:type="pct"/>
            <w:hideMark/>
          </w:tcPr>
          <w:p w14:paraId="6B435AEC" w14:textId="77777777" w:rsidR="00413107" w:rsidRPr="00A95343" w:rsidRDefault="00413107" w:rsidP="002E3144">
            <w:pPr>
              <w:ind w:firstLine="0"/>
              <w:jc w:val="center"/>
              <w:rPr>
                <w:spacing w:val="-4"/>
                <w:sz w:val="24"/>
                <w:szCs w:val="24"/>
              </w:rPr>
            </w:pPr>
            <w:r w:rsidRPr="00A95343">
              <w:rPr>
                <w:spacing w:val="-4"/>
                <w:sz w:val="24"/>
                <w:szCs w:val="24"/>
              </w:rPr>
              <w:t>Принятие ответственности</w:t>
            </w:r>
          </w:p>
        </w:tc>
        <w:tc>
          <w:tcPr>
            <w:tcW w:w="410" w:type="pct"/>
            <w:hideMark/>
          </w:tcPr>
          <w:p w14:paraId="1203F45E" w14:textId="77777777" w:rsidR="00413107" w:rsidRPr="00A95343" w:rsidRDefault="00413107" w:rsidP="002E3144">
            <w:pPr>
              <w:ind w:firstLine="0"/>
              <w:jc w:val="center"/>
              <w:rPr>
                <w:spacing w:val="-4"/>
                <w:sz w:val="24"/>
                <w:szCs w:val="24"/>
              </w:rPr>
            </w:pPr>
            <w:r w:rsidRPr="00A95343">
              <w:rPr>
                <w:spacing w:val="-4"/>
                <w:sz w:val="24"/>
                <w:szCs w:val="24"/>
              </w:rPr>
              <w:t>Бегство-избегание</w:t>
            </w:r>
          </w:p>
        </w:tc>
        <w:tc>
          <w:tcPr>
            <w:tcW w:w="548" w:type="pct"/>
            <w:hideMark/>
          </w:tcPr>
          <w:p w14:paraId="3CC26B87" w14:textId="77777777" w:rsidR="00413107" w:rsidRPr="00A95343" w:rsidRDefault="00413107" w:rsidP="002E3144">
            <w:pPr>
              <w:ind w:firstLine="0"/>
              <w:jc w:val="center"/>
              <w:rPr>
                <w:spacing w:val="-4"/>
                <w:sz w:val="24"/>
                <w:szCs w:val="24"/>
              </w:rPr>
            </w:pPr>
            <w:r w:rsidRPr="00A95343">
              <w:rPr>
                <w:spacing w:val="-4"/>
                <w:sz w:val="24"/>
                <w:szCs w:val="24"/>
              </w:rPr>
              <w:t>Планирование решения проблемы</w:t>
            </w:r>
          </w:p>
        </w:tc>
        <w:tc>
          <w:tcPr>
            <w:tcW w:w="586" w:type="pct"/>
            <w:hideMark/>
          </w:tcPr>
          <w:p w14:paraId="09A3E86C" w14:textId="77777777" w:rsidR="00413107" w:rsidRPr="00A95343" w:rsidRDefault="00413107" w:rsidP="002E3144">
            <w:pPr>
              <w:ind w:firstLine="0"/>
              <w:jc w:val="center"/>
              <w:rPr>
                <w:spacing w:val="-4"/>
                <w:sz w:val="24"/>
                <w:szCs w:val="24"/>
              </w:rPr>
            </w:pPr>
            <w:r w:rsidRPr="00A95343">
              <w:rPr>
                <w:spacing w:val="-4"/>
                <w:sz w:val="24"/>
                <w:szCs w:val="24"/>
              </w:rPr>
              <w:t>Положительная переоценка</w:t>
            </w:r>
          </w:p>
        </w:tc>
      </w:tr>
      <w:tr w:rsidR="00413107" w:rsidRPr="00413107" w14:paraId="723357C4" w14:textId="77777777" w:rsidTr="00383B52">
        <w:tc>
          <w:tcPr>
            <w:tcW w:w="462" w:type="pct"/>
            <w:hideMark/>
          </w:tcPr>
          <w:p w14:paraId="6A259A0C" w14:textId="77777777" w:rsidR="00413107" w:rsidRPr="00413107" w:rsidRDefault="00413107" w:rsidP="002E3144">
            <w:pPr>
              <w:ind w:firstLine="0"/>
              <w:rPr>
                <w:spacing w:val="-4"/>
                <w:sz w:val="24"/>
                <w:szCs w:val="24"/>
              </w:rPr>
            </w:pPr>
            <w:r w:rsidRPr="00413107">
              <w:rPr>
                <w:spacing w:val="-4"/>
                <w:sz w:val="24"/>
                <w:szCs w:val="24"/>
              </w:rPr>
              <w:t>1</w:t>
            </w:r>
          </w:p>
        </w:tc>
        <w:tc>
          <w:tcPr>
            <w:tcW w:w="723" w:type="pct"/>
            <w:hideMark/>
          </w:tcPr>
          <w:p w14:paraId="3F939FFE" w14:textId="77777777" w:rsidR="00413107" w:rsidRPr="00413107" w:rsidRDefault="00413107" w:rsidP="002E3144">
            <w:pPr>
              <w:ind w:firstLine="0"/>
              <w:rPr>
                <w:spacing w:val="-4"/>
                <w:sz w:val="24"/>
                <w:szCs w:val="24"/>
              </w:rPr>
            </w:pPr>
            <w:r w:rsidRPr="00413107">
              <w:rPr>
                <w:spacing w:val="-4"/>
                <w:sz w:val="24"/>
                <w:szCs w:val="24"/>
              </w:rPr>
              <w:t>5</w:t>
            </w:r>
          </w:p>
        </w:tc>
        <w:tc>
          <w:tcPr>
            <w:tcW w:w="650" w:type="pct"/>
            <w:hideMark/>
          </w:tcPr>
          <w:p w14:paraId="1D6DA0C0" w14:textId="77777777" w:rsidR="00413107" w:rsidRPr="00413107" w:rsidRDefault="00413107" w:rsidP="002E3144">
            <w:pPr>
              <w:ind w:firstLine="0"/>
              <w:rPr>
                <w:spacing w:val="-4"/>
                <w:sz w:val="24"/>
                <w:szCs w:val="24"/>
              </w:rPr>
            </w:pPr>
            <w:r w:rsidRPr="00413107">
              <w:rPr>
                <w:spacing w:val="-4"/>
                <w:sz w:val="24"/>
                <w:szCs w:val="24"/>
              </w:rPr>
              <w:t>7</w:t>
            </w:r>
          </w:p>
        </w:tc>
        <w:tc>
          <w:tcPr>
            <w:tcW w:w="544" w:type="pct"/>
            <w:hideMark/>
          </w:tcPr>
          <w:p w14:paraId="11BCB88D" w14:textId="77777777" w:rsidR="00413107" w:rsidRPr="00413107" w:rsidRDefault="00413107" w:rsidP="002E3144">
            <w:pPr>
              <w:ind w:firstLine="0"/>
              <w:rPr>
                <w:spacing w:val="-4"/>
                <w:sz w:val="24"/>
                <w:szCs w:val="24"/>
              </w:rPr>
            </w:pPr>
            <w:r w:rsidRPr="00413107">
              <w:rPr>
                <w:spacing w:val="-4"/>
                <w:sz w:val="24"/>
                <w:szCs w:val="24"/>
              </w:rPr>
              <w:t>10</w:t>
            </w:r>
          </w:p>
        </w:tc>
        <w:tc>
          <w:tcPr>
            <w:tcW w:w="464" w:type="pct"/>
            <w:hideMark/>
          </w:tcPr>
          <w:p w14:paraId="1000A1B0" w14:textId="77777777" w:rsidR="00413107" w:rsidRPr="00413107" w:rsidRDefault="00413107" w:rsidP="002E3144">
            <w:pPr>
              <w:ind w:firstLine="0"/>
              <w:rPr>
                <w:spacing w:val="-4"/>
                <w:sz w:val="24"/>
                <w:szCs w:val="24"/>
              </w:rPr>
            </w:pPr>
            <w:r w:rsidRPr="00413107">
              <w:rPr>
                <w:spacing w:val="-4"/>
                <w:sz w:val="24"/>
                <w:szCs w:val="24"/>
              </w:rPr>
              <w:t>12</w:t>
            </w:r>
          </w:p>
        </w:tc>
        <w:tc>
          <w:tcPr>
            <w:tcW w:w="614" w:type="pct"/>
            <w:hideMark/>
          </w:tcPr>
          <w:p w14:paraId="034793B7" w14:textId="77777777" w:rsidR="00413107" w:rsidRPr="00413107" w:rsidRDefault="00413107" w:rsidP="002E3144">
            <w:pPr>
              <w:ind w:firstLine="0"/>
              <w:rPr>
                <w:spacing w:val="-4"/>
                <w:sz w:val="24"/>
                <w:szCs w:val="24"/>
              </w:rPr>
            </w:pPr>
            <w:r w:rsidRPr="00413107">
              <w:rPr>
                <w:spacing w:val="-4"/>
                <w:sz w:val="24"/>
                <w:szCs w:val="24"/>
              </w:rPr>
              <w:t>6</w:t>
            </w:r>
          </w:p>
        </w:tc>
        <w:tc>
          <w:tcPr>
            <w:tcW w:w="410" w:type="pct"/>
            <w:hideMark/>
          </w:tcPr>
          <w:p w14:paraId="6BFA7E7D" w14:textId="77777777" w:rsidR="00413107" w:rsidRPr="00413107" w:rsidRDefault="00413107" w:rsidP="002E3144">
            <w:pPr>
              <w:ind w:firstLine="0"/>
              <w:rPr>
                <w:spacing w:val="-4"/>
                <w:sz w:val="24"/>
                <w:szCs w:val="24"/>
              </w:rPr>
            </w:pPr>
            <w:r w:rsidRPr="00413107">
              <w:rPr>
                <w:spacing w:val="-4"/>
                <w:sz w:val="24"/>
                <w:szCs w:val="24"/>
              </w:rPr>
              <w:t>4</w:t>
            </w:r>
          </w:p>
        </w:tc>
        <w:tc>
          <w:tcPr>
            <w:tcW w:w="548" w:type="pct"/>
            <w:hideMark/>
          </w:tcPr>
          <w:p w14:paraId="03D3654C" w14:textId="77777777" w:rsidR="00413107" w:rsidRPr="00413107" w:rsidRDefault="00413107" w:rsidP="002E3144">
            <w:pPr>
              <w:ind w:firstLine="0"/>
              <w:rPr>
                <w:spacing w:val="-4"/>
                <w:sz w:val="24"/>
                <w:szCs w:val="24"/>
              </w:rPr>
            </w:pPr>
            <w:r w:rsidRPr="00413107">
              <w:rPr>
                <w:spacing w:val="-4"/>
                <w:sz w:val="24"/>
                <w:szCs w:val="24"/>
              </w:rPr>
              <w:t>11</w:t>
            </w:r>
          </w:p>
        </w:tc>
        <w:tc>
          <w:tcPr>
            <w:tcW w:w="586" w:type="pct"/>
            <w:hideMark/>
          </w:tcPr>
          <w:p w14:paraId="5FE1BD98" w14:textId="77777777" w:rsidR="00413107" w:rsidRPr="00413107" w:rsidRDefault="00413107" w:rsidP="002E3144">
            <w:pPr>
              <w:ind w:firstLine="0"/>
              <w:rPr>
                <w:spacing w:val="-4"/>
                <w:sz w:val="24"/>
                <w:szCs w:val="24"/>
              </w:rPr>
            </w:pPr>
            <w:r w:rsidRPr="00413107">
              <w:rPr>
                <w:spacing w:val="-4"/>
                <w:sz w:val="24"/>
                <w:szCs w:val="24"/>
              </w:rPr>
              <w:t>13</w:t>
            </w:r>
          </w:p>
        </w:tc>
      </w:tr>
      <w:tr w:rsidR="00413107" w:rsidRPr="00413107" w14:paraId="32F54DDB" w14:textId="77777777" w:rsidTr="00383B52">
        <w:tc>
          <w:tcPr>
            <w:tcW w:w="462" w:type="pct"/>
            <w:hideMark/>
          </w:tcPr>
          <w:p w14:paraId="36BAFB75" w14:textId="77777777" w:rsidR="00413107" w:rsidRPr="00413107" w:rsidRDefault="00413107" w:rsidP="002E3144">
            <w:pPr>
              <w:ind w:firstLine="0"/>
              <w:rPr>
                <w:spacing w:val="-4"/>
                <w:sz w:val="24"/>
                <w:szCs w:val="24"/>
              </w:rPr>
            </w:pPr>
            <w:r w:rsidRPr="00413107">
              <w:rPr>
                <w:spacing w:val="-4"/>
                <w:sz w:val="24"/>
                <w:szCs w:val="24"/>
              </w:rPr>
              <w:t>2</w:t>
            </w:r>
          </w:p>
        </w:tc>
        <w:tc>
          <w:tcPr>
            <w:tcW w:w="723" w:type="pct"/>
            <w:hideMark/>
          </w:tcPr>
          <w:p w14:paraId="3E4D77B8" w14:textId="77777777" w:rsidR="00413107" w:rsidRPr="00413107" w:rsidRDefault="00413107" w:rsidP="002E3144">
            <w:pPr>
              <w:ind w:firstLine="0"/>
              <w:rPr>
                <w:spacing w:val="-4"/>
                <w:sz w:val="24"/>
                <w:szCs w:val="24"/>
              </w:rPr>
            </w:pPr>
            <w:r w:rsidRPr="00413107">
              <w:rPr>
                <w:spacing w:val="-4"/>
                <w:sz w:val="24"/>
                <w:szCs w:val="24"/>
              </w:rPr>
              <w:t>6</w:t>
            </w:r>
          </w:p>
        </w:tc>
        <w:tc>
          <w:tcPr>
            <w:tcW w:w="650" w:type="pct"/>
            <w:hideMark/>
          </w:tcPr>
          <w:p w14:paraId="3CF69ADF" w14:textId="77777777" w:rsidR="00413107" w:rsidRPr="00413107" w:rsidRDefault="00413107" w:rsidP="002E3144">
            <w:pPr>
              <w:ind w:firstLine="0"/>
              <w:rPr>
                <w:spacing w:val="-4"/>
                <w:sz w:val="24"/>
                <w:szCs w:val="24"/>
              </w:rPr>
            </w:pPr>
            <w:r w:rsidRPr="00413107">
              <w:rPr>
                <w:spacing w:val="-4"/>
                <w:sz w:val="24"/>
                <w:szCs w:val="24"/>
              </w:rPr>
              <w:t>8</w:t>
            </w:r>
          </w:p>
        </w:tc>
        <w:tc>
          <w:tcPr>
            <w:tcW w:w="544" w:type="pct"/>
            <w:hideMark/>
          </w:tcPr>
          <w:p w14:paraId="5BA02C5C" w14:textId="77777777" w:rsidR="00413107" w:rsidRPr="00413107" w:rsidRDefault="00413107" w:rsidP="002E3144">
            <w:pPr>
              <w:ind w:firstLine="0"/>
              <w:rPr>
                <w:spacing w:val="-4"/>
                <w:sz w:val="24"/>
                <w:szCs w:val="24"/>
              </w:rPr>
            </w:pPr>
            <w:r w:rsidRPr="00413107">
              <w:rPr>
                <w:spacing w:val="-4"/>
                <w:sz w:val="24"/>
                <w:szCs w:val="24"/>
              </w:rPr>
              <w:t>9</w:t>
            </w:r>
          </w:p>
        </w:tc>
        <w:tc>
          <w:tcPr>
            <w:tcW w:w="464" w:type="pct"/>
            <w:hideMark/>
          </w:tcPr>
          <w:p w14:paraId="2AD2ACF9" w14:textId="77777777" w:rsidR="00413107" w:rsidRPr="00413107" w:rsidRDefault="00413107" w:rsidP="002E3144">
            <w:pPr>
              <w:ind w:firstLine="0"/>
              <w:rPr>
                <w:spacing w:val="-4"/>
                <w:sz w:val="24"/>
                <w:szCs w:val="24"/>
              </w:rPr>
            </w:pPr>
            <w:r w:rsidRPr="00413107">
              <w:rPr>
                <w:spacing w:val="-4"/>
                <w:sz w:val="24"/>
                <w:szCs w:val="24"/>
              </w:rPr>
              <w:t>11</w:t>
            </w:r>
          </w:p>
        </w:tc>
        <w:tc>
          <w:tcPr>
            <w:tcW w:w="614" w:type="pct"/>
            <w:hideMark/>
          </w:tcPr>
          <w:p w14:paraId="6F42A758" w14:textId="77777777" w:rsidR="00413107" w:rsidRPr="00413107" w:rsidRDefault="00413107" w:rsidP="002E3144">
            <w:pPr>
              <w:ind w:firstLine="0"/>
              <w:rPr>
                <w:spacing w:val="-4"/>
                <w:sz w:val="24"/>
                <w:szCs w:val="24"/>
              </w:rPr>
            </w:pPr>
            <w:r w:rsidRPr="00413107">
              <w:rPr>
                <w:spacing w:val="-4"/>
                <w:sz w:val="24"/>
                <w:szCs w:val="24"/>
              </w:rPr>
              <w:t>5</w:t>
            </w:r>
          </w:p>
        </w:tc>
        <w:tc>
          <w:tcPr>
            <w:tcW w:w="410" w:type="pct"/>
            <w:hideMark/>
          </w:tcPr>
          <w:p w14:paraId="6B1AC178" w14:textId="77777777" w:rsidR="00413107" w:rsidRPr="00413107" w:rsidRDefault="00413107" w:rsidP="002E3144">
            <w:pPr>
              <w:ind w:firstLine="0"/>
              <w:rPr>
                <w:spacing w:val="-4"/>
                <w:sz w:val="24"/>
                <w:szCs w:val="24"/>
              </w:rPr>
            </w:pPr>
            <w:r w:rsidRPr="00413107">
              <w:rPr>
                <w:spacing w:val="-4"/>
                <w:sz w:val="24"/>
                <w:szCs w:val="24"/>
              </w:rPr>
              <w:t>5</w:t>
            </w:r>
          </w:p>
        </w:tc>
        <w:tc>
          <w:tcPr>
            <w:tcW w:w="548" w:type="pct"/>
            <w:hideMark/>
          </w:tcPr>
          <w:p w14:paraId="7C7D0503" w14:textId="77777777" w:rsidR="00413107" w:rsidRPr="00413107" w:rsidRDefault="00413107" w:rsidP="002E3144">
            <w:pPr>
              <w:ind w:firstLine="0"/>
              <w:rPr>
                <w:spacing w:val="-4"/>
                <w:sz w:val="24"/>
                <w:szCs w:val="24"/>
              </w:rPr>
            </w:pPr>
            <w:r w:rsidRPr="00413107">
              <w:rPr>
                <w:spacing w:val="-4"/>
                <w:sz w:val="24"/>
                <w:szCs w:val="24"/>
              </w:rPr>
              <w:t>10</w:t>
            </w:r>
          </w:p>
        </w:tc>
        <w:tc>
          <w:tcPr>
            <w:tcW w:w="586" w:type="pct"/>
            <w:hideMark/>
          </w:tcPr>
          <w:p w14:paraId="63363DFF" w14:textId="77777777" w:rsidR="00413107" w:rsidRPr="00413107" w:rsidRDefault="00413107" w:rsidP="002E3144">
            <w:pPr>
              <w:ind w:firstLine="0"/>
              <w:rPr>
                <w:spacing w:val="-4"/>
                <w:sz w:val="24"/>
                <w:szCs w:val="24"/>
              </w:rPr>
            </w:pPr>
            <w:r w:rsidRPr="00413107">
              <w:rPr>
                <w:spacing w:val="-4"/>
                <w:sz w:val="24"/>
                <w:szCs w:val="24"/>
              </w:rPr>
              <w:t>12</w:t>
            </w:r>
          </w:p>
        </w:tc>
      </w:tr>
      <w:tr w:rsidR="00413107" w:rsidRPr="00413107" w14:paraId="78A783D3" w14:textId="77777777" w:rsidTr="00383B52">
        <w:tc>
          <w:tcPr>
            <w:tcW w:w="462" w:type="pct"/>
            <w:hideMark/>
          </w:tcPr>
          <w:p w14:paraId="07B8ABD2" w14:textId="77777777" w:rsidR="00413107" w:rsidRPr="00413107" w:rsidRDefault="00413107" w:rsidP="002E3144">
            <w:pPr>
              <w:ind w:firstLine="0"/>
              <w:rPr>
                <w:spacing w:val="-4"/>
                <w:sz w:val="24"/>
                <w:szCs w:val="24"/>
              </w:rPr>
            </w:pPr>
            <w:r w:rsidRPr="00413107">
              <w:rPr>
                <w:spacing w:val="-4"/>
                <w:sz w:val="24"/>
                <w:szCs w:val="24"/>
              </w:rPr>
              <w:t>3</w:t>
            </w:r>
          </w:p>
        </w:tc>
        <w:tc>
          <w:tcPr>
            <w:tcW w:w="723" w:type="pct"/>
            <w:hideMark/>
          </w:tcPr>
          <w:p w14:paraId="52A441EC" w14:textId="77777777" w:rsidR="00413107" w:rsidRPr="00413107" w:rsidRDefault="00413107" w:rsidP="002E3144">
            <w:pPr>
              <w:ind w:firstLine="0"/>
              <w:rPr>
                <w:spacing w:val="-4"/>
                <w:sz w:val="24"/>
                <w:szCs w:val="24"/>
              </w:rPr>
            </w:pPr>
            <w:r w:rsidRPr="00413107">
              <w:rPr>
                <w:spacing w:val="-4"/>
                <w:sz w:val="24"/>
                <w:szCs w:val="24"/>
              </w:rPr>
              <w:t>4</w:t>
            </w:r>
          </w:p>
        </w:tc>
        <w:tc>
          <w:tcPr>
            <w:tcW w:w="650" w:type="pct"/>
            <w:hideMark/>
          </w:tcPr>
          <w:p w14:paraId="0281E224" w14:textId="77777777" w:rsidR="00413107" w:rsidRPr="00413107" w:rsidRDefault="00413107" w:rsidP="002E3144">
            <w:pPr>
              <w:ind w:firstLine="0"/>
              <w:rPr>
                <w:spacing w:val="-4"/>
                <w:sz w:val="24"/>
                <w:szCs w:val="24"/>
              </w:rPr>
            </w:pPr>
            <w:r w:rsidRPr="00413107">
              <w:rPr>
                <w:spacing w:val="-4"/>
                <w:sz w:val="24"/>
                <w:szCs w:val="24"/>
              </w:rPr>
              <w:t>6</w:t>
            </w:r>
          </w:p>
        </w:tc>
        <w:tc>
          <w:tcPr>
            <w:tcW w:w="544" w:type="pct"/>
            <w:hideMark/>
          </w:tcPr>
          <w:p w14:paraId="4BCD25AA" w14:textId="77777777" w:rsidR="00413107" w:rsidRPr="00413107" w:rsidRDefault="00413107" w:rsidP="002E3144">
            <w:pPr>
              <w:ind w:firstLine="0"/>
              <w:rPr>
                <w:spacing w:val="-4"/>
                <w:sz w:val="24"/>
                <w:szCs w:val="24"/>
              </w:rPr>
            </w:pPr>
            <w:r w:rsidRPr="00413107">
              <w:rPr>
                <w:spacing w:val="-4"/>
                <w:sz w:val="24"/>
                <w:szCs w:val="24"/>
              </w:rPr>
              <w:t>11</w:t>
            </w:r>
          </w:p>
        </w:tc>
        <w:tc>
          <w:tcPr>
            <w:tcW w:w="464" w:type="pct"/>
            <w:hideMark/>
          </w:tcPr>
          <w:p w14:paraId="182AD982" w14:textId="77777777" w:rsidR="00413107" w:rsidRPr="00413107" w:rsidRDefault="00413107" w:rsidP="002E3144">
            <w:pPr>
              <w:ind w:firstLine="0"/>
              <w:rPr>
                <w:spacing w:val="-4"/>
                <w:sz w:val="24"/>
                <w:szCs w:val="24"/>
              </w:rPr>
            </w:pPr>
            <w:r w:rsidRPr="00413107">
              <w:rPr>
                <w:spacing w:val="-4"/>
                <w:sz w:val="24"/>
                <w:szCs w:val="24"/>
              </w:rPr>
              <w:t>13</w:t>
            </w:r>
          </w:p>
        </w:tc>
        <w:tc>
          <w:tcPr>
            <w:tcW w:w="614" w:type="pct"/>
            <w:hideMark/>
          </w:tcPr>
          <w:p w14:paraId="3EE7062D" w14:textId="77777777" w:rsidR="00413107" w:rsidRPr="00413107" w:rsidRDefault="00413107" w:rsidP="002E3144">
            <w:pPr>
              <w:ind w:firstLine="0"/>
              <w:rPr>
                <w:spacing w:val="-4"/>
                <w:sz w:val="24"/>
                <w:szCs w:val="24"/>
              </w:rPr>
            </w:pPr>
            <w:r w:rsidRPr="00413107">
              <w:rPr>
                <w:spacing w:val="-4"/>
                <w:sz w:val="24"/>
                <w:szCs w:val="24"/>
              </w:rPr>
              <w:t>7</w:t>
            </w:r>
          </w:p>
        </w:tc>
        <w:tc>
          <w:tcPr>
            <w:tcW w:w="410" w:type="pct"/>
            <w:hideMark/>
          </w:tcPr>
          <w:p w14:paraId="3FE4BDCC" w14:textId="77777777" w:rsidR="00413107" w:rsidRPr="00413107" w:rsidRDefault="00413107" w:rsidP="002E3144">
            <w:pPr>
              <w:ind w:firstLine="0"/>
              <w:rPr>
                <w:spacing w:val="-4"/>
                <w:sz w:val="24"/>
                <w:szCs w:val="24"/>
              </w:rPr>
            </w:pPr>
            <w:r w:rsidRPr="00413107">
              <w:rPr>
                <w:spacing w:val="-4"/>
                <w:sz w:val="24"/>
                <w:szCs w:val="24"/>
              </w:rPr>
              <w:t>3</w:t>
            </w:r>
          </w:p>
        </w:tc>
        <w:tc>
          <w:tcPr>
            <w:tcW w:w="548" w:type="pct"/>
            <w:hideMark/>
          </w:tcPr>
          <w:p w14:paraId="4551FF98" w14:textId="77777777" w:rsidR="00413107" w:rsidRPr="00413107" w:rsidRDefault="00413107" w:rsidP="002E3144">
            <w:pPr>
              <w:ind w:firstLine="0"/>
              <w:rPr>
                <w:spacing w:val="-4"/>
                <w:sz w:val="24"/>
                <w:szCs w:val="24"/>
              </w:rPr>
            </w:pPr>
            <w:r w:rsidRPr="00413107">
              <w:rPr>
                <w:spacing w:val="-4"/>
                <w:sz w:val="24"/>
                <w:szCs w:val="24"/>
              </w:rPr>
              <w:t>12</w:t>
            </w:r>
          </w:p>
        </w:tc>
        <w:tc>
          <w:tcPr>
            <w:tcW w:w="586" w:type="pct"/>
            <w:hideMark/>
          </w:tcPr>
          <w:p w14:paraId="75C744CE" w14:textId="77777777" w:rsidR="00413107" w:rsidRPr="00413107" w:rsidRDefault="00413107" w:rsidP="002E3144">
            <w:pPr>
              <w:ind w:firstLine="0"/>
              <w:rPr>
                <w:spacing w:val="-4"/>
                <w:sz w:val="24"/>
                <w:szCs w:val="24"/>
              </w:rPr>
            </w:pPr>
            <w:r w:rsidRPr="00413107">
              <w:rPr>
                <w:spacing w:val="-4"/>
                <w:sz w:val="24"/>
                <w:szCs w:val="24"/>
              </w:rPr>
              <w:t>14</w:t>
            </w:r>
          </w:p>
        </w:tc>
      </w:tr>
      <w:tr w:rsidR="00413107" w:rsidRPr="00413107" w14:paraId="6086697D" w14:textId="77777777" w:rsidTr="00383B52">
        <w:tc>
          <w:tcPr>
            <w:tcW w:w="462" w:type="pct"/>
            <w:hideMark/>
          </w:tcPr>
          <w:p w14:paraId="4D79328F" w14:textId="77777777" w:rsidR="00413107" w:rsidRPr="00413107" w:rsidRDefault="00413107" w:rsidP="002E3144">
            <w:pPr>
              <w:ind w:firstLine="0"/>
              <w:rPr>
                <w:spacing w:val="-4"/>
                <w:sz w:val="24"/>
                <w:szCs w:val="24"/>
              </w:rPr>
            </w:pPr>
            <w:r w:rsidRPr="00413107">
              <w:rPr>
                <w:spacing w:val="-4"/>
                <w:sz w:val="24"/>
                <w:szCs w:val="24"/>
              </w:rPr>
              <w:t>4</w:t>
            </w:r>
          </w:p>
        </w:tc>
        <w:tc>
          <w:tcPr>
            <w:tcW w:w="723" w:type="pct"/>
            <w:hideMark/>
          </w:tcPr>
          <w:p w14:paraId="3D9569FF" w14:textId="77777777" w:rsidR="00413107" w:rsidRPr="00413107" w:rsidRDefault="00413107" w:rsidP="002E3144">
            <w:pPr>
              <w:ind w:firstLine="0"/>
              <w:rPr>
                <w:spacing w:val="-4"/>
                <w:sz w:val="24"/>
                <w:szCs w:val="24"/>
              </w:rPr>
            </w:pPr>
            <w:r w:rsidRPr="00413107">
              <w:rPr>
                <w:spacing w:val="-4"/>
                <w:sz w:val="24"/>
                <w:szCs w:val="24"/>
              </w:rPr>
              <w:t>7</w:t>
            </w:r>
          </w:p>
        </w:tc>
        <w:tc>
          <w:tcPr>
            <w:tcW w:w="650" w:type="pct"/>
            <w:hideMark/>
          </w:tcPr>
          <w:p w14:paraId="28103182" w14:textId="77777777" w:rsidR="00413107" w:rsidRPr="00413107" w:rsidRDefault="00413107" w:rsidP="002E3144">
            <w:pPr>
              <w:ind w:firstLine="0"/>
              <w:rPr>
                <w:spacing w:val="-4"/>
                <w:sz w:val="24"/>
                <w:szCs w:val="24"/>
              </w:rPr>
            </w:pPr>
            <w:r w:rsidRPr="00413107">
              <w:rPr>
                <w:spacing w:val="-4"/>
                <w:sz w:val="24"/>
                <w:szCs w:val="24"/>
              </w:rPr>
              <w:t>9</w:t>
            </w:r>
          </w:p>
        </w:tc>
        <w:tc>
          <w:tcPr>
            <w:tcW w:w="544" w:type="pct"/>
            <w:hideMark/>
          </w:tcPr>
          <w:p w14:paraId="104801DA" w14:textId="77777777" w:rsidR="00413107" w:rsidRPr="00413107" w:rsidRDefault="00413107" w:rsidP="002E3144">
            <w:pPr>
              <w:ind w:firstLine="0"/>
              <w:rPr>
                <w:spacing w:val="-4"/>
                <w:sz w:val="24"/>
                <w:szCs w:val="24"/>
              </w:rPr>
            </w:pPr>
            <w:r w:rsidRPr="00413107">
              <w:rPr>
                <w:spacing w:val="-4"/>
                <w:sz w:val="24"/>
                <w:szCs w:val="24"/>
              </w:rPr>
              <w:t>8</w:t>
            </w:r>
          </w:p>
        </w:tc>
        <w:tc>
          <w:tcPr>
            <w:tcW w:w="464" w:type="pct"/>
            <w:hideMark/>
          </w:tcPr>
          <w:p w14:paraId="357BAF75" w14:textId="77777777" w:rsidR="00413107" w:rsidRPr="00413107" w:rsidRDefault="00413107" w:rsidP="002E3144">
            <w:pPr>
              <w:ind w:firstLine="0"/>
              <w:rPr>
                <w:spacing w:val="-4"/>
                <w:sz w:val="24"/>
                <w:szCs w:val="24"/>
              </w:rPr>
            </w:pPr>
            <w:r w:rsidRPr="00413107">
              <w:rPr>
                <w:spacing w:val="-4"/>
                <w:sz w:val="24"/>
                <w:szCs w:val="24"/>
              </w:rPr>
              <w:t>10</w:t>
            </w:r>
          </w:p>
        </w:tc>
        <w:tc>
          <w:tcPr>
            <w:tcW w:w="614" w:type="pct"/>
            <w:hideMark/>
          </w:tcPr>
          <w:p w14:paraId="6506FC3C" w14:textId="77777777" w:rsidR="00413107" w:rsidRPr="00413107" w:rsidRDefault="00413107" w:rsidP="002E3144">
            <w:pPr>
              <w:ind w:firstLine="0"/>
              <w:rPr>
                <w:spacing w:val="-4"/>
                <w:sz w:val="24"/>
                <w:szCs w:val="24"/>
              </w:rPr>
            </w:pPr>
            <w:r w:rsidRPr="00413107">
              <w:rPr>
                <w:spacing w:val="-4"/>
                <w:sz w:val="24"/>
                <w:szCs w:val="24"/>
              </w:rPr>
              <w:t>4</w:t>
            </w:r>
          </w:p>
        </w:tc>
        <w:tc>
          <w:tcPr>
            <w:tcW w:w="410" w:type="pct"/>
            <w:hideMark/>
          </w:tcPr>
          <w:p w14:paraId="580776BE" w14:textId="77777777" w:rsidR="00413107" w:rsidRPr="00413107" w:rsidRDefault="00413107" w:rsidP="002E3144">
            <w:pPr>
              <w:ind w:firstLine="0"/>
              <w:rPr>
                <w:spacing w:val="-4"/>
                <w:sz w:val="24"/>
                <w:szCs w:val="24"/>
              </w:rPr>
            </w:pPr>
            <w:r w:rsidRPr="00413107">
              <w:rPr>
                <w:spacing w:val="-4"/>
                <w:sz w:val="24"/>
                <w:szCs w:val="24"/>
              </w:rPr>
              <w:t>6</w:t>
            </w:r>
          </w:p>
        </w:tc>
        <w:tc>
          <w:tcPr>
            <w:tcW w:w="548" w:type="pct"/>
            <w:hideMark/>
          </w:tcPr>
          <w:p w14:paraId="316334E9" w14:textId="77777777" w:rsidR="00413107" w:rsidRPr="00413107" w:rsidRDefault="00413107" w:rsidP="002E3144">
            <w:pPr>
              <w:ind w:firstLine="0"/>
              <w:rPr>
                <w:spacing w:val="-4"/>
                <w:sz w:val="24"/>
                <w:szCs w:val="24"/>
              </w:rPr>
            </w:pPr>
            <w:r w:rsidRPr="00413107">
              <w:rPr>
                <w:spacing w:val="-4"/>
                <w:sz w:val="24"/>
                <w:szCs w:val="24"/>
              </w:rPr>
              <w:t>9</w:t>
            </w:r>
          </w:p>
        </w:tc>
        <w:tc>
          <w:tcPr>
            <w:tcW w:w="586" w:type="pct"/>
            <w:hideMark/>
          </w:tcPr>
          <w:p w14:paraId="45F198F9" w14:textId="77777777" w:rsidR="00413107" w:rsidRPr="00413107" w:rsidRDefault="00413107" w:rsidP="002E3144">
            <w:pPr>
              <w:ind w:firstLine="0"/>
              <w:rPr>
                <w:spacing w:val="-4"/>
                <w:sz w:val="24"/>
                <w:szCs w:val="24"/>
              </w:rPr>
            </w:pPr>
            <w:r w:rsidRPr="00413107">
              <w:rPr>
                <w:spacing w:val="-4"/>
                <w:sz w:val="24"/>
                <w:szCs w:val="24"/>
              </w:rPr>
              <w:t>11</w:t>
            </w:r>
          </w:p>
        </w:tc>
      </w:tr>
      <w:tr w:rsidR="00413107" w:rsidRPr="00413107" w14:paraId="61701E89" w14:textId="77777777" w:rsidTr="00383B52">
        <w:tc>
          <w:tcPr>
            <w:tcW w:w="462" w:type="pct"/>
            <w:hideMark/>
          </w:tcPr>
          <w:p w14:paraId="1F89C2DE" w14:textId="77777777" w:rsidR="00413107" w:rsidRPr="00413107" w:rsidRDefault="00413107" w:rsidP="002E3144">
            <w:pPr>
              <w:ind w:firstLine="0"/>
              <w:rPr>
                <w:spacing w:val="-4"/>
                <w:sz w:val="24"/>
                <w:szCs w:val="24"/>
              </w:rPr>
            </w:pPr>
            <w:r w:rsidRPr="00413107">
              <w:rPr>
                <w:spacing w:val="-4"/>
                <w:sz w:val="24"/>
                <w:szCs w:val="24"/>
              </w:rPr>
              <w:t>5</w:t>
            </w:r>
          </w:p>
        </w:tc>
        <w:tc>
          <w:tcPr>
            <w:tcW w:w="723" w:type="pct"/>
            <w:hideMark/>
          </w:tcPr>
          <w:p w14:paraId="03058C0E" w14:textId="77777777" w:rsidR="00413107" w:rsidRPr="00413107" w:rsidRDefault="00413107" w:rsidP="002E3144">
            <w:pPr>
              <w:ind w:firstLine="0"/>
              <w:rPr>
                <w:spacing w:val="-4"/>
                <w:sz w:val="24"/>
                <w:szCs w:val="24"/>
              </w:rPr>
            </w:pPr>
            <w:r w:rsidRPr="00413107">
              <w:rPr>
                <w:spacing w:val="-4"/>
                <w:sz w:val="24"/>
                <w:szCs w:val="24"/>
              </w:rPr>
              <w:t>5</w:t>
            </w:r>
          </w:p>
        </w:tc>
        <w:tc>
          <w:tcPr>
            <w:tcW w:w="650" w:type="pct"/>
            <w:hideMark/>
          </w:tcPr>
          <w:p w14:paraId="06DA9A8E" w14:textId="77777777" w:rsidR="00413107" w:rsidRPr="00413107" w:rsidRDefault="00413107" w:rsidP="002E3144">
            <w:pPr>
              <w:ind w:firstLine="0"/>
              <w:rPr>
                <w:spacing w:val="-4"/>
                <w:sz w:val="24"/>
                <w:szCs w:val="24"/>
              </w:rPr>
            </w:pPr>
            <w:r w:rsidRPr="00413107">
              <w:rPr>
                <w:spacing w:val="-4"/>
                <w:sz w:val="24"/>
                <w:szCs w:val="24"/>
              </w:rPr>
              <w:t>7</w:t>
            </w:r>
          </w:p>
        </w:tc>
        <w:tc>
          <w:tcPr>
            <w:tcW w:w="544" w:type="pct"/>
            <w:hideMark/>
          </w:tcPr>
          <w:p w14:paraId="0B67E62D" w14:textId="77777777" w:rsidR="00413107" w:rsidRPr="00413107" w:rsidRDefault="00413107" w:rsidP="002E3144">
            <w:pPr>
              <w:ind w:firstLine="0"/>
              <w:rPr>
                <w:spacing w:val="-4"/>
                <w:sz w:val="24"/>
                <w:szCs w:val="24"/>
              </w:rPr>
            </w:pPr>
            <w:r w:rsidRPr="00413107">
              <w:rPr>
                <w:spacing w:val="-4"/>
                <w:sz w:val="24"/>
                <w:szCs w:val="24"/>
              </w:rPr>
              <w:t>10</w:t>
            </w:r>
          </w:p>
        </w:tc>
        <w:tc>
          <w:tcPr>
            <w:tcW w:w="464" w:type="pct"/>
            <w:hideMark/>
          </w:tcPr>
          <w:p w14:paraId="2BF5F361" w14:textId="77777777" w:rsidR="00413107" w:rsidRPr="00413107" w:rsidRDefault="00413107" w:rsidP="002E3144">
            <w:pPr>
              <w:ind w:firstLine="0"/>
              <w:rPr>
                <w:spacing w:val="-4"/>
                <w:sz w:val="24"/>
                <w:szCs w:val="24"/>
              </w:rPr>
            </w:pPr>
            <w:r w:rsidRPr="00413107">
              <w:rPr>
                <w:spacing w:val="-4"/>
                <w:sz w:val="24"/>
                <w:szCs w:val="24"/>
              </w:rPr>
              <w:t>12</w:t>
            </w:r>
          </w:p>
        </w:tc>
        <w:tc>
          <w:tcPr>
            <w:tcW w:w="614" w:type="pct"/>
            <w:hideMark/>
          </w:tcPr>
          <w:p w14:paraId="15868CD0" w14:textId="77777777" w:rsidR="00413107" w:rsidRPr="00413107" w:rsidRDefault="00413107" w:rsidP="002E3144">
            <w:pPr>
              <w:ind w:firstLine="0"/>
              <w:rPr>
                <w:spacing w:val="-4"/>
                <w:sz w:val="24"/>
                <w:szCs w:val="24"/>
              </w:rPr>
            </w:pPr>
            <w:r w:rsidRPr="00413107">
              <w:rPr>
                <w:spacing w:val="-4"/>
                <w:sz w:val="24"/>
                <w:szCs w:val="24"/>
              </w:rPr>
              <w:t>6</w:t>
            </w:r>
          </w:p>
        </w:tc>
        <w:tc>
          <w:tcPr>
            <w:tcW w:w="410" w:type="pct"/>
            <w:hideMark/>
          </w:tcPr>
          <w:p w14:paraId="65D4B976" w14:textId="77777777" w:rsidR="00413107" w:rsidRPr="00413107" w:rsidRDefault="00413107" w:rsidP="002E3144">
            <w:pPr>
              <w:ind w:firstLine="0"/>
              <w:rPr>
                <w:spacing w:val="-4"/>
                <w:sz w:val="24"/>
                <w:szCs w:val="24"/>
              </w:rPr>
            </w:pPr>
            <w:r w:rsidRPr="00413107">
              <w:rPr>
                <w:spacing w:val="-4"/>
                <w:sz w:val="24"/>
                <w:szCs w:val="24"/>
              </w:rPr>
              <w:t>4</w:t>
            </w:r>
          </w:p>
        </w:tc>
        <w:tc>
          <w:tcPr>
            <w:tcW w:w="548" w:type="pct"/>
            <w:hideMark/>
          </w:tcPr>
          <w:p w14:paraId="2CDBE306" w14:textId="77777777" w:rsidR="00413107" w:rsidRPr="00413107" w:rsidRDefault="00413107" w:rsidP="002E3144">
            <w:pPr>
              <w:ind w:firstLine="0"/>
              <w:rPr>
                <w:spacing w:val="-4"/>
                <w:sz w:val="24"/>
                <w:szCs w:val="24"/>
              </w:rPr>
            </w:pPr>
            <w:r w:rsidRPr="00413107">
              <w:rPr>
                <w:spacing w:val="-4"/>
                <w:sz w:val="24"/>
                <w:szCs w:val="24"/>
              </w:rPr>
              <w:t>11</w:t>
            </w:r>
          </w:p>
        </w:tc>
        <w:tc>
          <w:tcPr>
            <w:tcW w:w="586" w:type="pct"/>
            <w:hideMark/>
          </w:tcPr>
          <w:p w14:paraId="0AA11A06" w14:textId="77777777" w:rsidR="00413107" w:rsidRPr="00413107" w:rsidRDefault="00413107" w:rsidP="002E3144">
            <w:pPr>
              <w:ind w:firstLine="0"/>
              <w:rPr>
                <w:spacing w:val="-4"/>
                <w:sz w:val="24"/>
                <w:szCs w:val="24"/>
              </w:rPr>
            </w:pPr>
            <w:r w:rsidRPr="00413107">
              <w:rPr>
                <w:spacing w:val="-4"/>
                <w:sz w:val="24"/>
                <w:szCs w:val="24"/>
              </w:rPr>
              <w:t>13</w:t>
            </w:r>
          </w:p>
        </w:tc>
      </w:tr>
      <w:tr w:rsidR="00413107" w:rsidRPr="00413107" w14:paraId="3F14DFBF" w14:textId="77777777" w:rsidTr="00383B52">
        <w:tc>
          <w:tcPr>
            <w:tcW w:w="462" w:type="pct"/>
            <w:hideMark/>
          </w:tcPr>
          <w:p w14:paraId="25505D1D" w14:textId="77777777" w:rsidR="00413107" w:rsidRPr="00413107" w:rsidRDefault="00413107" w:rsidP="002E3144">
            <w:pPr>
              <w:ind w:firstLine="0"/>
              <w:rPr>
                <w:spacing w:val="-4"/>
                <w:sz w:val="24"/>
                <w:szCs w:val="24"/>
              </w:rPr>
            </w:pPr>
            <w:r w:rsidRPr="00413107">
              <w:rPr>
                <w:spacing w:val="-4"/>
                <w:sz w:val="24"/>
                <w:szCs w:val="24"/>
              </w:rPr>
              <w:t>6</w:t>
            </w:r>
          </w:p>
        </w:tc>
        <w:tc>
          <w:tcPr>
            <w:tcW w:w="723" w:type="pct"/>
            <w:hideMark/>
          </w:tcPr>
          <w:p w14:paraId="1710F83B" w14:textId="77777777" w:rsidR="00413107" w:rsidRPr="00413107" w:rsidRDefault="00413107" w:rsidP="002E3144">
            <w:pPr>
              <w:ind w:firstLine="0"/>
              <w:rPr>
                <w:spacing w:val="-4"/>
                <w:sz w:val="24"/>
                <w:szCs w:val="24"/>
              </w:rPr>
            </w:pPr>
            <w:r w:rsidRPr="00413107">
              <w:rPr>
                <w:spacing w:val="-4"/>
                <w:sz w:val="24"/>
                <w:szCs w:val="24"/>
              </w:rPr>
              <w:t>6</w:t>
            </w:r>
          </w:p>
        </w:tc>
        <w:tc>
          <w:tcPr>
            <w:tcW w:w="650" w:type="pct"/>
            <w:hideMark/>
          </w:tcPr>
          <w:p w14:paraId="010FA8FC" w14:textId="77777777" w:rsidR="00413107" w:rsidRPr="00413107" w:rsidRDefault="00413107" w:rsidP="002E3144">
            <w:pPr>
              <w:ind w:firstLine="0"/>
              <w:rPr>
                <w:spacing w:val="-4"/>
                <w:sz w:val="24"/>
                <w:szCs w:val="24"/>
              </w:rPr>
            </w:pPr>
            <w:r w:rsidRPr="00413107">
              <w:rPr>
                <w:spacing w:val="-4"/>
                <w:sz w:val="24"/>
                <w:szCs w:val="24"/>
              </w:rPr>
              <w:t>8</w:t>
            </w:r>
          </w:p>
        </w:tc>
        <w:tc>
          <w:tcPr>
            <w:tcW w:w="544" w:type="pct"/>
            <w:hideMark/>
          </w:tcPr>
          <w:p w14:paraId="50D26BD7" w14:textId="77777777" w:rsidR="00413107" w:rsidRPr="00413107" w:rsidRDefault="00413107" w:rsidP="002E3144">
            <w:pPr>
              <w:ind w:firstLine="0"/>
              <w:rPr>
                <w:spacing w:val="-4"/>
                <w:sz w:val="24"/>
                <w:szCs w:val="24"/>
              </w:rPr>
            </w:pPr>
            <w:r w:rsidRPr="00413107">
              <w:rPr>
                <w:spacing w:val="-4"/>
                <w:sz w:val="24"/>
                <w:szCs w:val="24"/>
              </w:rPr>
              <w:t>9</w:t>
            </w:r>
          </w:p>
        </w:tc>
        <w:tc>
          <w:tcPr>
            <w:tcW w:w="464" w:type="pct"/>
            <w:hideMark/>
          </w:tcPr>
          <w:p w14:paraId="337FFBF6" w14:textId="77777777" w:rsidR="00413107" w:rsidRPr="00413107" w:rsidRDefault="00413107" w:rsidP="002E3144">
            <w:pPr>
              <w:ind w:firstLine="0"/>
              <w:rPr>
                <w:spacing w:val="-4"/>
                <w:sz w:val="24"/>
                <w:szCs w:val="24"/>
              </w:rPr>
            </w:pPr>
            <w:r w:rsidRPr="00413107">
              <w:rPr>
                <w:spacing w:val="-4"/>
                <w:sz w:val="24"/>
                <w:szCs w:val="24"/>
              </w:rPr>
              <w:t>11</w:t>
            </w:r>
          </w:p>
        </w:tc>
        <w:tc>
          <w:tcPr>
            <w:tcW w:w="614" w:type="pct"/>
            <w:hideMark/>
          </w:tcPr>
          <w:p w14:paraId="4FF1DE0A" w14:textId="77777777" w:rsidR="00413107" w:rsidRPr="00413107" w:rsidRDefault="00413107" w:rsidP="002E3144">
            <w:pPr>
              <w:ind w:firstLine="0"/>
              <w:rPr>
                <w:spacing w:val="-4"/>
                <w:sz w:val="24"/>
                <w:szCs w:val="24"/>
              </w:rPr>
            </w:pPr>
            <w:r w:rsidRPr="00413107">
              <w:rPr>
                <w:spacing w:val="-4"/>
                <w:sz w:val="24"/>
                <w:szCs w:val="24"/>
              </w:rPr>
              <w:t>5</w:t>
            </w:r>
          </w:p>
        </w:tc>
        <w:tc>
          <w:tcPr>
            <w:tcW w:w="410" w:type="pct"/>
            <w:hideMark/>
          </w:tcPr>
          <w:p w14:paraId="0CDFFF07" w14:textId="77777777" w:rsidR="00413107" w:rsidRPr="00413107" w:rsidRDefault="00413107" w:rsidP="002E3144">
            <w:pPr>
              <w:ind w:firstLine="0"/>
              <w:rPr>
                <w:spacing w:val="-4"/>
                <w:sz w:val="24"/>
                <w:szCs w:val="24"/>
              </w:rPr>
            </w:pPr>
            <w:r w:rsidRPr="00413107">
              <w:rPr>
                <w:spacing w:val="-4"/>
                <w:sz w:val="24"/>
                <w:szCs w:val="24"/>
              </w:rPr>
              <w:t>5</w:t>
            </w:r>
          </w:p>
        </w:tc>
        <w:tc>
          <w:tcPr>
            <w:tcW w:w="548" w:type="pct"/>
            <w:hideMark/>
          </w:tcPr>
          <w:p w14:paraId="08475769" w14:textId="77777777" w:rsidR="00413107" w:rsidRPr="00413107" w:rsidRDefault="00413107" w:rsidP="002E3144">
            <w:pPr>
              <w:ind w:firstLine="0"/>
              <w:rPr>
                <w:spacing w:val="-4"/>
                <w:sz w:val="24"/>
                <w:szCs w:val="24"/>
              </w:rPr>
            </w:pPr>
            <w:r w:rsidRPr="00413107">
              <w:rPr>
                <w:spacing w:val="-4"/>
                <w:sz w:val="24"/>
                <w:szCs w:val="24"/>
              </w:rPr>
              <w:t>10</w:t>
            </w:r>
          </w:p>
        </w:tc>
        <w:tc>
          <w:tcPr>
            <w:tcW w:w="586" w:type="pct"/>
            <w:hideMark/>
          </w:tcPr>
          <w:p w14:paraId="33F0FC89" w14:textId="77777777" w:rsidR="00413107" w:rsidRPr="00413107" w:rsidRDefault="00413107" w:rsidP="002E3144">
            <w:pPr>
              <w:ind w:firstLine="0"/>
              <w:rPr>
                <w:spacing w:val="-4"/>
                <w:sz w:val="24"/>
                <w:szCs w:val="24"/>
              </w:rPr>
            </w:pPr>
            <w:r w:rsidRPr="00413107">
              <w:rPr>
                <w:spacing w:val="-4"/>
                <w:sz w:val="24"/>
                <w:szCs w:val="24"/>
              </w:rPr>
              <w:t>12</w:t>
            </w:r>
          </w:p>
        </w:tc>
      </w:tr>
      <w:tr w:rsidR="00413107" w:rsidRPr="00413107" w14:paraId="5CA9920A" w14:textId="77777777" w:rsidTr="00383B52">
        <w:tc>
          <w:tcPr>
            <w:tcW w:w="462" w:type="pct"/>
            <w:hideMark/>
          </w:tcPr>
          <w:p w14:paraId="1ED88345" w14:textId="77777777" w:rsidR="00413107" w:rsidRPr="00413107" w:rsidRDefault="00413107" w:rsidP="002E3144">
            <w:pPr>
              <w:ind w:firstLine="0"/>
              <w:rPr>
                <w:spacing w:val="-4"/>
                <w:sz w:val="24"/>
                <w:szCs w:val="24"/>
              </w:rPr>
            </w:pPr>
            <w:r w:rsidRPr="00413107">
              <w:rPr>
                <w:spacing w:val="-4"/>
                <w:sz w:val="24"/>
                <w:szCs w:val="24"/>
              </w:rPr>
              <w:t>7</w:t>
            </w:r>
          </w:p>
        </w:tc>
        <w:tc>
          <w:tcPr>
            <w:tcW w:w="723" w:type="pct"/>
            <w:hideMark/>
          </w:tcPr>
          <w:p w14:paraId="7330C295" w14:textId="77777777" w:rsidR="00413107" w:rsidRPr="00413107" w:rsidRDefault="00413107" w:rsidP="002E3144">
            <w:pPr>
              <w:ind w:firstLine="0"/>
              <w:rPr>
                <w:spacing w:val="-4"/>
                <w:sz w:val="24"/>
                <w:szCs w:val="24"/>
              </w:rPr>
            </w:pPr>
            <w:r w:rsidRPr="00413107">
              <w:rPr>
                <w:spacing w:val="-4"/>
                <w:sz w:val="24"/>
                <w:szCs w:val="24"/>
              </w:rPr>
              <w:t>4</w:t>
            </w:r>
          </w:p>
        </w:tc>
        <w:tc>
          <w:tcPr>
            <w:tcW w:w="650" w:type="pct"/>
            <w:hideMark/>
          </w:tcPr>
          <w:p w14:paraId="30A5CA23" w14:textId="77777777" w:rsidR="00413107" w:rsidRPr="00413107" w:rsidRDefault="00413107" w:rsidP="002E3144">
            <w:pPr>
              <w:ind w:firstLine="0"/>
              <w:rPr>
                <w:spacing w:val="-4"/>
                <w:sz w:val="24"/>
                <w:szCs w:val="24"/>
              </w:rPr>
            </w:pPr>
            <w:r w:rsidRPr="00413107">
              <w:rPr>
                <w:spacing w:val="-4"/>
                <w:sz w:val="24"/>
                <w:szCs w:val="24"/>
              </w:rPr>
              <w:t>6</w:t>
            </w:r>
          </w:p>
        </w:tc>
        <w:tc>
          <w:tcPr>
            <w:tcW w:w="544" w:type="pct"/>
            <w:hideMark/>
          </w:tcPr>
          <w:p w14:paraId="63486BDE" w14:textId="77777777" w:rsidR="00413107" w:rsidRPr="00413107" w:rsidRDefault="00413107" w:rsidP="002E3144">
            <w:pPr>
              <w:ind w:firstLine="0"/>
              <w:rPr>
                <w:spacing w:val="-4"/>
                <w:sz w:val="24"/>
                <w:szCs w:val="24"/>
              </w:rPr>
            </w:pPr>
            <w:r w:rsidRPr="00413107">
              <w:rPr>
                <w:spacing w:val="-4"/>
                <w:sz w:val="24"/>
                <w:szCs w:val="24"/>
              </w:rPr>
              <w:t>11</w:t>
            </w:r>
          </w:p>
        </w:tc>
        <w:tc>
          <w:tcPr>
            <w:tcW w:w="464" w:type="pct"/>
            <w:hideMark/>
          </w:tcPr>
          <w:p w14:paraId="6C5F049A" w14:textId="77777777" w:rsidR="00413107" w:rsidRPr="00413107" w:rsidRDefault="00413107" w:rsidP="002E3144">
            <w:pPr>
              <w:ind w:firstLine="0"/>
              <w:rPr>
                <w:spacing w:val="-4"/>
                <w:sz w:val="24"/>
                <w:szCs w:val="24"/>
              </w:rPr>
            </w:pPr>
            <w:r w:rsidRPr="00413107">
              <w:rPr>
                <w:spacing w:val="-4"/>
                <w:sz w:val="24"/>
                <w:szCs w:val="24"/>
              </w:rPr>
              <w:t>13</w:t>
            </w:r>
          </w:p>
        </w:tc>
        <w:tc>
          <w:tcPr>
            <w:tcW w:w="614" w:type="pct"/>
            <w:hideMark/>
          </w:tcPr>
          <w:p w14:paraId="144089CD" w14:textId="77777777" w:rsidR="00413107" w:rsidRPr="00413107" w:rsidRDefault="00413107" w:rsidP="002E3144">
            <w:pPr>
              <w:ind w:firstLine="0"/>
              <w:rPr>
                <w:spacing w:val="-4"/>
                <w:sz w:val="24"/>
                <w:szCs w:val="24"/>
              </w:rPr>
            </w:pPr>
            <w:r w:rsidRPr="00413107">
              <w:rPr>
                <w:spacing w:val="-4"/>
                <w:sz w:val="24"/>
                <w:szCs w:val="24"/>
              </w:rPr>
              <w:t>7</w:t>
            </w:r>
          </w:p>
        </w:tc>
        <w:tc>
          <w:tcPr>
            <w:tcW w:w="410" w:type="pct"/>
            <w:hideMark/>
          </w:tcPr>
          <w:p w14:paraId="0AF328B6" w14:textId="77777777" w:rsidR="00413107" w:rsidRPr="00413107" w:rsidRDefault="00413107" w:rsidP="002E3144">
            <w:pPr>
              <w:ind w:firstLine="0"/>
              <w:rPr>
                <w:spacing w:val="-4"/>
                <w:sz w:val="24"/>
                <w:szCs w:val="24"/>
              </w:rPr>
            </w:pPr>
            <w:r w:rsidRPr="00413107">
              <w:rPr>
                <w:spacing w:val="-4"/>
                <w:sz w:val="24"/>
                <w:szCs w:val="24"/>
              </w:rPr>
              <w:t>3</w:t>
            </w:r>
          </w:p>
        </w:tc>
        <w:tc>
          <w:tcPr>
            <w:tcW w:w="548" w:type="pct"/>
            <w:hideMark/>
          </w:tcPr>
          <w:p w14:paraId="2D6D7A2D" w14:textId="77777777" w:rsidR="00413107" w:rsidRPr="00413107" w:rsidRDefault="00413107" w:rsidP="002E3144">
            <w:pPr>
              <w:ind w:firstLine="0"/>
              <w:rPr>
                <w:spacing w:val="-4"/>
                <w:sz w:val="24"/>
                <w:szCs w:val="24"/>
              </w:rPr>
            </w:pPr>
            <w:r w:rsidRPr="00413107">
              <w:rPr>
                <w:spacing w:val="-4"/>
                <w:sz w:val="24"/>
                <w:szCs w:val="24"/>
              </w:rPr>
              <w:t>12</w:t>
            </w:r>
          </w:p>
        </w:tc>
        <w:tc>
          <w:tcPr>
            <w:tcW w:w="586" w:type="pct"/>
            <w:hideMark/>
          </w:tcPr>
          <w:p w14:paraId="5BF4E2B1" w14:textId="77777777" w:rsidR="00413107" w:rsidRPr="00413107" w:rsidRDefault="00413107" w:rsidP="002E3144">
            <w:pPr>
              <w:ind w:firstLine="0"/>
              <w:rPr>
                <w:spacing w:val="-4"/>
                <w:sz w:val="24"/>
                <w:szCs w:val="24"/>
              </w:rPr>
            </w:pPr>
            <w:r w:rsidRPr="00413107">
              <w:rPr>
                <w:spacing w:val="-4"/>
                <w:sz w:val="24"/>
                <w:szCs w:val="24"/>
              </w:rPr>
              <w:t>14</w:t>
            </w:r>
          </w:p>
        </w:tc>
      </w:tr>
      <w:tr w:rsidR="00413107" w:rsidRPr="00413107" w14:paraId="631537A8" w14:textId="77777777" w:rsidTr="00383B52">
        <w:tc>
          <w:tcPr>
            <w:tcW w:w="462" w:type="pct"/>
            <w:hideMark/>
          </w:tcPr>
          <w:p w14:paraId="70547F7E" w14:textId="77777777" w:rsidR="00413107" w:rsidRPr="00413107" w:rsidRDefault="00413107" w:rsidP="002E3144">
            <w:pPr>
              <w:ind w:firstLine="0"/>
              <w:rPr>
                <w:spacing w:val="-4"/>
                <w:sz w:val="24"/>
                <w:szCs w:val="24"/>
              </w:rPr>
            </w:pPr>
            <w:r w:rsidRPr="00413107">
              <w:rPr>
                <w:spacing w:val="-4"/>
                <w:sz w:val="24"/>
                <w:szCs w:val="24"/>
              </w:rPr>
              <w:t>8</w:t>
            </w:r>
          </w:p>
        </w:tc>
        <w:tc>
          <w:tcPr>
            <w:tcW w:w="723" w:type="pct"/>
            <w:hideMark/>
          </w:tcPr>
          <w:p w14:paraId="74ABFA42" w14:textId="77777777" w:rsidR="00413107" w:rsidRPr="00413107" w:rsidRDefault="00413107" w:rsidP="002E3144">
            <w:pPr>
              <w:ind w:firstLine="0"/>
              <w:rPr>
                <w:spacing w:val="-4"/>
                <w:sz w:val="24"/>
                <w:szCs w:val="24"/>
              </w:rPr>
            </w:pPr>
            <w:r w:rsidRPr="00413107">
              <w:rPr>
                <w:spacing w:val="-4"/>
                <w:sz w:val="24"/>
                <w:szCs w:val="24"/>
              </w:rPr>
              <w:t>7</w:t>
            </w:r>
          </w:p>
        </w:tc>
        <w:tc>
          <w:tcPr>
            <w:tcW w:w="650" w:type="pct"/>
            <w:hideMark/>
          </w:tcPr>
          <w:p w14:paraId="04ACAEFD" w14:textId="77777777" w:rsidR="00413107" w:rsidRPr="00413107" w:rsidRDefault="00413107" w:rsidP="002E3144">
            <w:pPr>
              <w:ind w:firstLine="0"/>
              <w:rPr>
                <w:spacing w:val="-4"/>
                <w:sz w:val="24"/>
                <w:szCs w:val="24"/>
              </w:rPr>
            </w:pPr>
            <w:r w:rsidRPr="00413107">
              <w:rPr>
                <w:spacing w:val="-4"/>
                <w:sz w:val="24"/>
                <w:szCs w:val="24"/>
              </w:rPr>
              <w:t>9</w:t>
            </w:r>
          </w:p>
        </w:tc>
        <w:tc>
          <w:tcPr>
            <w:tcW w:w="544" w:type="pct"/>
            <w:hideMark/>
          </w:tcPr>
          <w:p w14:paraId="6FC1E0DF" w14:textId="77777777" w:rsidR="00413107" w:rsidRPr="00413107" w:rsidRDefault="00413107" w:rsidP="002E3144">
            <w:pPr>
              <w:ind w:firstLine="0"/>
              <w:rPr>
                <w:spacing w:val="-4"/>
                <w:sz w:val="24"/>
                <w:szCs w:val="24"/>
              </w:rPr>
            </w:pPr>
            <w:r w:rsidRPr="00413107">
              <w:rPr>
                <w:spacing w:val="-4"/>
                <w:sz w:val="24"/>
                <w:szCs w:val="24"/>
              </w:rPr>
              <w:t>8</w:t>
            </w:r>
          </w:p>
        </w:tc>
        <w:tc>
          <w:tcPr>
            <w:tcW w:w="464" w:type="pct"/>
            <w:hideMark/>
          </w:tcPr>
          <w:p w14:paraId="7BDCB75B" w14:textId="77777777" w:rsidR="00413107" w:rsidRPr="00413107" w:rsidRDefault="00413107" w:rsidP="002E3144">
            <w:pPr>
              <w:ind w:firstLine="0"/>
              <w:rPr>
                <w:spacing w:val="-4"/>
                <w:sz w:val="24"/>
                <w:szCs w:val="24"/>
              </w:rPr>
            </w:pPr>
            <w:r w:rsidRPr="00413107">
              <w:rPr>
                <w:spacing w:val="-4"/>
                <w:sz w:val="24"/>
                <w:szCs w:val="24"/>
              </w:rPr>
              <w:t>10</w:t>
            </w:r>
          </w:p>
        </w:tc>
        <w:tc>
          <w:tcPr>
            <w:tcW w:w="614" w:type="pct"/>
            <w:hideMark/>
          </w:tcPr>
          <w:p w14:paraId="5D731112" w14:textId="77777777" w:rsidR="00413107" w:rsidRPr="00413107" w:rsidRDefault="00413107" w:rsidP="002E3144">
            <w:pPr>
              <w:ind w:firstLine="0"/>
              <w:rPr>
                <w:spacing w:val="-4"/>
                <w:sz w:val="24"/>
                <w:szCs w:val="24"/>
              </w:rPr>
            </w:pPr>
            <w:r w:rsidRPr="00413107">
              <w:rPr>
                <w:spacing w:val="-4"/>
                <w:sz w:val="24"/>
                <w:szCs w:val="24"/>
              </w:rPr>
              <w:t>4</w:t>
            </w:r>
          </w:p>
        </w:tc>
        <w:tc>
          <w:tcPr>
            <w:tcW w:w="410" w:type="pct"/>
            <w:hideMark/>
          </w:tcPr>
          <w:p w14:paraId="2262D8DA" w14:textId="77777777" w:rsidR="00413107" w:rsidRPr="00413107" w:rsidRDefault="00413107" w:rsidP="002E3144">
            <w:pPr>
              <w:ind w:firstLine="0"/>
              <w:rPr>
                <w:spacing w:val="-4"/>
                <w:sz w:val="24"/>
                <w:szCs w:val="24"/>
              </w:rPr>
            </w:pPr>
            <w:r w:rsidRPr="00413107">
              <w:rPr>
                <w:spacing w:val="-4"/>
                <w:sz w:val="24"/>
                <w:szCs w:val="24"/>
              </w:rPr>
              <w:t>6</w:t>
            </w:r>
          </w:p>
        </w:tc>
        <w:tc>
          <w:tcPr>
            <w:tcW w:w="548" w:type="pct"/>
            <w:hideMark/>
          </w:tcPr>
          <w:p w14:paraId="4525D998" w14:textId="77777777" w:rsidR="00413107" w:rsidRPr="00413107" w:rsidRDefault="00413107" w:rsidP="002E3144">
            <w:pPr>
              <w:ind w:firstLine="0"/>
              <w:rPr>
                <w:spacing w:val="-4"/>
                <w:sz w:val="24"/>
                <w:szCs w:val="24"/>
              </w:rPr>
            </w:pPr>
            <w:r w:rsidRPr="00413107">
              <w:rPr>
                <w:spacing w:val="-4"/>
                <w:sz w:val="24"/>
                <w:szCs w:val="24"/>
              </w:rPr>
              <w:t>9</w:t>
            </w:r>
          </w:p>
        </w:tc>
        <w:tc>
          <w:tcPr>
            <w:tcW w:w="586" w:type="pct"/>
            <w:hideMark/>
          </w:tcPr>
          <w:p w14:paraId="5819711D" w14:textId="77777777" w:rsidR="00413107" w:rsidRPr="00413107" w:rsidRDefault="00413107" w:rsidP="002E3144">
            <w:pPr>
              <w:ind w:firstLine="0"/>
              <w:rPr>
                <w:spacing w:val="-4"/>
                <w:sz w:val="24"/>
                <w:szCs w:val="24"/>
              </w:rPr>
            </w:pPr>
            <w:r w:rsidRPr="00413107">
              <w:rPr>
                <w:spacing w:val="-4"/>
                <w:sz w:val="24"/>
                <w:szCs w:val="24"/>
              </w:rPr>
              <w:t>11</w:t>
            </w:r>
          </w:p>
        </w:tc>
      </w:tr>
      <w:tr w:rsidR="00413107" w:rsidRPr="00413107" w14:paraId="4AF499C9" w14:textId="77777777" w:rsidTr="00383B52">
        <w:tc>
          <w:tcPr>
            <w:tcW w:w="462" w:type="pct"/>
            <w:hideMark/>
          </w:tcPr>
          <w:p w14:paraId="400504DE" w14:textId="77777777" w:rsidR="00413107" w:rsidRPr="00413107" w:rsidRDefault="00413107" w:rsidP="002E3144">
            <w:pPr>
              <w:ind w:firstLine="0"/>
              <w:rPr>
                <w:spacing w:val="-4"/>
                <w:sz w:val="24"/>
                <w:szCs w:val="24"/>
              </w:rPr>
            </w:pPr>
            <w:r w:rsidRPr="00413107">
              <w:rPr>
                <w:spacing w:val="-4"/>
                <w:sz w:val="24"/>
                <w:szCs w:val="24"/>
              </w:rPr>
              <w:t>9</w:t>
            </w:r>
          </w:p>
        </w:tc>
        <w:tc>
          <w:tcPr>
            <w:tcW w:w="723" w:type="pct"/>
            <w:hideMark/>
          </w:tcPr>
          <w:p w14:paraId="1B989483" w14:textId="77777777" w:rsidR="00413107" w:rsidRPr="00413107" w:rsidRDefault="00413107" w:rsidP="002E3144">
            <w:pPr>
              <w:ind w:firstLine="0"/>
              <w:rPr>
                <w:spacing w:val="-4"/>
                <w:sz w:val="24"/>
                <w:szCs w:val="24"/>
              </w:rPr>
            </w:pPr>
            <w:r w:rsidRPr="00413107">
              <w:rPr>
                <w:spacing w:val="-4"/>
                <w:sz w:val="24"/>
                <w:szCs w:val="24"/>
              </w:rPr>
              <w:t>5</w:t>
            </w:r>
          </w:p>
        </w:tc>
        <w:tc>
          <w:tcPr>
            <w:tcW w:w="650" w:type="pct"/>
            <w:hideMark/>
          </w:tcPr>
          <w:p w14:paraId="47863397" w14:textId="77777777" w:rsidR="00413107" w:rsidRPr="00413107" w:rsidRDefault="00413107" w:rsidP="002E3144">
            <w:pPr>
              <w:ind w:firstLine="0"/>
              <w:rPr>
                <w:spacing w:val="-4"/>
                <w:sz w:val="24"/>
                <w:szCs w:val="24"/>
              </w:rPr>
            </w:pPr>
            <w:r w:rsidRPr="00413107">
              <w:rPr>
                <w:spacing w:val="-4"/>
                <w:sz w:val="24"/>
                <w:szCs w:val="24"/>
              </w:rPr>
              <w:t>7</w:t>
            </w:r>
          </w:p>
        </w:tc>
        <w:tc>
          <w:tcPr>
            <w:tcW w:w="544" w:type="pct"/>
            <w:hideMark/>
          </w:tcPr>
          <w:p w14:paraId="02760512" w14:textId="77777777" w:rsidR="00413107" w:rsidRPr="00413107" w:rsidRDefault="00413107" w:rsidP="002E3144">
            <w:pPr>
              <w:ind w:firstLine="0"/>
              <w:rPr>
                <w:spacing w:val="-4"/>
                <w:sz w:val="24"/>
                <w:szCs w:val="24"/>
              </w:rPr>
            </w:pPr>
            <w:r w:rsidRPr="00413107">
              <w:rPr>
                <w:spacing w:val="-4"/>
                <w:sz w:val="24"/>
                <w:szCs w:val="24"/>
              </w:rPr>
              <w:t>10</w:t>
            </w:r>
          </w:p>
        </w:tc>
        <w:tc>
          <w:tcPr>
            <w:tcW w:w="464" w:type="pct"/>
            <w:hideMark/>
          </w:tcPr>
          <w:p w14:paraId="04AD3585" w14:textId="77777777" w:rsidR="00413107" w:rsidRPr="00413107" w:rsidRDefault="00413107" w:rsidP="002E3144">
            <w:pPr>
              <w:ind w:firstLine="0"/>
              <w:rPr>
                <w:spacing w:val="-4"/>
                <w:sz w:val="24"/>
                <w:szCs w:val="24"/>
              </w:rPr>
            </w:pPr>
            <w:r w:rsidRPr="00413107">
              <w:rPr>
                <w:spacing w:val="-4"/>
                <w:sz w:val="24"/>
                <w:szCs w:val="24"/>
              </w:rPr>
              <w:t>12</w:t>
            </w:r>
          </w:p>
        </w:tc>
        <w:tc>
          <w:tcPr>
            <w:tcW w:w="614" w:type="pct"/>
            <w:hideMark/>
          </w:tcPr>
          <w:p w14:paraId="03EAE8B8" w14:textId="77777777" w:rsidR="00413107" w:rsidRPr="00413107" w:rsidRDefault="00413107" w:rsidP="002E3144">
            <w:pPr>
              <w:ind w:firstLine="0"/>
              <w:rPr>
                <w:spacing w:val="-4"/>
                <w:sz w:val="24"/>
                <w:szCs w:val="24"/>
              </w:rPr>
            </w:pPr>
            <w:r w:rsidRPr="00413107">
              <w:rPr>
                <w:spacing w:val="-4"/>
                <w:sz w:val="24"/>
                <w:szCs w:val="24"/>
              </w:rPr>
              <w:t>6</w:t>
            </w:r>
          </w:p>
        </w:tc>
        <w:tc>
          <w:tcPr>
            <w:tcW w:w="410" w:type="pct"/>
            <w:hideMark/>
          </w:tcPr>
          <w:p w14:paraId="65EE8431" w14:textId="77777777" w:rsidR="00413107" w:rsidRPr="00413107" w:rsidRDefault="00413107" w:rsidP="002E3144">
            <w:pPr>
              <w:ind w:firstLine="0"/>
              <w:rPr>
                <w:spacing w:val="-4"/>
                <w:sz w:val="24"/>
                <w:szCs w:val="24"/>
              </w:rPr>
            </w:pPr>
            <w:r w:rsidRPr="00413107">
              <w:rPr>
                <w:spacing w:val="-4"/>
                <w:sz w:val="24"/>
                <w:szCs w:val="24"/>
              </w:rPr>
              <w:t>4</w:t>
            </w:r>
          </w:p>
        </w:tc>
        <w:tc>
          <w:tcPr>
            <w:tcW w:w="548" w:type="pct"/>
            <w:hideMark/>
          </w:tcPr>
          <w:p w14:paraId="0A5246F1" w14:textId="77777777" w:rsidR="00413107" w:rsidRPr="00413107" w:rsidRDefault="00413107" w:rsidP="002E3144">
            <w:pPr>
              <w:ind w:firstLine="0"/>
              <w:rPr>
                <w:spacing w:val="-4"/>
                <w:sz w:val="24"/>
                <w:szCs w:val="24"/>
              </w:rPr>
            </w:pPr>
            <w:r w:rsidRPr="00413107">
              <w:rPr>
                <w:spacing w:val="-4"/>
                <w:sz w:val="24"/>
                <w:szCs w:val="24"/>
              </w:rPr>
              <w:t>11</w:t>
            </w:r>
          </w:p>
        </w:tc>
        <w:tc>
          <w:tcPr>
            <w:tcW w:w="586" w:type="pct"/>
            <w:hideMark/>
          </w:tcPr>
          <w:p w14:paraId="117830CB" w14:textId="77777777" w:rsidR="00413107" w:rsidRPr="00413107" w:rsidRDefault="00413107" w:rsidP="002E3144">
            <w:pPr>
              <w:ind w:firstLine="0"/>
              <w:rPr>
                <w:spacing w:val="-4"/>
                <w:sz w:val="24"/>
                <w:szCs w:val="24"/>
              </w:rPr>
            </w:pPr>
            <w:r w:rsidRPr="00413107">
              <w:rPr>
                <w:spacing w:val="-4"/>
                <w:sz w:val="24"/>
                <w:szCs w:val="24"/>
              </w:rPr>
              <w:t>13</w:t>
            </w:r>
          </w:p>
        </w:tc>
      </w:tr>
      <w:tr w:rsidR="00413107" w:rsidRPr="00413107" w14:paraId="1A19EA3D" w14:textId="77777777" w:rsidTr="00383B52">
        <w:tc>
          <w:tcPr>
            <w:tcW w:w="462" w:type="pct"/>
            <w:hideMark/>
          </w:tcPr>
          <w:p w14:paraId="24BC9D25" w14:textId="77777777" w:rsidR="00413107" w:rsidRPr="00413107" w:rsidRDefault="00413107" w:rsidP="002E3144">
            <w:pPr>
              <w:ind w:firstLine="0"/>
              <w:rPr>
                <w:spacing w:val="-4"/>
                <w:sz w:val="24"/>
                <w:szCs w:val="24"/>
              </w:rPr>
            </w:pPr>
            <w:r w:rsidRPr="00413107">
              <w:rPr>
                <w:spacing w:val="-4"/>
                <w:sz w:val="24"/>
                <w:szCs w:val="24"/>
              </w:rPr>
              <w:t>10</w:t>
            </w:r>
          </w:p>
        </w:tc>
        <w:tc>
          <w:tcPr>
            <w:tcW w:w="723" w:type="pct"/>
            <w:hideMark/>
          </w:tcPr>
          <w:p w14:paraId="72E56835" w14:textId="77777777" w:rsidR="00413107" w:rsidRPr="00413107" w:rsidRDefault="00413107" w:rsidP="002E3144">
            <w:pPr>
              <w:ind w:firstLine="0"/>
              <w:rPr>
                <w:spacing w:val="-4"/>
                <w:sz w:val="24"/>
                <w:szCs w:val="24"/>
              </w:rPr>
            </w:pPr>
            <w:r w:rsidRPr="00413107">
              <w:rPr>
                <w:spacing w:val="-4"/>
                <w:sz w:val="24"/>
                <w:szCs w:val="24"/>
              </w:rPr>
              <w:t>6</w:t>
            </w:r>
          </w:p>
        </w:tc>
        <w:tc>
          <w:tcPr>
            <w:tcW w:w="650" w:type="pct"/>
            <w:hideMark/>
          </w:tcPr>
          <w:p w14:paraId="65DBBC4D" w14:textId="77777777" w:rsidR="00413107" w:rsidRPr="00413107" w:rsidRDefault="00413107" w:rsidP="002E3144">
            <w:pPr>
              <w:ind w:firstLine="0"/>
              <w:rPr>
                <w:spacing w:val="-4"/>
                <w:sz w:val="24"/>
                <w:szCs w:val="24"/>
              </w:rPr>
            </w:pPr>
            <w:r w:rsidRPr="00413107">
              <w:rPr>
                <w:spacing w:val="-4"/>
                <w:sz w:val="24"/>
                <w:szCs w:val="24"/>
              </w:rPr>
              <w:t>8</w:t>
            </w:r>
          </w:p>
        </w:tc>
        <w:tc>
          <w:tcPr>
            <w:tcW w:w="544" w:type="pct"/>
            <w:hideMark/>
          </w:tcPr>
          <w:p w14:paraId="39D3CA56" w14:textId="77777777" w:rsidR="00413107" w:rsidRPr="00413107" w:rsidRDefault="00413107" w:rsidP="002E3144">
            <w:pPr>
              <w:ind w:firstLine="0"/>
              <w:rPr>
                <w:spacing w:val="-4"/>
                <w:sz w:val="24"/>
                <w:szCs w:val="24"/>
              </w:rPr>
            </w:pPr>
            <w:r w:rsidRPr="00413107">
              <w:rPr>
                <w:spacing w:val="-4"/>
                <w:sz w:val="24"/>
                <w:szCs w:val="24"/>
              </w:rPr>
              <w:t>9</w:t>
            </w:r>
          </w:p>
        </w:tc>
        <w:tc>
          <w:tcPr>
            <w:tcW w:w="464" w:type="pct"/>
            <w:hideMark/>
          </w:tcPr>
          <w:p w14:paraId="0D062275" w14:textId="77777777" w:rsidR="00413107" w:rsidRPr="00413107" w:rsidRDefault="00413107" w:rsidP="002E3144">
            <w:pPr>
              <w:ind w:firstLine="0"/>
              <w:rPr>
                <w:spacing w:val="-4"/>
                <w:sz w:val="24"/>
                <w:szCs w:val="24"/>
              </w:rPr>
            </w:pPr>
            <w:r w:rsidRPr="00413107">
              <w:rPr>
                <w:spacing w:val="-4"/>
                <w:sz w:val="24"/>
                <w:szCs w:val="24"/>
              </w:rPr>
              <w:t>11</w:t>
            </w:r>
          </w:p>
        </w:tc>
        <w:tc>
          <w:tcPr>
            <w:tcW w:w="614" w:type="pct"/>
            <w:hideMark/>
          </w:tcPr>
          <w:p w14:paraId="3F64947B" w14:textId="77777777" w:rsidR="00413107" w:rsidRPr="00413107" w:rsidRDefault="00413107" w:rsidP="002E3144">
            <w:pPr>
              <w:ind w:firstLine="0"/>
              <w:rPr>
                <w:spacing w:val="-4"/>
                <w:sz w:val="24"/>
                <w:szCs w:val="24"/>
              </w:rPr>
            </w:pPr>
            <w:r w:rsidRPr="00413107">
              <w:rPr>
                <w:spacing w:val="-4"/>
                <w:sz w:val="24"/>
                <w:szCs w:val="24"/>
              </w:rPr>
              <w:t>5</w:t>
            </w:r>
          </w:p>
        </w:tc>
        <w:tc>
          <w:tcPr>
            <w:tcW w:w="410" w:type="pct"/>
            <w:hideMark/>
          </w:tcPr>
          <w:p w14:paraId="10A11272" w14:textId="77777777" w:rsidR="00413107" w:rsidRPr="00413107" w:rsidRDefault="00413107" w:rsidP="002E3144">
            <w:pPr>
              <w:ind w:firstLine="0"/>
              <w:rPr>
                <w:spacing w:val="-4"/>
                <w:sz w:val="24"/>
                <w:szCs w:val="24"/>
              </w:rPr>
            </w:pPr>
            <w:r w:rsidRPr="00413107">
              <w:rPr>
                <w:spacing w:val="-4"/>
                <w:sz w:val="24"/>
                <w:szCs w:val="24"/>
              </w:rPr>
              <w:t>5</w:t>
            </w:r>
          </w:p>
        </w:tc>
        <w:tc>
          <w:tcPr>
            <w:tcW w:w="548" w:type="pct"/>
            <w:hideMark/>
          </w:tcPr>
          <w:p w14:paraId="0E4D5823" w14:textId="77777777" w:rsidR="00413107" w:rsidRPr="00413107" w:rsidRDefault="00413107" w:rsidP="002E3144">
            <w:pPr>
              <w:ind w:firstLine="0"/>
              <w:rPr>
                <w:spacing w:val="-4"/>
                <w:sz w:val="24"/>
                <w:szCs w:val="24"/>
              </w:rPr>
            </w:pPr>
            <w:r w:rsidRPr="00413107">
              <w:rPr>
                <w:spacing w:val="-4"/>
                <w:sz w:val="24"/>
                <w:szCs w:val="24"/>
              </w:rPr>
              <w:t>10</w:t>
            </w:r>
          </w:p>
        </w:tc>
        <w:tc>
          <w:tcPr>
            <w:tcW w:w="586" w:type="pct"/>
            <w:hideMark/>
          </w:tcPr>
          <w:p w14:paraId="483AFD72" w14:textId="77777777" w:rsidR="00413107" w:rsidRPr="00413107" w:rsidRDefault="00413107" w:rsidP="002E3144">
            <w:pPr>
              <w:ind w:firstLine="0"/>
              <w:rPr>
                <w:spacing w:val="-4"/>
                <w:sz w:val="24"/>
                <w:szCs w:val="24"/>
              </w:rPr>
            </w:pPr>
            <w:r w:rsidRPr="00413107">
              <w:rPr>
                <w:spacing w:val="-4"/>
                <w:sz w:val="24"/>
                <w:szCs w:val="24"/>
              </w:rPr>
              <w:t>12</w:t>
            </w:r>
          </w:p>
        </w:tc>
      </w:tr>
      <w:tr w:rsidR="00413107" w:rsidRPr="00413107" w14:paraId="024DCEE6" w14:textId="77777777" w:rsidTr="00383B52">
        <w:tc>
          <w:tcPr>
            <w:tcW w:w="462" w:type="pct"/>
            <w:hideMark/>
          </w:tcPr>
          <w:p w14:paraId="6F3BE83F" w14:textId="77777777" w:rsidR="00413107" w:rsidRPr="00413107" w:rsidRDefault="00413107" w:rsidP="002E3144">
            <w:pPr>
              <w:ind w:firstLine="0"/>
              <w:rPr>
                <w:spacing w:val="-4"/>
                <w:sz w:val="24"/>
                <w:szCs w:val="24"/>
              </w:rPr>
            </w:pPr>
            <w:r w:rsidRPr="00413107">
              <w:rPr>
                <w:spacing w:val="-4"/>
                <w:sz w:val="24"/>
                <w:szCs w:val="24"/>
              </w:rPr>
              <w:t>11</w:t>
            </w:r>
          </w:p>
        </w:tc>
        <w:tc>
          <w:tcPr>
            <w:tcW w:w="723" w:type="pct"/>
            <w:hideMark/>
          </w:tcPr>
          <w:p w14:paraId="68499AAA" w14:textId="77777777" w:rsidR="00413107" w:rsidRPr="00413107" w:rsidRDefault="00413107" w:rsidP="002E3144">
            <w:pPr>
              <w:ind w:firstLine="0"/>
              <w:rPr>
                <w:spacing w:val="-4"/>
                <w:sz w:val="24"/>
                <w:szCs w:val="24"/>
              </w:rPr>
            </w:pPr>
            <w:r w:rsidRPr="00413107">
              <w:rPr>
                <w:spacing w:val="-4"/>
                <w:sz w:val="24"/>
                <w:szCs w:val="24"/>
              </w:rPr>
              <w:t>4</w:t>
            </w:r>
          </w:p>
        </w:tc>
        <w:tc>
          <w:tcPr>
            <w:tcW w:w="650" w:type="pct"/>
            <w:hideMark/>
          </w:tcPr>
          <w:p w14:paraId="6ABF6D9B" w14:textId="77777777" w:rsidR="00413107" w:rsidRPr="00413107" w:rsidRDefault="00413107" w:rsidP="002E3144">
            <w:pPr>
              <w:ind w:firstLine="0"/>
              <w:rPr>
                <w:spacing w:val="-4"/>
                <w:sz w:val="24"/>
                <w:szCs w:val="24"/>
              </w:rPr>
            </w:pPr>
            <w:r w:rsidRPr="00413107">
              <w:rPr>
                <w:spacing w:val="-4"/>
                <w:sz w:val="24"/>
                <w:szCs w:val="24"/>
              </w:rPr>
              <w:t>6</w:t>
            </w:r>
          </w:p>
        </w:tc>
        <w:tc>
          <w:tcPr>
            <w:tcW w:w="544" w:type="pct"/>
            <w:hideMark/>
          </w:tcPr>
          <w:p w14:paraId="4CDCCB32" w14:textId="77777777" w:rsidR="00413107" w:rsidRPr="00413107" w:rsidRDefault="00413107" w:rsidP="002E3144">
            <w:pPr>
              <w:ind w:firstLine="0"/>
              <w:rPr>
                <w:spacing w:val="-4"/>
                <w:sz w:val="24"/>
                <w:szCs w:val="24"/>
              </w:rPr>
            </w:pPr>
            <w:r w:rsidRPr="00413107">
              <w:rPr>
                <w:spacing w:val="-4"/>
                <w:sz w:val="24"/>
                <w:szCs w:val="24"/>
              </w:rPr>
              <w:t>11</w:t>
            </w:r>
          </w:p>
        </w:tc>
        <w:tc>
          <w:tcPr>
            <w:tcW w:w="464" w:type="pct"/>
            <w:hideMark/>
          </w:tcPr>
          <w:p w14:paraId="4D6C089E" w14:textId="77777777" w:rsidR="00413107" w:rsidRPr="00413107" w:rsidRDefault="00413107" w:rsidP="002E3144">
            <w:pPr>
              <w:ind w:firstLine="0"/>
              <w:rPr>
                <w:spacing w:val="-4"/>
                <w:sz w:val="24"/>
                <w:szCs w:val="24"/>
              </w:rPr>
            </w:pPr>
            <w:r w:rsidRPr="00413107">
              <w:rPr>
                <w:spacing w:val="-4"/>
                <w:sz w:val="24"/>
                <w:szCs w:val="24"/>
              </w:rPr>
              <w:t>13</w:t>
            </w:r>
          </w:p>
        </w:tc>
        <w:tc>
          <w:tcPr>
            <w:tcW w:w="614" w:type="pct"/>
            <w:hideMark/>
          </w:tcPr>
          <w:p w14:paraId="44936BDE" w14:textId="77777777" w:rsidR="00413107" w:rsidRPr="00413107" w:rsidRDefault="00413107" w:rsidP="002E3144">
            <w:pPr>
              <w:ind w:firstLine="0"/>
              <w:rPr>
                <w:spacing w:val="-4"/>
                <w:sz w:val="24"/>
                <w:szCs w:val="24"/>
              </w:rPr>
            </w:pPr>
            <w:r w:rsidRPr="00413107">
              <w:rPr>
                <w:spacing w:val="-4"/>
                <w:sz w:val="24"/>
                <w:szCs w:val="24"/>
              </w:rPr>
              <w:t>7</w:t>
            </w:r>
          </w:p>
        </w:tc>
        <w:tc>
          <w:tcPr>
            <w:tcW w:w="410" w:type="pct"/>
            <w:hideMark/>
          </w:tcPr>
          <w:p w14:paraId="669DEEA6" w14:textId="77777777" w:rsidR="00413107" w:rsidRPr="00413107" w:rsidRDefault="00413107" w:rsidP="002E3144">
            <w:pPr>
              <w:ind w:firstLine="0"/>
              <w:rPr>
                <w:spacing w:val="-4"/>
                <w:sz w:val="24"/>
                <w:szCs w:val="24"/>
              </w:rPr>
            </w:pPr>
            <w:r w:rsidRPr="00413107">
              <w:rPr>
                <w:spacing w:val="-4"/>
                <w:sz w:val="24"/>
                <w:szCs w:val="24"/>
              </w:rPr>
              <w:t>3</w:t>
            </w:r>
          </w:p>
        </w:tc>
        <w:tc>
          <w:tcPr>
            <w:tcW w:w="548" w:type="pct"/>
            <w:hideMark/>
          </w:tcPr>
          <w:p w14:paraId="53D94FB0" w14:textId="77777777" w:rsidR="00413107" w:rsidRPr="00413107" w:rsidRDefault="00413107" w:rsidP="002E3144">
            <w:pPr>
              <w:ind w:firstLine="0"/>
              <w:rPr>
                <w:spacing w:val="-4"/>
                <w:sz w:val="24"/>
                <w:szCs w:val="24"/>
              </w:rPr>
            </w:pPr>
            <w:r w:rsidRPr="00413107">
              <w:rPr>
                <w:spacing w:val="-4"/>
                <w:sz w:val="24"/>
                <w:szCs w:val="24"/>
              </w:rPr>
              <w:t>12</w:t>
            </w:r>
          </w:p>
        </w:tc>
        <w:tc>
          <w:tcPr>
            <w:tcW w:w="586" w:type="pct"/>
            <w:hideMark/>
          </w:tcPr>
          <w:p w14:paraId="52D2F6AB" w14:textId="77777777" w:rsidR="00413107" w:rsidRPr="00413107" w:rsidRDefault="00413107" w:rsidP="002E3144">
            <w:pPr>
              <w:ind w:firstLine="0"/>
              <w:rPr>
                <w:spacing w:val="-4"/>
                <w:sz w:val="24"/>
                <w:szCs w:val="24"/>
              </w:rPr>
            </w:pPr>
            <w:r w:rsidRPr="00413107">
              <w:rPr>
                <w:spacing w:val="-4"/>
                <w:sz w:val="24"/>
                <w:szCs w:val="24"/>
              </w:rPr>
              <w:t>14</w:t>
            </w:r>
          </w:p>
        </w:tc>
      </w:tr>
      <w:tr w:rsidR="00413107" w:rsidRPr="00413107" w14:paraId="094DFB56" w14:textId="77777777" w:rsidTr="00383B52">
        <w:tc>
          <w:tcPr>
            <w:tcW w:w="462" w:type="pct"/>
            <w:hideMark/>
          </w:tcPr>
          <w:p w14:paraId="7E06F9AF" w14:textId="77777777" w:rsidR="00413107" w:rsidRPr="00413107" w:rsidRDefault="00413107" w:rsidP="002E3144">
            <w:pPr>
              <w:ind w:firstLine="0"/>
              <w:rPr>
                <w:spacing w:val="-4"/>
                <w:sz w:val="24"/>
                <w:szCs w:val="24"/>
              </w:rPr>
            </w:pPr>
            <w:r w:rsidRPr="00413107">
              <w:rPr>
                <w:spacing w:val="-4"/>
                <w:sz w:val="24"/>
                <w:szCs w:val="24"/>
              </w:rPr>
              <w:t>12</w:t>
            </w:r>
          </w:p>
        </w:tc>
        <w:tc>
          <w:tcPr>
            <w:tcW w:w="723" w:type="pct"/>
            <w:hideMark/>
          </w:tcPr>
          <w:p w14:paraId="6CA5AE41" w14:textId="77777777" w:rsidR="00413107" w:rsidRPr="00413107" w:rsidRDefault="00413107" w:rsidP="002E3144">
            <w:pPr>
              <w:ind w:firstLine="0"/>
              <w:rPr>
                <w:spacing w:val="-4"/>
                <w:sz w:val="24"/>
                <w:szCs w:val="24"/>
              </w:rPr>
            </w:pPr>
            <w:r w:rsidRPr="00413107">
              <w:rPr>
                <w:spacing w:val="-4"/>
                <w:sz w:val="24"/>
                <w:szCs w:val="24"/>
              </w:rPr>
              <w:t>7</w:t>
            </w:r>
          </w:p>
        </w:tc>
        <w:tc>
          <w:tcPr>
            <w:tcW w:w="650" w:type="pct"/>
            <w:hideMark/>
          </w:tcPr>
          <w:p w14:paraId="2B1AD1F3" w14:textId="77777777" w:rsidR="00413107" w:rsidRPr="00413107" w:rsidRDefault="00413107" w:rsidP="002E3144">
            <w:pPr>
              <w:ind w:firstLine="0"/>
              <w:rPr>
                <w:spacing w:val="-4"/>
                <w:sz w:val="24"/>
                <w:szCs w:val="24"/>
              </w:rPr>
            </w:pPr>
            <w:r w:rsidRPr="00413107">
              <w:rPr>
                <w:spacing w:val="-4"/>
                <w:sz w:val="24"/>
                <w:szCs w:val="24"/>
              </w:rPr>
              <w:t>9</w:t>
            </w:r>
          </w:p>
        </w:tc>
        <w:tc>
          <w:tcPr>
            <w:tcW w:w="544" w:type="pct"/>
            <w:hideMark/>
          </w:tcPr>
          <w:p w14:paraId="3EF52521" w14:textId="77777777" w:rsidR="00413107" w:rsidRPr="00413107" w:rsidRDefault="00413107" w:rsidP="002E3144">
            <w:pPr>
              <w:ind w:firstLine="0"/>
              <w:rPr>
                <w:spacing w:val="-4"/>
                <w:sz w:val="24"/>
                <w:szCs w:val="24"/>
              </w:rPr>
            </w:pPr>
            <w:r w:rsidRPr="00413107">
              <w:rPr>
                <w:spacing w:val="-4"/>
                <w:sz w:val="24"/>
                <w:szCs w:val="24"/>
              </w:rPr>
              <w:t>8</w:t>
            </w:r>
          </w:p>
        </w:tc>
        <w:tc>
          <w:tcPr>
            <w:tcW w:w="464" w:type="pct"/>
            <w:hideMark/>
          </w:tcPr>
          <w:p w14:paraId="5D9E3243" w14:textId="77777777" w:rsidR="00413107" w:rsidRPr="00413107" w:rsidRDefault="00413107" w:rsidP="002E3144">
            <w:pPr>
              <w:ind w:firstLine="0"/>
              <w:rPr>
                <w:spacing w:val="-4"/>
                <w:sz w:val="24"/>
                <w:szCs w:val="24"/>
              </w:rPr>
            </w:pPr>
            <w:r w:rsidRPr="00413107">
              <w:rPr>
                <w:spacing w:val="-4"/>
                <w:sz w:val="24"/>
                <w:szCs w:val="24"/>
              </w:rPr>
              <w:t>10</w:t>
            </w:r>
          </w:p>
        </w:tc>
        <w:tc>
          <w:tcPr>
            <w:tcW w:w="614" w:type="pct"/>
            <w:hideMark/>
          </w:tcPr>
          <w:p w14:paraId="18FB14ED" w14:textId="77777777" w:rsidR="00413107" w:rsidRPr="00413107" w:rsidRDefault="00413107" w:rsidP="002E3144">
            <w:pPr>
              <w:ind w:firstLine="0"/>
              <w:rPr>
                <w:spacing w:val="-4"/>
                <w:sz w:val="24"/>
                <w:szCs w:val="24"/>
              </w:rPr>
            </w:pPr>
            <w:r w:rsidRPr="00413107">
              <w:rPr>
                <w:spacing w:val="-4"/>
                <w:sz w:val="24"/>
                <w:szCs w:val="24"/>
              </w:rPr>
              <w:t>4</w:t>
            </w:r>
          </w:p>
        </w:tc>
        <w:tc>
          <w:tcPr>
            <w:tcW w:w="410" w:type="pct"/>
            <w:hideMark/>
          </w:tcPr>
          <w:p w14:paraId="735E80BE" w14:textId="77777777" w:rsidR="00413107" w:rsidRPr="00413107" w:rsidRDefault="00413107" w:rsidP="002E3144">
            <w:pPr>
              <w:ind w:firstLine="0"/>
              <w:rPr>
                <w:spacing w:val="-4"/>
                <w:sz w:val="24"/>
                <w:szCs w:val="24"/>
              </w:rPr>
            </w:pPr>
            <w:r w:rsidRPr="00413107">
              <w:rPr>
                <w:spacing w:val="-4"/>
                <w:sz w:val="24"/>
                <w:szCs w:val="24"/>
              </w:rPr>
              <w:t>6</w:t>
            </w:r>
          </w:p>
        </w:tc>
        <w:tc>
          <w:tcPr>
            <w:tcW w:w="548" w:type="pct"/>
            <w:hideMark/>
          </w:tcPr>
          <w:p w14:paraId="0B7DDF27" w14:textId="77777777" w:rsidR="00413107" w:rsidRPr="00413107" w:rsidRDefault="00413107" w:rsidP="002E3144">
            <w:pPr>
              <w:ind w:firstLine="0"/>
              <w:rPr>
                <w:spacing w:val="-4"/>
                <w:sz w:val="24"/>
                <w:szCs w:val="24"/>
              </w:rPr>
            </w:pPr>
            <w:r w:rsidRPr="00413107">
              <w:rPr>
                <w:spacing w:val="-4"/>
                <w:sz w:val="24"/>
                <w:szCs w:val="24"/>
              </w:rPr>
              <w:t>9</w:t>
            </w:r>
          </w:p>
        </w:tc>
        <w:tc>
          <w:tcPr>
            <w:tcW w:w="586" w:type="pct"/>
            <w:hideMark/>
          </w:tcPr>
          <w:p w14:paraId="76E6A4D2" w14:textId="77777777" w:rsidR="00413107" w:rsidRPr="00413107" w:rsidRDefault="00413107" w:rsidP="002E3144">
            <w:pPr>
              <w:ind w:firstLine="0"/>
              <w:rPr>
                <w:spacing w:val="-4"/>
                <w:sz w:val="24"/>
                <w:szCs w:val="24"/>
              </w:rPr>
            </w:pPr>
            <w:r w:rsidRPr="00413107">
              <w:rPr>
                <w:spacing w:val="-4"/>
                <w:sz w:val="24"/>
                <w:szCs w:val="24"/>
              </w:rPr>
              <w:t>11</w:t>
            </w:r>
          </w:p>
        </w:tc>
      </w:tr>
      <w:tr w:rsidR="00413107" w:rsidRPr="00413107" w14:paraId="771AFF0F" w14:textId="77777777" w:rsidTr="00383B52">
        <w:tc>
          <w:tcPr>
            <w:tcW w:w="462" w:type="pct"/>
            <w:hideMark/>
          </w:tcPr>
          <w:p w14:paraId="0FAFCD37" w14:textId="77777777" w:rsidR="00413107" w:rsidRPr="00413107" w:rsidRDefault="00413107" w:rsidP="002E3144">
            <w:pPr>
              <w:ind w:firstLine="0"/>
              <w:rPr>
                <w:spacing w:val="-4"/>
                <w:sz w:val="24"/>
                <w:szCs w:val="24"/>
              </w:rPr>
            </w:pPr>
            <w:r w:rsidRPr="00413107">
              <w:rPr>
                <w:spacing w:val="-4"/>
                <w:sz w:val="24"/>
                <w:szCs w:val="24"/>
              </w:rPr>
              <w:t>13</w:t>
            </w:r>
          </w:p>
        </w:tc>
        <w:tc>
          <w:tcPr>
            <w:tcW w:w="723" w:type="pct"/>
            <w:hideMark/>
          </w:tcPr>
          <w:p w14:paraId="66606895" w14:textId="77777777" w:rsidR="00413107" w:rsidRPr="00413107" w:rsidRDefault="00413107" w:rsidP="002E3144">
            <w:pPr>
              <w:ind w:firstLine="0"/>
              <w:rPr>
                <w:spacing w:val="-4"/>
                <w:sz w:val="24"/>
                <w:szCs w:val="24"/>
              </w:rPr>
            </w:pPr>
            <w:r w:rsidRPr="00413107">
              <w:rPr>
                <w:spacing w:val="-4"/>
                <w:sz w:val="24"/>
                <w:szCs w:val="24"/>
              </w:rPr>
              <w:t>5</w:t>
            </w:r>
          </w:p>
        </w:tc>
        <w:tc>
          <w:tcPr>
            <w:tcW w:w="650" w:type="pct"/>
            <w:hideMark/>
          </w:tcPr>
          <w:p w14:paraId="1B98FF69" w14:textId="77777777" w:rsidR="00413107" w:rsidRPr="00413107" w:rsidRDefault="00413107" w:rsidP="002E3144">
            <w:pPr>
              <w:ind w:firstLine="0"/>
              <w:rPr>
                <w:spacing w:val="-4"/>
                <w:sz w:val="24"/>
                <w:szCs w:val="24"/>
              </w:rPr>
            </w:pPr>
            <w:r w:rsidRPr="00413107">
              <w:rPr>
                <w:spacing w:val="-4"/>
                <w:sz w:val="24"/>
                <w:szCs w:val="24"/>
              </w:rPr>
              <w:t>7</w:t>
            </w:r>
          </w:p>
        </w:tc>
        <w:tc>
          <w:tcPr>
            <w:tcW w:w="544" w:type="pct"/>
            <w:hideMark/>
          </w:tcPr>
          <w:p w14:paraId="578B2C78" w14:textId="77777777" w:rsidR="00413107" w:rsidRPr="00413107" w:rsidRDefault="00413107" w:rsidP="002E3144">
            <w:pPr>
              <w:ind w:firstLine="0"/>
              <w:rPr>
                <w:spacing w:val="-4"/>
                <w:sz w:val="24"/>
                <w:szCs w:val="24"/>
              </w:rPr>
            </w:pPr>
            <w:r w:rsidRPr="00413107">
              <w:rPr>
                <w:spacing w:val="-4"/>
                <w:sz w:val="24"/>
                <w:szCs w:val="24"/>
              </w:rPr>
              <w:t>10</w:t>
            </w:r>
          </w:p>
        </w:tc>
        <w:tc>
          <w:tcPr>
            <w:tcW w:w="464" w:type="pct"/>
            <w:hideMark/>
          </w:tcPr>
          <w:p w14:paraId="1135E2D2" w14:textId="77777777" w:rsidR="00413107" w:rsidRPr="00413107" w:rsidRDefault="00413107" w:rsidP="002E3144">
            <w:pPr>
              <w:ind w:firstLine="0"/>
              <w:rPr>
                <w:spacing w:val="-4"/>
                <w:sz w:val="24"/>
                <w:szCs w:val="24"/>
              </w:rPr>
            </w:pPr>
            <w:r w:rsidRPr="00413107">
              <w:rPr>
                <w:spacing w:val="-4"/>
                <w:sz w:val="24"/>
                <w:szCs w:val="24"/>
              </w:rPr>
              <w:t>12</w:t>
            </w:r>
          </w:p>
        </w:tc>
        <w:tc>
          <w:tcPr>
            <w:tcW w:w="614" w:type="pct"/>
            <w:hideMark/>
          </w:tcPr>
          <w:p w14:paraId="5B4B42FE" w14:textId="77777777" w:rsidR="00413107" w:rsidRPr="00413107" w:rsidRDefault="00413107" w:rsidP="002E3144">
            <w:pPr>
              <w:ind w:firstLine="0"/>
              <w:rPr>
                <w:spacing w:val="-4"/>
                <w:sz w:val="24"/>
                <w:szCs w:val="24"/>
              </w:rPr>
            </w:pPr>
            <w:r w:rsidRPr="00413107">
              <w:rPr>
                <w:spacing w:val="-4"/>
                <w:sz w:val="24"/>
                <w:szCs w:val="24"/>
              </w:rPr>
              <w:t>6</w:t>
            </w:r>
          </w:p>
        </w:tc>
        <w:tc>
          <w:tcPr>
            <w:tcW w:w="410" w:type="pct"/>
            <w:hideMark/>
          </w:tcPr>
          <w:p w14:paraId="7155E6A8" w14:textId="77777777" w:rsidR="00413107" w:rsidRPr="00413107" w:rsidRDefault="00413107" w:rsidP="002E3144">
            <w:pPr>
              <w:ind w:firstLine="0"/>
              <w:rPr>
                <w:spacing w:val="-4"/>
                <w:sz w:val="24"/>
                <w:szCs w:val="24"/>
              </w:rPr>
            </w:pPr>
            <w:r w:rsidRPr="00413107">
              <w:rPr>
                <w:spacing w:val="-4"/>
                <w:sz w:val="24"/>
                <w:szCs w:val="24"/>
              </w:rPr>
              <w:t>4</w:t>
            </w:r>
          </w:p>
        </w:tc>
        <w:tc>
          <w:tcPr>
            <w:tcW w:w="548" w:type="pct"/>
            <w:hideMark/>
          </w:tcPr>
          <w:p w14:paraId="077EB9D0" w14:textId="77777777" w:rsidR="00413107" w:rsidRPr="00413107" w:rsidRDefault="00413107" w:rsidP="002E3144">
            <w:pPr>
              <w:ind w:firstLine="0"/>
              <w:rPr>
                <w:spacing w:val="-4"/>
                <w:sz w:val="24"/>
                <w:szCs w:val="24"/>
              </w:rPr>
            </w:pPr>
            <w:r w:rsidRPr="00413107">
              <w:rPr>
                <w:spacing w:val="-4"/>
                <w:sz w:val="24"/>
                <w:szCs w:val="24"/>
              </w:rPr>
              <w:t>11</w:t>
            </w:r>
          </w:p>
        </w:tc>
        <w:tc>
          <w:tcPr>
            <w:tcW w:w="586" w:type="pct"/>
            <w:hideMark/>
          </w:tcPr>
          <w:p w14:paraId="23AB20EE" w14:textId="77777777" w:rsidR="00413107" w:rsidRPr="00413107" w:rsidRDefault="00413107" w:rsidP="002E3144">
            <w:pPr>
              <w:ind w:firstLine="0"/>
              <w:rPr>
                <w:spacing w:val="-4"/>
                <w:sz w:val="24"/>
                <w:szCs w:val="24"/>
              </w:rPr>
            </w:pPr>
            <w:r w:rsidRPr="00413107">
              <w:rPr>
                <w:spacing w:val="-4"/>
                <w:sz w:val="24"/>
                <w:szCs w:val="24"/>
              </w:rPr>
              <w:t>13</w:t>
            </w:r>
          </w:p>
        </w:tc>
      </w:tr>
      <w:tr w:rsidR="00413107" w:rsidRPr="00413107" w14:paraId="5905A212" w14:textId="77777777" w:rsidTr="00383B52">
        <w:tc>
          <w:tcPr>
            <w:tcW w:w="462" w:type="pct"/>
            <w:hideMark/>
          </w:tcPr>
          <w:p w14:paraId="61B7CFEB" w14:textId="77777777" w:rsidR="00413107" w:rsidRPr="00413107" w:rsidRDefault="00413107" w:rsidP="002E3144">
            <w:pPr>
              <w:ind w:firstLine="0"/>
              <w:rPr>
                <w:spacing w:val="-4"/>
                <w:sz w:val="24"/>
                <w:szCs w:val="24"/>
              </w:rPr>
            </w:pPr>
            <w:r w:rsidRPr="00413107">
              <w:rPr>
                <w:spacing w:val="-4"/>
                <w:sz w:val="24"/>
                <w:szCs w:val="24"/>
              </w:rPr>
              <w:t>4</w:t>
            </w:r>
          </w:p>
        </w:tc>
        <w:tc>
          <w:tcPr>
            <w:tcW w:w="723" w:type="pct"/>
            <w:hideMark/>
          </w:tcPr>
          <w:p w14:paraId="63B052BF" w14:textId="77777777" w:rsidR="00413107" w:rsidRPr="00413107" w:rsidRDefault="00413107" w:rsidP="002E3144">
            <w:pPr>
              <w:ind w:firstLine="0"/>
              <w:rPr>
                <w:spacing w:val="-4"/>
                <w:sz w:val="24"/>
                <w:szCs w:val="24"/>
              </w:rPr>
            </w:pPr>
            <w:r w:rsidRPr="00413107">
              <w:rPr>
                <w:spacing w:val="-4"/>
                <w:sz w:val="24"/>
                <w:szCs w:val="24"/>
              </w:rPr>
              <w:t>10</w:t>
            </w:r>
          </w:p>
        </w:tc>
        <w:tc>
          <w:tcPr>
            <w:tcW w:w="650" w:type="pct"/>
            <w:hideMark/>
          </w:tcPr>
          <w:p w14:paraId="7E634432" w14:textId="77777777" w:rsidR="00413107" w:rsidRPr="00413107" w:rsidRDefault="00413107" w:rsidP="002E3144">
            <w:pPr>
              <w:ind w:firstLine="0"/>
              <w:rPr>
                <w:spacing w:val="-4"/>
                <w:sz w:val="24"/>
                <w:szCs w:val="24"/>
              </w:rPr>
            </w:pPr>
            <w:r w:rsidRPr="00413107">
              <w:rPr>
                <w:spacing w:val="-4"/>
                <w:sz w:val="24"/>
                <w:szCs w:val="24"/>
              </w:rPr>
              <w:t>12</w:t>
            </w:r>
          </w:p>
        </w:tc>
        <w:tc>
          <w:tcPr>
            <w:tcW w:w="544" w:type="pct"/>
            <w:hideMark/>
          </w:tcPr>
          <w:p w14:paraId="413C3810" w14:textId="77777777" w:rsidR="00413107" w:rsidRPr="00413107" w:rsidRDefault="00413107" w:rsidP="002E3144">
            <w:pPr>
              <w:ind w:firstLine="0"/>
              <w:rPr>
                <w:spacing w:val="-4"/>
                <w:sz w:val="24"/>
                <w:szCs w:val="24"/>
              </w:rPr>
            </w:pPr>
            <w:r w:rsidRPr="00413107">
              <w:rPr>
                <w:spacing w:val="-4"/>
                <w:sz w:val="24"/>
                <w:szCs w:val="24"/>
              </w:rPr>
              <w:t>5</w:t>
            </w:r>
          </w:p>
        </w:tc>
        <w:tc>
          <w:tcPr>
            <w:tcW w:w="464" w:type="pct"/>
            <w:hideMark/>
          </w:tcPr>
          <w:p w14:paraId="3E3F8811" w14:textId="77777777" w:rsidR="00413107" w:rsidRPr="00413107" w:rsidRDefault="00413107" w:rsidP="002E3144">
            <w:pPr>
              <w:ind w:firstLine="0"/>
              <w:rPr>
                <w:spacing w:val="-4"/>
                <w:sz w:val="24"/>
                <w:szCs w:val="24"/>
              </w:rPr>
            </w:pPr>
            <w:r w:rsidRPr="00413107">
              <w:rPr>
                <w:spacing w:val="-4"/>
                <w:sz w:val="24"/>
                <w:szCs w:val="24"/>
              </w:rPr>
              <w:t>7</w:t>
            </w:r>
          </w:p>
        </w:tc>
        <w:tc>
          <w:tcPr>
            <w:tcW w:w="614" w:type="pct"/>
            <w:hideMark/>
          </w:tcPr>
          <w:p w14:paraId="2653CE3E" w14:textId="77777777" w:rsidR="00413107" w:rsidRPr="00413107" w:rsidRDefault="00413107" w:rsidP="002E3144">
            <w:pPr>
              <w:ind w:firstLine="0"/>
              <w:rPr>
                <w:spacing w:val="-4"/>
                <w:sz w:val="24"/>
                <w:szCs w:val="24"/>
              </w:rPr>
            </w:pPr>
            <w:r w:rsidRPr="00413107">
              <w:rPr>
                <w:spacing w:val="-4"/>
                <w:sz w:val="24"/>
                <w:szCs w:val="24"/>
              </w:rPr>
              <w:t>9</w:t>
            </w:r>
          </w:p>
        </w:tc>
        <w:tc>
          <w:tcPr>
            <w:tcW w:w="410" w:type="pct"/>
            <w:hideMark/>
          </w:tcPr>
          <w:p w14:paraId="781BE0BC" w14:textId="77777777" w:rsidR="00413107" w:rsidRPr="00413107" w:rsidRDefault="00413107" w:rsidP="002E3144">
            <w:pPr>
              <w:ind w:firstLine="0"/>
              <w:rPr>
                <w:spacing w:val="-4"/>
                <w:sz w:val="24"/>
                <w:szCs w:val="24"/>
              </w:rPr>
            </w:pPr>
            <w:r w:rsidRPr="00413107">
              <w:rPr>
                <w:spacing w:val="-4"/>
                <w:sz w:val="24"/>
                <w:szCs w:val="24"/>
              </w:rPr>
              <w:t>13</w:t>
            </w:r>
          </w:p>
        </w:tc>
        <w:tc>
          <w:tcPr>
            <w:tcW w:w="548" w:type="pct"/>
            <w:hideMark/>
          </w:tcPr>
          <w:p w14:paraId="60897FAF" w14:textId="77777777" w:rsidR="00413107" w:rsidRPr="00413107" w:rsidRDefault="00413107" w:rsidP="002E3144">
            <w:pPr>
              <w:ind w:firstLine="0"/>
              <w:rPr>
                <w:spacing w:val="-4"/>
                <w:sz w:val="24"/>
                <w:szCs w:val="24"/>
              </w:rPr>
            </w:pPr>
            <w:r w:rsidRPr="00413107">
              <w:rPr>
                <w:spacing w:val="-4"/>
                <w:sz w:val="24"/>
                <w:szCs w:val="24"/>
              </w:rPr>
              <w:t>6</w:t>
            </w:r>
          </w:p>
        </w:tc>
        <w:tc>
          <w:tcPr>
            <w:tcW w:w="586" w:type="pct"/>
            <w:hideMark/>
          </w:tcPr>
          <w:p w14:paraId="15F4524A" w14:textId="77777777" w:rsidR="00413107" w:rsidRPr="00413107" w:rsidRDefault="00413107" w:rsidP="002E3144">
            <w:pPr>
              <w:ind w:firstLine="0"/>
              <w:rPr>
                <w:spacing w:val="-4"/>
                <w:sz w:val="24"/>
                <w:szCs w:val="24"/>
              </w:rPr>
            </w:pPr>
            <w:r w:rsidRPr="00413107">
              <w:rPr>
                <w:spacing w:val="-4"/>
                <w:sz w:val="24"/>
                <w:szCs w:val="24"/>
              </w:rPr>
              <w:t>4</w:t>
            </w:r>
          </w:p>
        </w:tc>
      </w:tr>
      <w:tr w:rsidR="00413107" w:rsidRPr="00413107" w14:paraId="0C1AD871" w14:textId="77777777" w:rsidTr="00383B52">
        <w:tc>
          <w:tcPr>
            <w:tcW w:w="462" w:type="pct"/>
            <w:hideMark/>
          </w:tcPr>
          <w:p w14:paraId="4827676D" w14:textId="77777777" w:rsidR="00413107" w:rsidRPr="00413107" w:rsidRDefault="00413107" w:rsidP="002E3144">
            <w:pPr>
              <w:ind w:firstLine="0"/>
              <w:rPr>
                <w:spacing w:val="-4"/>
                <w:sz w:val="24"/>
                <w:szCs w:val="24"/>
              </w:rPr>
            </w:pPr>
            <w:r w:rsidRPr="00413107">
              <w:rPr>
                <w:spacing w:val="-4"/>
                <w:sz w:val="24"/>
                <w:szCs w:val="24"/>
              </w:rPr>
              <w:t>15</w:t>
            </w:r>
          </w:p>
        </w:tc>
        <w:tc>
          <w:tcPr>
            <w:tcW w:w="723" w:type="pct"/>
            <w:hideMark/>
          </w:tcPr>
          <w:p w14:paraId="2AB7A71A" w14:textId="77777777" w:rsidR="00413107" w:rsidRPr="00413107" w:rsidRDefault="00413107" w:rsidP="002E3144">
            <w:pPr>
              <w:ind w:firstLine="0"/>
              <w:rPr>
                <w:spacing w:val="-4"/>
                <w:sz w:val="24"/>
                <w:szCs w:val="24"/>
              </w:rPr>
            </w:pPr>
            <w:r w:rsidRPr="00413107">
              <w:rPr>
                <w:spacing w:val="-4"/>
                <w:sz w:val="24"/>
                <w:szCs w:val="24"/>
              </w:rPr>
              <w:t>11</w:t>
            </w:r>
          </w:p>
        </w:tc>
        <w:tc>
          <w:tcPr>
            <w:tcW w:w="650" w:type="pct"/>
            <w:hideMark/>
          </w:tcPr>
          <w:p w14:paraId="62925680" w14:textId="77777777" w:rsidR="00413107" w:rsidRPr="00413107" w:rsidRDefault="00413107" w:rsidP="002E3144">
            <w:pPr>
              <w:ind w:firstLine="0"/>
              <w:rPr>
                <w:spacing w:val="-4"/>
                <w:sz w:val="24"/>
                <w:szCs w:val="24"/>
              </w:rPr>
            </w:pPr>
            <w:r w:rsidRPr="00413107">
              <w:rPr>
                <w:spacing w:val="-4"/>
                <w:sz w:val="24"/>
                <w:szCs w:val="24"/>
              </w:rPr>
              <w:t>13</w:t>
            </w:r>
          </w:p>
        </w:tc>
        <w:tc>
          <w:tcPr>
            <w:tcW w:w="544" w:type="pct"/>
            <w:hideMark/>
          </w:tcPr>
          <w:p w14:paraId="230D6656" w14:textId="77777777" w:rsidR="00413107" w:rsidRPr="00413107" w:rsidRDefault="00413107" w:rsidP="002E3144">
            <w:pPr>
              <w:ind w:firstLine="0"/>
              <w:rPr>
                <w:spacing w:val="-4"/>
                <w:sz w:val="24"/>
                <w:szCs w:val="24"/>
              </w:rPr>
            </w:pPr>
            <w:r w:rsidRPr="00413107">
              <w:rPr>
                <w:spacing w:val="-4"/>
                <w:sz w:val="24"/>
                <w:szCs w:val="24"/>
              </w:rPr>
              <w:t>4</w:t>
            </w:r>
          </w:p>
        </w:tc>
        <w:tc>
          <w:tcPr>
            <w:tcW w:w="464" w:type="pct"/>
            <w:hideMark/>
          </w:tcPr>
          <w:p w14:paraId="541BB20E" w14:textId="77777777" w:rsidR="00413107" w:rsidRPr="00413107" w:rsidRDefault="00413107" w:rsidP="002E3144">
            <w:pPr>
              <w:ind w:firstLine="0"/>
              <w:rPr>
                <w:spacing w:val="-4"/>
                <w:sz w:val="24"/>
                <w:szCs w:val="24"/>
              </w:rPr>
            </w:pPr>
            <w:r w:rsidRPr="00413107">
              <w:rPr>
                <w:spacing w:val="-4"/>
                <w:sz w:val="24"/>
                <w:szCs w:val="24"/>
              </w:rPr>
              <w:t>6</w:t>
            </w:r>
          </w:p>
        </w:tc>
        <w:tc>
          <w:tcPr>
            <w:tcW w:w="614" w:type="pct"/>
            <w:hideMark/>
          </w:tcPr>
          <w:p w14:paraId="458AA17F" w14:textId="77777777" w:rsidR="00413107" w:rsidRPr="00413107" w:rsidRDefault="00413107" w:rsidP="002E3144">
            <w:pPr>
              <w:ind w:firstLine="0"/>
              <w:rPr>
                <w:spacing w:val="-4"/>
                <w:sz w:val="24"/>
                <w:szCs w:val="24"/>
              </w:rPr>
            </w:pPr>
            <w:r w:rsidRPr="00413107">
              <w:rPr>
                <w:spacing w:val="-4"/>
                <w:sz w:val="24"/>
                <w:szCs w:val="24"/>
              </w:rPr>
              <w:t>10</w:t>
            </w:r>
          </w:p>
        </w:tc>
        <w:tc>
          <w:tcPr>
            <w:tcW w:w="410" w:type="pct"/>
            <w:hideMark/>
          </w:tcPr>
          <w:p w14:paraId="726259E1" w14:textId="77777777" w:rsidR="00413107" w:rsidRPr="00413107" w:rsidRDefault="00413107" w:rsidP="002E3144">
            <w:pPr>
              <w:ind w:firstLine="0"/>
              <w:rPr>
                <w:spacing w:val="-4"/>
                <w:sz w:val="24"/>
                <w:szCs w:val="24"/>
              </w:rPr>
            </w:pPr>
            <w:r w:rsidRPr="00413107">
              <w:rPr>
                <w:spacing w:val="-4"/>
                <w:sz w:val="24"/>
                <w:szCs w:val="24"/>
              </w:rPr>
              <w:t>14</w:t>
            </w:r>
          </w:p>
        </w:tc>
        <w:tc>
          <w:tcPr>
            <w:tcW w:w="548" w:type="pct"/>
            <w:hideMark/>
          </w:tcPr>
          <w:p w14:paraId="421EF749" w14:textId="77777777" w:rsidR="00413107" w:rsidRPr="00413107" w:rsidRDefault="00413107" w:rsidP="002E3144">
            <w:pPr>
              <w:ind w:firstLine="0"/>
              <w:rPr>
                <w:spacing w:val="-4"/>
                <w:sz w:val="24"/>
                <w:szCs w:val="24"/>
              </w:rPr>
            </w:pPr>
            <w:r w:rsidRPr="00413107">
              <w:rPr>
                <w:spacing w:val="-4"/>
                <w:sz w:val="24"/>
                <w:szCs w:val="24"/>
              </w:rPr>
              <w:t>5</w:t>
            </w:r>
          </w:p>
        </w:tc>
        <w:tc>
          <w:tcPr>
            <w:tcW w:w="586" w:type="pct"/>
            <w:hideMark/>
          </w:tcPr>
          <w:p w14:paraId="390190C0" w14:textId="77777777" w:rsidR="00413107" w:rsidRPr="00413107" w:rsidRDefault="00413107" w:rsidP="002E3144">
            <w:pPr>
              <w:ind w:firstLine="0"/>
              <w:rPr>
                <w:spacing w:val="-4"/>
                <w:sz w:val="24"/>
                <w:szCs w:val="24"/>
              </w:rPr>
            </w:pPr>
            <w:r w:rsidRPr="00413107">
              <w:rPr>
                <w:spacing w:val="-4"/>
                <w:sz w:val="24"/>
                <w:szCs w:val="24"/>
              </w:rPr>
              <w:t>3</w:t>
            </w:r>
          </w:p>
        </w:tc>
      </w:tr>
      <w:tr w:rsidR="00413107" w:rsidRPr="00413107" w14:paraId="350FDFEA" w14:textId="77777777" w:rsidTr="00383B52">
        <w:tc>
          <w:tcPr>
            <w:tcW w:w="462" w:type="pct"/>
            <w:hideMark/>
          </w:tcPr>
          <w:p w14:paraId="7CEE0D7C" w14:textId="77777777" w:rsidR="00413107" w:rsidRPr="00413107" w:rsidRDefault="00413107" w:rsidP="002E3144">
            <w:pPr>
              <w:ind w:firstLine="0"/>
              <w:rPr>
                <w:spacing w:val="-4"/>
                <w:sz w:val="24"/>
                <w:szCs w:val="24"/>
              </w:rPr>
            </w:pPr>
            <w:r w:rsidRPr="00413107">
              <w:rPr>
                <w:spacing w:val="-4"/>
                <w:sz w:val="24"/>
                <w:szCs w:val="24"/>
              </w:rPr>
              <w:t>16</w:t>
            </w:r>
          </w:p>
        </w:tc>
        <w:tc>
          <w:tcPr>
            <w:tcW w:w="723" w:type="pct"/>
            <w:hideMark/>
          </w:tcPr>
          <w:p w14:paraId="53885537" w14:textId="77777777" w:rsidR="00413107" w:rsidRPr="00413107" w:rsidRDefault="00413107" w:rsidP="002E3144">
            <w:pPr>
              <w:ind w:firstLine="0"/>
              <w:rPr>
                <w:spacing w:val="-4"/>
                <w:sz w:val="24"/>
                <w:szCs w:val="24"/>
              </w:rPr>
            </w:pPr>
            <w:r w:rsidRPr="00413107">
              <w:rPr>
                <w:spacing w:val="-4"/>
                <w:sz w:val="24"/>
                <w:szCs w:val="24"/>
              </w:rPr>
              <w:t>9</w:t>
            </w:r>
          </w:p>
        </w:tc>
        <w:tc>
          <w:tcPr>
            <w:tcW w:w="650" w:type="pct"/>
            <w:hideMark/>
          </w:tcPr>
          <w:p w14:paraId="303A12E5" w14:textId="77777777" w:rsidR="00413107" w:rsidRPr="00413107" w:rsidRDefault="00413107" w:rsidP="002E3144">
            <w:pPr>
              <w:ind w:firstLine="0"/>
              <w:rPr>
                <w:spacing w:val="-4"/>
                <w:sz w:val="24"/>
                <w:szCs w:val="24"/>
              </w:rPr>
            </w:pPr>
            <w:r w:rsidRPr="00413107">
              <w:rPr>
                <w:spacing w:val="-4"/>
                <w:sz w:val="24"/>
                <w:szCs w:val="24"/>
              </w:rPr>
              <w:t>11</w:t>
            </w:r>
          </w:p>
        </w:tc>
        <w:tc>
          <w:tcPr>
            <w:tcW w:w="544" w:type="pct"/>
            <w:hideMark/>
          </w:tcPr>
          <w:p w14:paraId="3EF3B4F5" w14:textId="77777777" w:rsidR="00413107" w:rsidRPr="00413107" w:rsidRDefault="00413107" w:rsidP="002E3144">
            <w:pPr>
              <w:ind w:firstLine="0"/>
              <w:rPr>
                <w:spacing w:val="-4"/>
                <w:sz w:val="24"/>
                <w:szCs w:val="24"/>
              </w:rPr>
            </w:pPr>
            <w:r w:rsidRPr="00413107">
              <w:rPr>
                <w:spacing w:val="-4"/>
                <w:sz w:val="24"/>
                <w:szCs w:val="24"/>
              </w:rPr>
              <w:t>6</w:t>
            </w:r>
          </w:p>
        </w:tc>
        <w:tc>
          <w:tcPr>
            <w:tcW w:w="464" w:type="pct"/>
            <w:hideMark/>
          </w:tcPr>
          <w:p w14:paraId="2671E5B6" w14:textId="77777777" w:rsidR="00413107" w:rsidRPr="00413107" w:rsidRDefault="00413107" w:rsidP="002E3144">
            <w:pPr>
              <w:ind w:firstLine="0"/>
              <w:rPr>
                <w:spacing w:val="-4"/>
                <w:sz w:val="24"/>
                <w:szCs w:val="24"/>
              </w:rPr>
            </w:pPr>
            <w:r w:rsidRPr="00413107">
              <w:rPr>
                <w:spacing w:val="-4"/>
                <w:sz w:val="24"/>
                <w:szCs w:val="24"/>
              </w:rPr>
              <w:t>8</w:t>
            </w:r>
          </w:p>
        </w:tc>
        <w:tc>
          <w:tcPr>
            <w:tcW w:w="614" w:type="pct"/>
            <w:hideMark/>
          </w:tcPr>
          <w:p w14:paraId="7A862E43" w14:textId="77777777" w:rsidR="00413107" w:rsidRPr="00413107" w:rsidRDefault="00413107" w:rsidP="002E3144">
            <w:pPr>
              <w:ind w:firstLine="0"/>
              <w:rPr>
                <w:spacing w:val="-4"/>
                <w:sz w:val="24"/>
                <w:szCs w:val="24"/>
              </w:rPr>
            </w:pPr>
            <w:r w:rsidRPr="00413107">
              <w:rPr>
                <w:spacing w:val="-4"/>
                <w:sz w:val="24"/>
                <w:szCs w:val="24"/>
              </w:rPr>
              <w:t>8</w:t>
            </w:r>
          </w:p>
        </w:tc>
        <w:tc>
          <w:tcPr>
            <w:tcW w:w="410" w:type="pct"/>
            <w:hideMark/>
          </w:tcPr>
          <w:p w14:paraId="08A9B48F" w14:textId="77777777" w:rsidR="00413107" w:rsidRPr="00413107" w:rsidRDefault="00413107" w:rsidP="002E3144">
            <w:pPr>
              <w:ind w:firstLine="0"/>
              <w:rPr>
                <w:spacing w:val="-4"/>
                <w:sz w:val="24"/>
                <w:szCs w:val="24"/>
              </w:rPr>
            </w:pPr>
            <w:r w:rsidRPr="00413107">
              <w:rPr>
                <w:spacing w:val="-4"/>
                <w:sz w:val="24"/>
                <w:szCs w:val="24"/>
              </w:rPr>
              <w:t>12</w:t>
            </w:r>
          </w:p>
        </w:tc>
        <w:tc>
          <w:tcPr>
            <w:tcW w:w="548" w:type="pct"/>
            <w:hideMark/>
          </w:tcPr>
          <w:p w14:paraId="71807AEF" w14:textId="77777777" w:rsidR="00413107" w:rsidRPr="00413107" w:rsidRDefault="00413107" w:rsidP="002E3144">
            <w:pPr>
              <w:ind w:firstLine="0"/>
              <w:rPr>
                <w:spacing w:val="-4"/>
                <w:sz w:val="24"/>
                <w:szCs w:val="24"/>
              </w:rPr>
            </w:pPr>
            <w:r w:rsidRPr="00413107">
              <w:rPr>
                <w:spacing w:val="-4"/>
                <w:sz w:val="24"/>
                <w:szCs w:val="24"/>
              </w:rPr>
              <w:t>7</w:t>
            </w:r>
          </w:p>
        </w:tc>
        <w:tc>
          <w:tcPr>
            <w:tcW w:w="586" w:type="pct"/>
            <w:hideMark/>
          </w:tcPr>
          <w:p w14:paraId="68F90A5F" w14:textId="77777777" w:rsidR="00413107" w:rsidRPr="00413107" w:rsidRDefault="00413107" w:rsidP="002E3144">
            <w:pPr>
              <w:ind w:firstLine="0"/>
              <w:rPr>
                <w:spacing w:val="-4"/>
                <w:sz w:val="24"/>
                <w:szCs w:val="24"/>
              </w:rPr>
            </w:pPr>
            <w:r w:rsidRPr="00413107">
              <w:rPr>
                <w:spacing w:val="-4"/>
                <w:sz w:val="24"/>
                <w:szCs w:val="24"/>
              </w:rPr>
              <w:t>5</w:t>
            </w:r>
          </w:p>
        </w:tc>
      </w:tr>
      <w:tr w:rsidR="00413107" w:rsidRPr="00413107" w14:paraId="5E252F30" w14:textId="77777777" w:rsidTr="00383B52">
        <w:tc>
          <w:tcPr>
            <w:tcW w:w="462" w:type="pct"/>
            <w:hideMark/>
          </w:tcPr>
          <w:p w14:paraId="3D0DE215" w14:textId="77777777" w:rsidR="00413107" w:rsidRPr="00413107" w:rsidRDefault="00413107" w:rsidP="002E3144">
            <w:pPr>
              <w:ind w:firstLine="0"/>
              <w:rPr>
                <w:spacing w:val="-4"/>
                <w:sz w:val="24"/>
                <w:szCs w:val="24"/>
              </w:rPr>
            </w:pPr>
            <w:r w:rsidRPr="00413107">
              <w:rPr>
                <w:spacing w:val="-4"/>
                <w:sz w:val="24"/>
                <w:szCs w:val="24"/>
              </w:rPr>
              <w:t>17</w:t>
            </w:r>
          </w:p>
        </w:tc>
        <w:tc>
          <w:tcPr>
            <w:tcW w:w="723" w:type="pct"/>
            <w:hideMark/>
          </w:tcPr>
          <w:p w14:paraId="58A723CF" w14:textId="77777777" w:rsidR="00413107" w:rsidRPr="00413107" w:rsidRDefault="00413107" w:rsidP="002E3144">
            <w:pPr>
              <w:ind w:firstLine="0"/>
              <w:rPr>
                <w:spacing w:val="-4"/>
                <w:sz w:val="24"/>
                <w:szCs w:val="24"/>
              </w:rPr>
            </w:pPr>
            <w:r w:rsidRPr="00413107">
              <w:rPr>
                <w:spacing w:val="-4"/>
                <w:sz w:val="24"/>
                <w:szCs w:val="24"/>
              </w:rPr>
              <w:t>12</w:t>
            </w:r>
          </w:p>
        </w:tc>
        <w:tc>
          <w:tcPr>
            <w:tcW w:w="650" w:type="pct"/>
            <w:hideMark/>
          </w:tcPr>
          <w:p w14:paraId="1F15906C" w14:textId="77777777" w:rsidR="00413107" w:rsidRPr="00413107" w:rsidRDefault="00413107" w:rsidP="002E3144">
            <w:pPr>
              <w:ind w:firstLine="0"/>
              <w:rPr>
                <w:spacing w:val="-4"/>
                <w:sz w:val="24"/>
                <w:szCs w:val="24"/>
              </w:rPr>
            </w:pPr>
            <w:r w:rsidRPr="00413107">
              <w:rPr>
                <w:spacing w:val="-4"/>
                <w:sz w:val="24"/>
                <w:szCs w:val="24"/>
              </w:rPr>
              <w:t>14</w:t>
            </w:r>
          </w:p>
        </w:tc>
        <w:tc>
          <w:tcPr>
            <w:tcW w:w="544" w:type="pct"/>
            <w:hideMark/>
          </w:tcPr>
          <w:p w14:paraId="19523902" w14:textId="77777777" w:rsidR="00413107" w:rsidRPr="00413107" w:rsidRDefault="00413107" w:rsidP="002E3144">
            <w:pPr>
              <w:ind w:firstLine="0"/>
              <w:rPr>
                <w:spacing w:val="-4"/>
                <w:sz w:val="24"/>
                <w:szCs w:val="24"/>
              </w:rPr>
            </w:pPr>
            <w:r w:rsidRPr="00413107">
              <w:rPr>
                <w:spacing w:val="-4"/>
                <w:sz w:val="24"/>
                <w:szCs w:val="24"/>
              </w:rPr>
              <w:t>3</w:t>
            </w:r>
          </w:p>
        </w:tc>
        <w:tc>
          <w:tcPr>
            <w:tcW w:w="464" w:type="pct"/>
            <w:hideMark/>
          </w:tcPr>
          <w:p w14:paraId="0261B6EE" w14:textId="77777777" w:rsidR="00413107" w:rsidRPr="00413107" w:rsidRDefault="00413107" w:rsidP="002E3144">
            <w:pPr>
              <w:ind w:firstLine="0"/>
              <w:rPr>
                <w:spacing w:val="-4"/>
                <w:sz w:val="24"/>
                <w:szCs w:val="24"/>
              </w:rPr>
            </w:pPr>
            <w:r w:rsidRPr="00413107">
              <w:rPr>
                <w:spacing w:val="-4"/>
                <w:sz w:val="24"/>
                <w:szCs w:val="24"/>
              </w:rPr>
              <w:t>5</w:t>
            </w:r>
          </w:p>
        </w:tc>
        <w:tc>
          <w:tcPr>
            <w:tcW w:w="614" w:type="pct"/>
            <w:hideMark/>
          </w:tcPr>
          <w:p w14:paraId="79B37A96" w14:textId="77777777" w:rsidR="00413107" w:rsidRPr="00413107" w:rsidRDefault="00413107" w:rsidP="002E3144">
            <w:pPr>
              <w:ind w:firstLine="0"/>
              <w:rPr>
                <w:spacing w:val="-4"/>
                <w:sz w:val="24"/>
                <w:szCs w:val="24"/>
              </w:rPr>
            </w:pPr>
            <w:r w:rsidRPr="00413107">
              <w:rPr>
                <w:spacing w:val="-4"/>
                <w:sz w:val="24"/>
                <w:szCs w:val="24"/>
              </w:rPr>
              <w:t>11</w:t>
            </w:r>
          </w:p>
        </w:tc>
        <w:tc>
          <w:tcPr>
            <w:tcW w:w="410" w:type="pct"/>
            <w:hideMark/>
          </w:tcPr>
          <w:p w14:paraId="7572BA30" w14:textId="77777777" w:rsidR="00413107" w:rsidRPr="00413107" w:rsidRDefault="00413107" w:rsidP="002E3144">
            <w:pPr>
              <w:ind w:firstLine="0"/>
              <w:rPr>
                <w:spacing w:val="-4"/>
                <w:sz w:val="24"/>
                <w:szCs w:val="24"/>
              </w:rPr>
            </w:pPr>
            <w:r w:rsidRPr="00413107">
              <w:rPr>
                <w:spacing w:val="-4"/>
                <w:sz w:val="24"/>
                <w:szCs w:val="24"/>
              </w:rPr>
              <w:t>15</w:t>
            </w:r>
          </w:p>
        </w:tc>
        <w:tc>
          <w:tcPr>
            <w:tcW w:w="548" w:type="pct"/>
            <w:hideMark/>
          </w:tcPr>
          <w:p w14:paraId="4D5DB15B" w14:textId="77777777" w:rsidR="00413107" w:rsidRPr="00413107" w:rsidRDefault="00413107" w:rsidP="002E3144">
            <w:pPr>
              <w:ind w:firstLine="0"/>
              <w:rPr>
                <w:spacing w:val="-4"/>
                <w:sz w:val="24"/>
                <w:szCs w:val="24"/>
              </w:rPr>
            </w:pPr>
            <w:r w:rsidRPr="00413107">
              <w:rPr>
                <w:spacing w:val="-4"/>
                <w:sz w:val="24"/>
                <w:szCs w:val="24"/>
              </w:rPr>
              <w:t>4</w:t>
            </w:r>
          </w:p>
        </w:tc>
        <w:tc>
          <w:tcPr>
            <w:tcW w:w="586" w:type="pct"/>
            <w:hideMark/>
          </w:tcPr>
          <w:p w14:paraId="1E69DBE2" w14:textId="77777777" w:rsidR="00413107" w:rsidRPr="00413107" w:rsidRDefault="00413107" w:rsidP="002E3144">
            <w:pPr>
              <w:ind w:firstLine="0"/>
              <w:rPr>
                <w:spacing w:val="-4"/>
                <w:sz w:val="24"/>
                <w:szCs w:val="24"/>
              </w:rPr>
            </w:pPr>
            <w:r w:rsidRPr="00413107">
              <w:rPr>
                <w:spacing w:val="-4"/>
                <w:sz w:val="24"/>
                <w:szCs w:val="24"/>
              </w:rPr>
              <w:t>2</w:t>
            </w:r>
          </w:p>
        </w:tc>
      </w:tr>
      <w:tr w:rsidR="00413107" w:rsidRPr="00413107" w14:paraId="4893758D" w14:textId="77777777" w:rsidTr="00383B52">
        <w:tc>
          <w:tcPr>
            <w:tcW w:w="462" w:type="pct"/>
            <w:hideMark/>
          </w:tcPr>
          <w:p w14:paraId="53902638" w14:textId="77777777" w:rsidR="00413107" w:rsidRPr="00413107" w:rsidRDefault="00413107" w:rsidP="002E3144">
            <w:pPr>
              <w:ind w:firstLine="0"/>
              <w:rPr>
                <w:spacing w:val="-4"/>
                <w:sz w:val="24"/>
                <w:szCs w:val="24"/>
              </w:rPr>
            </w:pPr>
            <w:r w:rsidRPr="00413107">
              <w:rPr>
                <w:spacing w:val="-4"/>
                <w:sz w:val="24"/>
                <w:szCs w:val="24"/>
              </w:rPr>
              <w:t>18</w:t>
            </w:r>
          </w:p>
        </w:tc>
        <w:tc>
          <w:tcPr>
            <w:tcW w:w="723" w:type="pct"/>
            <w:hideMark/>
          </w:tcPr>
          <w:p w14:paraId="5C170DC1" w14:textId="77777777" w:rsidR="00413107" w:rsidRPr="00413107" w:rsidRDefault="00413107" w:rsidP="002E3144">
            <w:pPr>
              <w:ind w:firstLine="0"/>
              <w:rPr>
                <w:spacing w:val="-4"/>
                <w:sz w:val="24"/>
                <w:szCs w:val="24"/>
              </w:rPr>
            </w:pPr>
            <w:r w:rsidRPr="00413107">
              <w:rPr>
                <w:spacing w:val="-4"/>
                <w:sz w:val="24"/>
                <w:szCs w:val="24"/>
              </w:rPr>
              <w:t>10</w:t>
            </w:r>
          </w:p>
        </w:tc>
        <w:tc>
          <w:tcPr>
            <w:tcW w:w="650" w:type="pct"/>
            <w:hideMark/>
          </w:tcPr>
          <w:p w14:paraId="7B779607" w14:textId="77777777" w:rsidR="00413107" w:rsidRPr="00413107" w:rsidRDefault="00413107" w:rsidP="002E3144">
            <w:pPr>
              <w:ind w:firstLine="0"/>
              <w:rPr>
                <w:spacing w:val="-4"/>
                <w:sz w:val="24"/>
                <w:szCs w:val="24"/>
              </w:rPr>
            </w:pPr>
            <w:r w:rsidRPr="00413107">
              <w:rPr>
                <w:spacing w:val="-4"/>
                <w:sz w:val="24"/>
                <w:szCs w:val="24"/>
              </w:rPr>
              <w:t>12</w:t>
            </w:r>
          </w:p>
        </w:tc>
        <w:tc>
          <w:tcPr>
            <w:tcW w:w="544" w:type="pct"/>
            <w:hideMark/>
          </w:tcPr>
          <w:p w14:paraId="35C3807B" w14:textId="77777777" w:rsidR="00413107" w:rsidRPr="00413107" w:rsidRDefault="00413107" w:rsidP="002E3144">
            <w:pPr>
              <w:ind w:firstLine="0"/>
              <w:rPr>
                <w:spacing w:val="-4"/>
                <w:sz w:val="24"/>
                <w:szCs w:val="24"/>
              </w:rPr>
            </w:pPr>
            <w:r w:rsidRPr="00413107">
              <w:rPr>
                <w:spacing w:val="-4"/>
                <w:sz w:val="24"/>
                <w:szCs w:val="24"/>
              </w:rPr>
              <w:t>5</w:t>
            </w:r>
          </w:p>
        </w:tc>
        <w:tc>
          <w:tcPr>
            <w:tcW w:w="464" w:type="pct"/>
            <w:hideMark/>
          </w:tcPr>
          <w:p w14:paraId="2824C4EE" w14:textId="77777777" w:rsidR="00413107" w:rsidRPr="00413107" w:rsidRDefault="00413107" w:rsidP="002E3144">
            <w:pPr>
              <w:ind w:firstLine="0"/>
              <w:rPr>
                <w:spacing w:val="-4"/>
                <w:sz w:val="24"/>
                <w:szCs w:val="24"/>
              </w:rPr>
            </w:pPr>
            <w:r w:rsidRPr="00413107">
              <w:rPr>
                <w:spacing w:val="-4"/>
                <w:sz w:val="24"/>
                <w:szCs w:val="24"/>
              </w:rPr>
              <w:t>7</w:t>
            </w:r>
          </w:p>
        </w:tc>
        <w:tc>
          <w:tcPr>
            <w:tcW w:w="614" w:type="pct"/>
            <w:hideMark/>
          </w:tcPr>
          <w:p w14:paraId="25A39490" w14:textId="77777777" w:rsidR="00413107" w:rsidRPr="00413107" w:rsidRDefault="00413107" w:rsidP="002E3144">
            <w:pPr>
              <w:ind w:firstLine="0"/>
              <w:rPr>
                <w:spacing w:val="-4"/>
                <w:sz w:val="24"/>
                <w:szCs w:val="24"/>
              </w:rPr>
            </w:pPr>
            <w:r w:rsidRPr="00413107">
              <w:rPr>
                <w:spacing w:val="-4"/>
                <w:sz w:val="24"/>
                <w:szCs w:val="24"/>
              </w:rPr>
              <w:t>9</w:t>
            </w:r>
          </w:p>
        </w:tc>
        <w:tc>
          <w:tcPr>
            <w:tcW w:w="410" w:type="pct"/>
            <w:hideMark/>
          </w:tcPr>
          <w:p w14:paraId="0F871156" w14:textId="77777777" w:rsidR="00413107" w:rsidRPr="00413107" w:rsidRDefault="00413107" w:rsidP="002E3144">
            <w:pPr>
              <w:ind w:firstLine="0"/>
              <w:rPr>
                <w:spacing w:val="-4"/>
                <w:sz w:val="24"/>
                <w:szCs w:val="24"/>
              </w:rPr>
            </w:pPr>
            <w:r w:rsidRPr="00413107">
              <w:rPr>
                <w:spacing w:val="-4"/>
                <w:sz w:val="24"/>
                <w:szCs w:val="24"/>
              </w:rPr>
              <w:t>13</w:t>
            </w:r>
          </w:p>
        </w:tc>
        <w:tc>
          <w:tcPr>
            <w:tcW w:w="548" w:type="pct"/>
            <w:hideMark/>
          </w:tcPr>
          <w:p w14:paraId="4BB0CC7C" w14:textId="77777777" w:rsidR="00413107" w:rsidRPr="00413107" w:rsidRDefault="00413107" w:rsidP="002E3144">
            <w:pPr>
              <w:ind w:firstLine="0"/>
              <w:rPr>
                <w:spacing w:val="-4"/>
                <w:sz w:val="24"/>
                <w:szCs w:val="24"/>
              </w:rPr>
            </w:pPr>
            <w:r w:rsidRPr="00413107">
              <w:rPr>
                <w:spacing w:val="-4"/>
                <w:sz w:val="24"/>
                <w:szCs w:val="24"/>
              </w:rPr>
              <w:t>6</w:t>
            </w:r>
          </w:p>
        </w:tc>
        <w:tc>
          <w:tcPr>
            <w:tcW w:w="586" w:type="pct"/>
            <w:hideMark/>
          </w:tcPr>
          <w:p w14:paraId="58A18C62" w14:textId="77777777" w:rsidR="00413107" w:rsidRPr="00413107" w:rsidRDefault="00413107" w:rsidP="002E3144">
            <w:pPr>
              <w:ind w:firstLine="0"/>
              <w:rPr>
                <w:spacing w:val="-4"/>
                <w:sz w:val="24"/>
                <w:szCs w:val="24"/>
              </w:rPr>
            </w:pPr>
            <w:r w:rsidRPr="00413107">
              <w:rPr>
                <w:spacing w:val="-4"/>
                <w:sz w:val="24"/>
                <w:szCs w:val="24"/>
              </w:rPr>
              <w:t>4</w:t>
            </w:r>
          </w:p>
        </w:tc>
      </w:tr>
      <w:tr w:rsidR="00413107" w:rsidRPr="00413107" w14:paraId="7899E980" w14:textId="77777777" w:rsidTr="00383B52">
        <w:tc>
          <w:tcPr>
            <w:tcW w:w="462" w:type="pct"/>
            <w:hideMark/>
          </w:tcPr>
          <w:p w14:paraId="5C1175EB" w14:textId="77777777" w:rsidR="00413107" w:rsidRPr="00413107" w:rsidRDefault="00413107" w:rsidP="002E3144">
            <w:pPr>
              <w:ind w:firstLine="0"/>
              <w:rPr>
                <w:spacing w:val="-4"/>
                <w:sz w:val="24"/>
                <w:szCs w:val="24"/>
              </w:rPr>
            </w:pPr>
            <w:r w:rsidRPr="00413107">
              <w:rPr>
                <w:spacing w:val="-4"/>
                <w:sz w:val="24"/>
                <w:szCs w:val="24"/>
              </w:rPr>
              <w:t>19</w:t>
            </w:r>
          </w:p>
        </w:tc>
        <w:tc>
          <w:tcPr>
            <w:tcW w:w="723" w:type="pct"/>
            <w:hideMark/>
          </w:tcPr>
          <w:p w14:paraId="24E58E17" w14:textId="77777777" w:rsidR="00413107" w:rsidRPr="00413107" w:rsidRDefault="00413107" w:rsidP="002E3144">
            <w:pPr>
              <w:ind w:firstLine="0"/>
              <w:rPr>
                <w:spacing w:val="-4"/>
                <w:sz w:val="24"/>
                <w:szCs w:val="24"/>
              </w:rPr>
            </w:pPr>
            <w:r w:rsidRPr="00413107">
              <w:rPr>
                <w:spacing w:val="-4"/>
                <w:sz w:val="24"/>
                <w:szCs w:val="24"/>
              </w:rPr>
              <w:t>11</w:t>
            </w:r>
          </w:p>
        </w:tc>
        <w:tc>
          <w:tcPr>
            <w:tcW w:w="650" w:type="pct"/>
            <w:hideMark/>
          </w:tcPr>
          <w:p w14:paraId="1588DA68" w14:textId="77777777" w:rsidR="00413107" w:rsidRPr="00413107" w:rsidRDefault="00413107" w:rsidP="002E3144">
            <w:pPr>
              <w:ind w:firstLine="0"/>
              <w:rPr>
                <w:spacing w:val="-4"/>
                <w:sz w:val="24"/>
                <w:szCs w:val="24"/>
              </w:rPr>
            </w:pPr>
            <w:r w:rsidRPr="00413107">
              <w:rPr>
                <w:spacing w:val="-4"/>
                <w:sz w:val="24"/>
                <w:szCs w:val="24"/>
              </w:rPr>
              <w:t>13</w:t>
            </w:r>
          </w:p>
        </w:tc>
        <w:tc>
          <w:tcPr>
            <w:tcW w:w="544" w:type="pct"/>
            <w:hideMark/>
          </w:tcPr>
          <w:p w14:paraId="3E2F7749" w14:textId="77777777" w:rsidR="00413107" w:rsidRPr="00413107" w:rsidRDefault="00413107" w:rsidP="002E3144">
            <w:pPr>
              <w:ind w:firstLine="0"/>
              <w:rPr>
                <w:spacing w:val="-4"/>
                <w:sz w:val="24"/>
                <w:szCs w:val="24"/>
              </w:rPr>
            </w:pPr>
            <w:r w:rsidRPr="00413107">
              <w:rPr>
                <w:spacing w:val="-4"/>
                <w:sz w:val="24"/>
                <w:szCs w:val="24"/>
              </w:rPr>
              <w:t>4</w:t>
            </w:r>
          </w:p>
        </w:tc>
        <w:tc>
          <w:tcPr>
            <w:tcW w:w="464" w:type="pct"/>
            <w:hideMark/>
          </w:tcPr>
          <w:p w14:paraId="3E000B81" w14:textId="77777777" w:rsidR="00413107" w:rsidRPr="00413107" w:rsidRDefault="00413107" w:rsidP="002E3144">
            <w:pPr>
              <w:ind w:firstLine="0"/>
              <w:rPr>
                <w:spacing w:val="-4"/>
                <w:sz w:val="24"/>
                <w:szCs w:val="24"/>
              </w:rPr>
            </w:pPr>
            <w:r w:rsidRPr="00413107">
              <w:rPr>
                <w:spacing w:val="-4"/>
                <w:sz w:val="24"/>
                <w:szCs w:val="24"/>
              </w:rPr>
              <w:t>6</w:t>
            </w:r>
          </w:p>
        </w:tc>
        <w:tc>
          <w:tcPr>
            <w:tcW w:w="614" w:type="pct"/>
            <w:hideMark/>
          </w:tcPr>
          <w:p w14:paraId="22C6217E" w14:textId="77777777" w:rsidR="00413107" w:rsidRPr="00413107" w:rsidRDefault="00413107" w:rsidP="002E3144">
            <w:pPr>
              <w:ind w:firstLine="0"/>
              <w:rPr>
                <w:spacing w:val="-4"/>
                <w:sz w:val="24"/>
                <w:szCs w:val="24"/>
              </w:rPr>
            </w:pPr>
            <w:r w:rsidRPr="00413107">
              <w:rPr>
                <w:spacing w:val="-4"/>
                <w:sz w:val="24"/>
                <w:szCs w:val="24"/>
              </w:rPr>
              <w:t>10</w:t>
            </w:r>
          </w:p>
        </w:tc>
        <w:tc>
          <w:tcPr>
            <w:tcW w:w="410" w:type="pct"/>
            <w:hideMark/>
          </w:tcPr>
          <w:p w14:paraId="25FF9925" w14:textId="77777777" w:rsidR="00413107" w:rsidRPr="00413107" w:rsidRDefault="00413107" w:rsidP="002E3144">
            <w:pPr>
              <w:ind w:firstLine="0"/>
              <w:rPr>
                <w:spacing w:val="-4"/>
                <w:sz w:val="24"/>
                <w:szCs w:val="24"/>
              </w:rPr>
            </w:pPr>
            <w:r w:rsidRPr="00413107">
              <w:rPr>
                <w:spacing w:val="-4"/>
                <w:sz w:val="24"/>
                <w:szCs w:val="24"/>
              </w:rPr>
              <w:t>14</w:t>
            </w:r>
          </w:p>
        </w:tc>
        <w:tc>
          <w:tcPr>
            <w:tcW w:w="548" w:type="pct"/>
            <w:hideMark/>
          </w:tcPr>
          <w:p w14:paraId="59A2E706" w14:textId="77777777" w:rsidR="00413107" w:rsidRPr="00413107" w:rsidRDefault="00413107" w:rsidP="002E3144">
            <w:pPr>
              <w:ind w:firstLine="0"/>
              <w:rPr>
                <w:spacing w:val="-4"/>
                <w:sz w:val="24"/>
                <w:szCs w:val="24"/>
              </w:rPr>
            </w:pPr>
            <w:r w:rsidRPr="00413107">
              <w:rPr>
                <w:spacing w:val="-4"/>
                <w:sz w:val="24"/>
                <w:szCs w:val="24"/>
              </w:rPr>
              <w:t>5</w:t>
            </w:r>
          </w:p>
        </w:tc>
        <w:tc>
          <w:tcPr>
            <w:tcW w:w="586" w:type="pct"/>
            <w:hideMark/>
          </w:tcPr>
          <w:p w14:paraId="5985AF10" w14:textId="77777777" w:rsidR="00413107" w:rsidRPr="00413107" w:rsidRDefault="00413107" w:rsidP="002E3144">
            <w:pPr>
              <w:ind w:firstLine="0"/>
              <w:rPr>
                <w:spacing w:val="-4"/>
                <w:sz w:val="24"/>
                <w:szCs w:val="24"/>
              </w:rPr>
            </w:pPr>
            <w:r w:rsidRPr="00413107">
              <w:rPr>
                <w:spacing w:val="-4"/>
                <w:sz w:val="24"/>
                <w:szCs w:val="24"/>
              </w:rPr>
              <w:t>3</w:t>
            </w:r>
          </w:p>
        </w:tc>
      </w:tr>
      <w:tr w:rsidR="00413107" w:rsidRPr="00413107" w14:paraId="176406E1" w14:textId="77777777" w:rsidTr="00383B52">
        <w:tc>
          <w:tcPr>
            <w:tcW w:w="462" w:type="pct"/>
            <w:hideMark/>
          </w:tcPr>
          <w:p w14:paraId="439FDAE5" w14:textId="77777777" w:rsidR="00413107" w:rsidRPr="00413107" w:rsidRDefault="00413107" w:rsidP="002E3144">
            <w:pPr>
              <w:ind w:firstLine="0"/>
              <w:rPr>
                <w:spacing w:val="-4"/>
                <w:sz w:val="24"/>
                <w:szCs w:val="24"/>
              </w:rPr>
            </w:pPr>
            <w:r w:rsidRPr="00413107">
              <w:rPr>
                <w:spacing w:val="-4"/>
                <w:sz w:val="24"/>
                <w:szCs w:val="24"/>
              </w:rPr>
              <w:t>20</w:t>
            </w:r>
          </w:p>
        </w:tc>
        <w:tc>
          <w:tcPr>
            <w:tcW w:w="723" w:type="pct"/>
            <w:hideMark/>
          </w:tcPr>
          <w:p w14:paraId="669D65B8" w14:textId="77777777" w:rsidR="00413107" w:rsidRPr="00413107" w:rsidRDefault="00413107" w:rsidP="002E3144">
            <w:pPr>
              <w:ind w:firstLine="0"/>
              <w:rPr>
                <w:spacing w:val="-4"/>
                <w:sz w:val="24"/>
                <w:szCs w:val="24"/>
              </w:rPr>
            </w:pPr>
            <w:r w:rsidRPr="00413107">
              <w:rPr>
                <w:spacing w:val="-4"/>
                <w:sz w:val="24"/>
                <w:szCs w:val="24"/>
              </w:rPr>
              <w:t>9</w:t>
            </w:r>
          </w:p>
        </w:tc>
        <w:tc>
          <w:tcPr>
            <w:tcW w:w="650" w:type="pct"/>
            <w:hideMark/>
          </w:tcPr>
          <w:p w14:paraId="3F543E94" w14:textId="77777777" w:rsidR="00413107" w:rsidRPr="00413107" w:rsidRDefault="00413107" w:rsidP="002E3144">
            <w:pPr>
              <w:ind w:firstLine="0"/>
              <w:rPr>
                <w:spacing w:val="-4"/>
                <w:sz w:val="24"/>
                <w:szCs w:val="24"/>
              </w:rPr>
            </w:pPr>
            <w:r w:rsidRPr="00413107">
              <w:rPr>
                <w:spacing w:val="-4"/>
                <w:sz w:val="24"/>
                <w:szCs w:val="24"/>
              </w:rPr>
              <w:t>11</w:t>
            </w:r>
          </w:p>
        </w:tc>
        <w:tc>
          <w:tcPr>
            <w:tcW w:w="544" w:type="pct"/>
            <w:hideMark/>
          </w:tcPr>
          <w:p w14:paraId="1DF17B79" w14:textId="77777777" w:rsidR="00413107" w:rsidRPr="00413107" w:rsidRDefault="00413107" w:rsidP="002E3144">
            <w:pPr>
              <w:ind w:firstLine="0"/>
              <w:rPr>
                <w:spacing w:val="-4"/>
                <w:sz w:val="24"/>
                <w:szCs w:val="24"/>
              </w:rPr>
            </w:pPr>
            <w:r w:rsidRPr="00413107">
              <w:rPr>
                <w:spacing w:val="-4"/>
                <w:sz w:val="24"/>
                <w:szCs w:val="24"/>
              </w:rPr>
              <w:t>6</w:t>
            </w:r>
          </w:p>
        </w:tc>
        <w:tc>
          <w:tcPr>
            <w:tcW w:w="464" w:type="pct"/>
            <w:hideMark/>
          </w:tcPr>
          <w:p w14:paraId="541AA447" w14:textId="77777777" w:rsidR="00413107" w:rsidRPr="00413107" w:rsidRDefault="00413107" w:rsidP="002E3144">
            <w:pPr>
              <w:ind w:firstLine="0"/>
              <w:rPr>
                <w:spacing w:val="-4"/>
                <w:sz w:val="24"/>
                <w:szCs w:val="24"/>
              </w:rPr>
            </w:pPr>
            <w:r w:rsidRPr="00413107">
              <w:rPr>
                <w:spacing w:val="-4"/>
                <w:sz w:val="24"/>
                <w:szCs w:val="24"/>
              </w:rPr>
              <w:t>8</w:t>
            </w:r>
          </w:p>
        </w:tc>
        <w:tc>
          <w:tcPr>
            <w:tcW w:w="614" w:type="pct"/>
            <w:hideMark/>
          </w:tcPr>
          <w:p w14:paraId="1D1D1109" w14:textId="77777777" w:rsidR="00413107" w:rsidRPr="00413107" w:rsidRDefault="00413107" w:rsidP="002E3144">
            <w:pPr>
              <w:ind w:firstLine="0"/>
              <w:rPr>
                <w:spacing w:val="-4"/>
                <w:sz w:val="24"/>
                <w:szCs w:val="24"/>
              </w:rPr>
            </w:pPr>
            <w:r w:rsidRPr="00413107">
              <w:rPr>
                <w:spacing w:val="-4"/>
                <w:sz w:val="24"/>
                <w:szCs w:val="24"/>
              </w:rPr>
              <w:t>8</w:t>
            </w:r>
          </w:p>
        </w:tc>
        <w:tc>
          <w:tcPr>
            <w:tcW w:w="410" w:type="pct"/>
            <w:hideMark/>
          </w:tcPr>
          <w:p w14:paraId="7F23468E" w14:textId="77777777" w:rsidR="00413107" w:rsidRPr="00413107" w:rsidRDefault="00413107" w:rsidP="002E3144">
            <w:pPr>
              <w:ind w:firstLine="0"/>
              <w:rPr>
                <w:spacing w:val="-4"/>
                <w:sz w:val="24"/>
                <w:szCs w:val="24"/>
              </w:rPr>
            </w:pPr>
            <w:r w:rsidRPr="00413107">
              <w:rPr>
                <w:spacing w:val="-4"/>
                <w:sz w:val="24"/>
                <w:szCs w:val="24"/>
              </w:rPr>
              <w:t>12</w:t>
            </w:r>
          </w:p>
        </w:tc>
        <w:tc>
          <w:tcPr>
            <w:tcW w:w="548" w:type="pct"/>
            <w:hideMark/>
          </w:tcPr>
          <w:p w14:paraId="0756AFF3" w14:textId="77777777" w:rsidR="00413107" w:rsidRPr="00413107" w:rsidRDefault="00413107" w:rsidP="002E3144">
            <w:pPr>
              <w:ind w:firstLine="0"/>
              <w:rPr>
                <w:spacing w:val="-4"/>
                <w:sz w:val="24"/>
                <w:szCs w:val="24"/>
              </w:rPr>
            </w:pPr>
            <w:r w:rsidRPr="00413107">
              <w:rPr>
                <w:spacing w:val="-4"/>
                <w:sz w:val="24"/>
                <w:szCs w:val="24"/>
              </w:rPr>
              <w:t>7</w:t>
            </w:r>
          </w:p>
        </w:tc>
        <w:tc>
          <w:tcPr>
            <w:tcW w:w="586" w:type="pct"/>
            <w:hideMark/>
          </w:tcPr>
          <w:p w14:paraId="23A8A238" w14:textId="77777777" w:rsidR="00413107" w:rsidRPr="00413107" w:rsidRDefault="00413107" w:rsidP="002E3144">
            <w:pPr>
              <w:ind w:firstLine="0"/>
              <w:rPr>
                <w:spacing w:val="-4"/>
                <w:sz w:val="24"/>
                <w:szCs w:val="24"/>
              </w:rPr>
            </w:pPr>
            <w:r w:rsidRPr="00413107">
              <w:rPr>
                <w:spacing w:val="-4"/>
                <w:sz w:val="24"/>
                <w:szCs w:val="24"/>
              </w:rPr>
              <w:t>5</w:t>
            </w:r>
          </w:p>
        </w:tc>
      </w:tr>
      <w:tr w:rsidR="00413107" w:rsidRPr="00413107" w14:paraId="2357DC8B" w14:textId="77777777" w:rsidTr="00383B52">
        <w:tc>
          <w:tcPr>
            <w:tcW w:w="462" w:type="pct"/>
            <w:hideMark/>
          </w:tcPr>
          <w:p w14:paraId="7368929E" w14:textId="77777777" w:rsidR="00413107" w:rsidRPr="00413107" w:rsidRDefault="00413107" w:rsidP="002E3144">
            <w:pPr>
              <w:ind w:firstLine="0"/>
              <w:rPr>
                <w:spacing w:val="-4"/>
                <w:sz w:val="24"/>
                <w:szCs w:val="24"/>
              </w:rPr>
            </w:pPr>
            <w:r w:rsidRPr="00413107">
              <w:rPr>
                <w:spacing w:val="-4"/>
                <w:sz w:val="24"/>
                <w:szCs w:val="24"/>
              </w:rPr>
              <w:t>21</w:t>
            </w:r>
          </w:p>
        </w:tc>
        <w:tc>
          <w:tcPr>
            <w:tcW w:w="723" w:type="pct"/>
            <w:hideMark/>
          </w:tcPr>
          <w:p w14:paraId="0DCDB009" w14:textId="77777777" w:rsidR="00413107" w:rsidRPr="00413107" w:rsidRDefault="00413107" w:rsidP="002E3144">
            <w:pPr>
              <w:ind w:firstLine="0"/>
              <w:rPr>
                <w:spacing w:val="-4"/>
                <w:sz w:val="24"/>
                <w:szCs w:val="24"/>
              </w:rPr>
            </w:pPr>
            <w:r w:rsidRPr="00413107">
              <w:rPr>
                <w:spacing w:val="-4"/>
                <w:sz w:val="24"/>
                <w:szCs w:val="24"/>
              </w:rPr>
              <w:t>12</w:t>
            </w:r>
          </w:p>
        </w:tc>
        <w:tc>
          <w:tcPr>
            <w:tcW w:w="650" w:type="pct"/>
            <w:hideMark/>
          </w:tcPr>
          <w:p w14:paraId="26E70DD5" w14:textId="77777777" w:rsidR="00413107" w:rsidRPr="00413107" w:rsidRDefault="00413107" w:rsidP="002E3144">
            <w:pPr>
              <w:ind w:firstLine="0"/>
              <w:rPr>
                <w:spacing w:val="-4"/>
                <w:sz w:val="24"/>
                <w:szCs w:val="24"/>
              </w:rPr>
            </w:pPr>
            <w:r w:rsidRPr="00413107">
              <w:rPr>
                <w:spacing w:val="-4"/>
                <w:sz w:val="24"/>
                <w:szCs w:val="24"/>
              </w:rPr>
              <w:t>14</w:t>
            </w:r>
          </w:p>
        </w:tc>
        <w:tc>
          <w:tcPr>
            <w:tcW w:w="544" w:type="pct"/>
            <w:hideMark/>
          </w:tcPr>
          <w:p w14:paraId="090A5F93" w14:textId="77777777" w:rsidR="00413107" w:rsidRPr="00413107" w:rsidRDefault="00413107" w:rsidP="002E3144">
            <w:pPr>
              <w:ind w:firstLine="0"/>
              <w:rPr>
                <w:spacing w:val="-4"/>
                <w:sz w:val="24"/>
                <w:szCs w:val="24"/>
              </w:rPr>
            </w:pPr>
            <w:r w:rsidRPr="00413107">
              <w:rPr>
                <w:spacing w:val="-4"/>
                <w:sz w:val="24"/>
                <w:szCs w:val="24"/>
              </w:rPr>
              <w:t>3</w:t>
            </w:r>
          </w:p>
        </w:tc>
        <w:tc>
          <w:tcPr>
            <w:tcW w:w="464" w:type="pct"/>
            <w:hideMark/>
          </w:tcPr>
          <w:p w14:paraId="6E0150E8" w14:textId="77777777" w:rsidR="00413107" w:rsidRPr="00413107" w:rsidRDefault="00413107" w:rsidP="002E3144">
            <w:pPr>
              <w:ind w:firstLine="0"/>
              <w:rPr>
                <w:spacing w:val="-4"/>
                <w:sz w:val="24"/>
                <w:szCs w:val="24"/>
              </w:rPr>
            </w:pPr>
            <w:r w:rsidRPr="00413107">
              <w:rPr>
                <w:spacing w:val="-4"/>
                <w:sz w:val="24"/>
                <w:szCs w:val="24"/>
              </w:rPr>
              <w:t>5</w:t>
            </w:r>
          </w:p>
        </w:tc>
        <w:tc>
          <w:tcPr>
            <w:tcW w:w="614" w:type="pct"/>
            <w:hideMark/>
          </w:tcPr>
          <w:p w14:paraId="4389D190" w14:textId="77777777" w:rsidR="00413107" w:rsidRPr="00413107" w:rsidRDefault="00413107" w:rsidP="002E3144">
            <w:pPr>
              <w:ind w:firstLine="0"/>
              <w:rPr>
                <w:spacing w:val="-4"/>
                <w:sz w:val="24"/>
                <w:szCs w:val="24"/>
              </w:rPr>
            </w:pPr>
            <w:r w:rsidRPr="00413107">
              <w:rPr>
                <w:spacing w:val="-4"/>
                <w:sz w:val="24"/>
                <w:szCs w:val="24"/>
              </w:rPr>
              <w:t>11</w:t>
            </w:r>
          </w:p>
        </w:tc>
        <w:tc>
          <w:tcPr>
            <w:tcW w:w="410" w:type="pct"/>
            <w:hideMark/>
          </w:tcPr>
          <w:p w14:paraId="19394FC4" w14:textId="77777777" w:rsidR="00413107" w:rsidRPr="00413107" w:rsidRDefault="00413107" w:rsidP="002E3144">
            <w:pPr>
              <w:ind w:firstLine="0"/>
              <w:rPr>
                <w:spacing w:val="-4"/>
                <w:sz w:val="24"/>
                <w:szCs w:val="24"/>
              </w:rPr>
            </w:pPr>
            <w:r w:rsidRPr="00413107">
              <w:rPr>
                <w:spacing w:val="-4"/>
                <w:sz w:val="24"/>
                <w:szCs w:val="24"/>
              </w:rPr>
              <w:t>15</w:t>
            </w:r>
          </w:p>
        </w:tc>
        <w:tc>
          <w:tcPr>
            <w:tcW w:w="548" w:type="pct"/>
            <w:hideMark/>
          </w:tcPr>
          <w:p w14:paraId="46B5CC7F" w14:textId="77777777" w:rsidR="00413107" w:rsidRPr="00413107" w:rsidRDefault="00413107" w:rsidP="002E3144">
            <w:pPr>
              <w:ind w:firstLine="0"/>
              <w:rPr>
                <w:spacing w:val="-4"/>
                <w:sz w:val="24"/>
                <w:szCs w:val="24"/>
              </w:rPr>
            </w:pPr>
            <w:r w:rsidRPr="00413107">
              <w:rPr>
                <w:spacing w:val="-4"/>
                <w:sz w:val="24"/>
                <w:szCs w:val="24"/>
              </w:rPr>
              <w:t>4</w:t>
            </w:r>
          </w:p>
        </w:tc>
        <w:tc>
          <w:tcPr>
            <w:tcW w:w="586" w:type="pct"/>
            <w:hideMark/>
          </w:tcPr>
          <w:p w14:paraId="47730A1D" w14:textId="77777777" w:rsidR="00413107" w:rsidRPr="00413107" w:rsidRDefault="00413107" w:rsidP="002E3144">
            <w:pPr>
              <w:ind w:firstLine="0"/>
              <w:rPr>
                <w:spacing w:val="-4"/>
                <w:sz w:val="24"/>
                <w:szCs w:val="24"/>
              </w:rPr>
            </w:pPr>
            <w:r w:rsidRPr="00413107">
              <w:rPr>
                <w:spacing w:val="-4"/>
                <w:sz w:val="24"/>
                <w:szCs w:val="24"/>
              </w:rPr>
              <w:t>2</w:t>
            </w:r>
          </w:p>
        </w:tc>
      </w:tr>
      <w:tr w:rsidR="00413107" w:rsidRPr="00413107" w14:paraId="3A428578" w14:textId="77777777" w:rsidTr="00383B52">
        <w:tc>
          <w:tcPr>
            <w:tcW w:w="462" w:type="pct"/>
            <w:hideMark/>
          </w:tcPr>
          <w:p w14:paraId="7CB48A72" w14:textId="77777777" w:rsidR="00413107" w:rsidRPr="00413107" w:rsidRDefault="00413107" w:rsidP="002E3144">
            <w:pPr>
              <w:ind w:firstLine="0"/>
              <w:rPr>
                <w:spacing w:val="-4"/>
                <w:sz w:val="24"/>
                <w:szCs w:val="24"/>
              </w:rPr>
            </w:pPr>
            <w:r w:rsidRPr="00413107">
              <w:rPr>
                <w:spacing w:val="-4"/>
                <w:sz w:val="24"/>
                <w:szCs w:val="24"/>
              </w:rPr>
              <w:t>22</w:t>
            </w:r>
          </w:p>
        </w:tc>
        <w:tc>
          <w:tcPr>
            <w:tcW w:w="723" w:type="pct"/>
            <w:hideMark/>
          </w:tcPr>
          <w:p w14:paraId="35304255" w14:textId="77777777" w:rsidR="00413107" w:rsidRPr="00413107" w:rsidRDefault="00413107" w:rsidP="002E3144">
            <w:pPr>
              <w:ind w:firstLine="0"/>
              <w:rPr>
                <w:spacing w:val="-4"/>
                <w:sz w:val="24"/>
                <w:szCs w:val="24"/>
              </w:rPr>
            </w:pPr>
            <w:r w:rsidRPr="00413107">
              <w:rPr>
                <w:spacing w:val="-4"/>
                <w:sz w:val="24"/>
                <w:szCs w:val="24"/>
              </w:rPr>
              <w:t>10</w:t>
            </w:r>
          </w:p>
        </w:tc>
        <w:tc>
          <w:tcPr>
            <w:tcW w:w="650" w:type="pct"/>
            <w:hideMark/>
          </w:tcPr>
          <w:p w14:paraId="176D87BB" w14:textId="77777777" w:rsidR="00413107" w:rsidRPr="00413107" w:rsidRDefault="00413107" w:rsidP="002E3144">
            <w:pPr>
              <w:ind w:firstLine="0"/>
              <w:rPr>
                <w:spacing w:val="-4"/>
                <w:sz w:val="24"/>
                <w:szCs w:val="24"/>
              </w:rPr>
            </w:pPr>
            <w:r w:rsidRPr="00413107">
              <w:rPr>
                <w:spacing w:val="-4"/>
                <w:sz w:val="24"/>
                <w:szCs w:val="24"/>
              </w:rPr>
              <w:t>12</w:t>
            </w:r>
          </w:p>
        </w:tc>
        <w:tc>
          <w:tcPr>
            <w:tcW w:w="544" w:type="pct"/>
            <w:hideMark/>
          </w:tcPr>
          <w:p w14:paraId="5FFCC408" w14:textId="77777777" w:rsidR="00413107" w:rsidRPr="00413107" w:rsidRDefault="00413107" w:rsidP="002E3144">
            <w:pPr>
              <w:ind w:firstLine="0"/>
              <w:rPr>
                <w:spacing w:val="-4"/>
                <w:sz w:val="24"/>
                <w:szCs w:val="24"/>
              </w:rPr>
            </w:pPr>
            <w:r w:rsidRPr="00413107">
              <w:rPr>
                <w:spacing w:val="-4"/>
                <w:sz w:val="24"/>
                <w:szCs w:val="24"/>
              </w:rPr>
              <w:t>5</w:t>
            </w:r>
          </w:p>
        </w:tc>
        <w:tc>
          <w:tcPr>
            <w:tcW w:w="464" w:type="pct"/>
            <w:hideMark/>
          </w:tcPr>
          <w:p w14:paraId="7EF96276" w14:textId="77777777" w:rsidR="00413107" w:rsidRPr="00413107" w:rsidRDefault="00413107" w:rsidP="002E3144">
            <w:pPr>
              <w:ind w:firstLine="0"/>
              <w:rPr>
                <w:spacing w:val="-4"/>
                <w:sz w:val="24"/>
                <w:szCs w:val="24"/>
              </w:rPr>
            </w:pPr>
            <w:r w:rsidRPr="00413107">
              <w:rPr>
                <w:spacing w:val="-4"/>
                <w:sz w:val="24"/>
                <w:szCs w:val="24"/>
              </w:rPr>
              <w:t>7</w:t>
            </w:r>
          </w:p>
        </w:tc>
        <w:tc>
          <w:tcPr>
            <w:tcW w:w="614" w:type="pct"/>
            <w:hideMark/>
          </w:tcPr>
          <w:p w14:paraId="404336DD" w14:textId="77777777" w:rsidR="00413107" w:rsidRPr="00413107" w:rsidRDefault="00413107" w:rsidP="002E3144">
            <w:pPr>
              <w:ind w:firstLine="0"/>
              <w:rPr>
                <w:spacing w:val="-4"/>
                <w:sz w:val="24"/>
                <w:szCs w:val="24"/>
              </w:rPr>
            </w:pPr>
            <w:r w:rsidRPr="00413107">
              <w:rPr>
                <w:spacing w:val="-4"/>
                <w:sz w:val="24"/>
                <w:szCs w:val="24"/>
              </w:rPr>
              <w:t>9</w:t>
            </w:r>
          </w:p>
        </w:tc>
        <w:tc>
          <w:tcPr>
            <w:tcW w:w="410" w:type="pct"/>
            <w:hideMark/>
          </w:tcPr>
          <w:p w14:paraId="6D9C88A2" w14:textId="77777777" w:rsidR="00413107" w:rsidRPr="00413107" w:rsidRDefault="00413107" w:rsidP="002E3144">
            <w:pPr>
              <w:ind w:firstLine="0"/>
              <w:rPr>
                <w:spacing w:val="-4"/>
                <w:sz w:val="24"/>
                <w:szCs w:val="24"/>
              </w:rPr>
            </w:pPr>
            <w:r w:rsidRPr="00413107">
              <w:rPr>
                <w:spacing w:val="-4"/>
                <w:sz w:val="24"/>
                <w:szCs w:val="24"/>
              </w:rPr>
              <w:t>13</w:t>
            </w:r>
          </w:p>
        </w:tc>
        <w:tc>
          <w:tcPr>
            <w:tcW w:w="548" w:type="pct"/>
            <w:hideMark/>
          </w:tcPr>
          <w:p w14:paraId="2932B294" w14:textId="77777777" w:rsidR="00413107" w:rsidRPr="00413107" w:rsidRDefault="00413107" w:rsidP="002E3144">
            <w:pPr>
              <w:ind w:firstLine="0"/>
              <w:rPr>
                <w:spacing w:val="-4"/>
                <w:sz w:val="24"/>
                <w:szCs w:val="24"/>
              </w:rPr>
            </w:pPr>
            <w:r w:rsidRPr="00413107">
              <w:rPr>
                <w:spacing w:val="-4"/>
                <w:sz w:val="24"/>
                <w:szCs w:val="24"/>
              </w:rPr>
              <w:t>6</w:t>
            </w:r>
          </w:p>
        </w:tc>
        <w:tc>
          <w:tcPr>
            <w:tcW w:w="586" w:type="pct"/>
            <w:hideMark/>
          </w:tcPr>
          <w:p w14:paraId="18F997D5" w14:textId="77777777" w:rsidR="00413107" w:rsidRPr="00413107" w:rsidRDefault="00413107" w:rsidP="002E3144">
            <w:pPr>
              <w:ind w:firstLine="0"/>
              <w:rPr>
                <w:spacing w:val="-4"/>
                <w:sz w:val="24"/>
                <w:szCs w:val="24"/>
              </w:rPr>
            </w:pPr>
            <w:r w:rsidRPr="00413107">
              <w:rPr>
                <w:spacing w:val="-4"/>
                <w:sz w:val="24"/>
                <w:szCs w:val="24"/>
              </w:rPr>
              <w:t>4</w:t>
            </w:r>
          </w:p>
        </w:tc>
      </w:tr>
      <w:tr w:rsidR="00413107" w:rsidRPr="00413107" w14:paraId="7EB10A9C" w14:textId="77777777" w:rsidTr="00383B52">
        <w:tc>
          <w:tcPr>
            <w:tcW w:w="462" w:type="pct"/>
            <w:hideMark/>
          </w:tcPr>
          <w:p w14:paraId="25072430" w14:textId="77777777" w:rsidR="00413107" w:rsidRPr="00413107" w:rsidRDefault="00413107" w:rsidP="002E3144">
            <w:pPr>
              <w:ind w:firstLine="0"/>
              <w:rPr>
                <w:spacing w:val="-4"/>
                <w:sz w:val="24"/>
                <w:szCs w:val="24"/>
              </w:rPr>
            </w:pPr>
            <w:r w:rsidRPr="00413107">
              <w:rPr>
                <w:spacing w:val="-4"/>
                <w:sz w:val="24"/>
                <w:szCs w:val="24"/>
              </w:rPr>
              <w:t>23</w:t>
            </w:r>
          </w:p>
        </w:tc>
        <w:tc>
          <w:tcPr>
            <w:tcW w:w="723" w:type="pct"/>
            <w:hideMark/>
          </w:tcPr>
          <w:p w14:paraId="1E0405E1" w14:textId="77777777" w:rsidR="00413107" w:rsidRPr="00413107" w:rsidRDefault="00413107" w:rsidP="002E3144">
            <w:pPr>
              <w:ind w:firstLine="0"/>
              <w:rPr>
                <w:spacing w:val="-4"/>
                <w:sz w:val="24"/>
                <w:szCs w:val="24"/>
              </w:rPr>
            </w:pPr>
            <w:r w:rsidRPr="00413107">
              <w:rPr>
                <w:spacing w:val="-4"/>
                <w:sz w:val="24"/>
                <w:szCs w:val="24"/>
              </w:rPr>
              <w:t>11</w:t>
            </w:r>
          </w:p>
        </w:tc>
        <w:tc>
          <w:tcPr>
            <w:tcW w:w="650" w:type="pct"/>
            <w:hideMark/>
          </w:tcPr>
          <w:p w14:paraId="1B62444F" w14:textId="77777777" w:rsidR="00413107" w:rsidRPr="00413107" w:rsidRDefault="00413107" w:rsidP="002E3144">
            <w:pPr>
              <w:ind w:firstLine="0"/>
              <w:rPr>
                <w:spacing w:val="-4"/>
                <w:sz w:val="24"/>
                <w:szCs w:val="24"/>
              </w:rPr>
            </w:pPr>
            <w:r w:rsidRPr="00413107">
              <w:rPr>
                <w:spacing w:val="-4"/>
                <w:sz w:val="24"/>
                <w:szCs w:val="24"/>
              </w:rPr>
              <w:t>13</w:t>
            </w:r>
          </w:p>
        </w:tc>
        <w:tc>
          <w:tcPr>
            <w:tcW w:w="544" w:type="pct"/>
            <w:hideMark/>
          </w:tcPr>
          <w:p w14:paraId="23E34DB0" w14:textId="77777777" w:rsidR="00413107" w:rsidRPr="00413107" w:rsidRDefault="00413107" w:rsidP="002E3144">
            <w:pPr>
              <w:ind w:firstLine="0"/>
              <w:rPr>
                <w:spacing w:val="-4"/>
                <w:sz w:val="24"/>
                <w:szCs w:val="24"/>
              </w:rPr>
            </w:pPr>
            <w:r w:rsidRPr="00413107">
              <w:rPr>
                <w:spacing w:val="-4"/>
                <w:sz w:val="24"/>
                <w:szCs w:val="24"/>
              </w:rPr>
              <w:t>4</w:t>
            </w:r>
          </w:p>
        </w:tc>
        <w:tc>
          <w:tcPr>
            <w:tcW w:w="464" w:type="pct"/>
            <w:hideMark/>
          </w:tcPr>
          <w:p w14:paraId="62281B3F" w14:textId="77777777" w:rsidR="00413107" w:rsidRPr="00413107" w:rsidRDefault="00413107" w:rsidP="002E3144">
            <w:pPr>
              <w:ind w:firstLine="0"/>
              <w:rPr>
                <w:spacing w:val="-4"/>
                <w:sz w:val="24"/>
                <w:szCs w:val="24"/>
              </w:rPr>
            </w:pPr>
            <w:r w:rsidRPr="00413107">
              <w:rPr>
                <w:spacing w:val="-4"/>
                <w:sz w:val="24"/>
                <w:szCs w:val="24"/>
              </w:rPr>
              <w:t>6</w:t>
            </w:r>
          </w:p>
        </w:tc>
        <w:tc>
          <w:tcPr>
            <w:tcW w:w="614" w:type="pct"/>
            <w:hideMark/>
          </w:tcPr>
          <w:p w14:paraId="37AA3693" w14:textId="77777777" w:rsidR="00413107" w:rsidRPr="00413107" w:rsidRDefault="00413107" w:rsidP="002E3144">
            <w:pPr>
              <w:ind w:firstLine="0"/>
              <w:rPr>
                <w:spacing w:val="-4"/>
                <w:sz w:val="24"/>
                <w:szCs w:val="24"/>
              </w:rPr>
            </w:pPr>
            <w:r w:rsidRPr="00413107">
              <w:rPr>
                <w:spacing w:val="-4"/>
                <w:sz w:val="24"/>
                <w:szCs w:val="24"/>
              </w:rPr>
              <w:t>10</w:t>
            </w:r>
          </w:p>
        </w:tc>
        <w:tc>
          <w:tcPr>
            <w:tcW w:w="410" w:type="pct"/>
            <w:hideMark/>
          </w:tcPr>
          <w:p w14:paraId="17FC7474" w14:textId="77777777" w:rsidR="00413107" w:rsidRPr="00413107" w:rsidRDefault="00413107" w:rsidP="002E3144">
            <w:pPr>
              <w:ind w:firstLine="0"/>
              <w:rPr>
                <w:spacing w:val="-4"/>
                <w:sz w:val="24"/>
                <w:szCs w:val="24"/>
              </w:rPr>
            </w:pPr>
            <w:r w:rsidRPr="00413107">
              <w:rPr>
                <w:spacing w:val="-4"/>
                <w:sz w:val="24"/>
                <w:szCs w:val="24"/>
              </w:rPr>
              <w:t>14</w:t>
            </w:r>
          </w:p>
        </w:tc>
        <w:tc>
          <w:tcPr>
            <w:tcW w:w="548" w:type="pct"/>
            <w:hideMark/>
          </w:tcPr>
          <w:p w14:paraId="4B0C51D1" w14:textId="77777777" w:rsidR="00413107" w:rsidRPr="00413107" w:rsidRDefault="00413107" w:rsidP="002E3144">
            <w:pPr>
              <w:ind w:firstLine="0"/>
              <w:rPr>
                <w:spacing w:val="-4"/>
                <w:sz w:val="24"/>
                <w:szCs w:val="24"/>
              </w:rPr>
            </w:pPr>
            <w:r w:rsidRPr="00413107">
              <w:rPr>
                <w:spacing w:val="-4"/>
                <w:sz w:val="24"/>
                <w:szCs w:val="24"/>
              </w:rPr>
              <w:t>5</w:t>
            </w:r>
          </w:p>
        </w:tc>
        <w:tc>
          <w:tcPr>
            <w:tcW w:w="586" w:type="pct"/>
            <w:hideMark/>
          </w:tcPr>
          <w:p w14:paraId="32ABAA4D" w14:textId="77777777" w:rsidR="00413107" w:rsidRPr="00413107" w:rsidRDefault="00413107" w:rsidP="002E3144">
            <w:pPr>
              <w:ind w:firstLine="0"/>
              <w:rPr>
                <w:spacing w:val="-4"/>
                <w:sz w:val="24"/>
                <w:szCs w:val="24"/>
              </w:rPr>
            </w:pPr>
            <w:r w:rsidRPr="00413107">
              <w:rPr>
                <w:spacing w:val="-4"/>
                <w:sz w:val="24"/>
                <w:szCs w:val="24"/>
              </w:rPr>
              <w:t>3</w:t>
            </w:r>
          </w:p>
        </w:tc>
      </w:tr>
      <w:tr w:rsidR="00413107" w:rsidRPr="00413107" w14:paraId="3BF73608" w14:textId="77777777" w:rsidTr="00383B52">
        <w:tc>
          <w:tcPr>
            <w:tcW w:w="462" w:type="pct"/>
            <w:hideMark/>
          </w:tcPr>
          <w:p w14:paraId="68F0FD2D" w14:textId="77777777" w:rsidR="00413107" w:rsidRPr="00413107" w:rsidRDefault="00413107" w:rsidP="002E3144">
            <w:pPr>
              <w:ind w:firstLine="0"/>
              <w:rPr>
                <w:spacing w:val="-4"/>
                <w:sz w:val="24"/>
                <w:szCs w:val="24"/>
              </w:rPr>
            </w:pPr>
            <w:r w:rsidRPr="00413107">
              <w:rPr>
                <w:spacing w:val="-4"/>
                <w:sz w:val="24"/>
                <w:szCs w:val="24"/>
              </w:rPr>
              <w:t>24</w:t>
            </w:r>
          </w:p>
        </w:tc>
        <w:tc>
          <w:tcPr>
            <w:tcW w:w="723" w:type="pct"/>
            <w:hideMark/>
          </w:tcPr>
          <w:p w14:paraId="002DA6F4" w14:textId="77777777" w:rsidR="00413107" w:rsidRPr="00413107" w:rsidRDefault="00413107" w:rsidP="002E3144">
            <w:pPr>
              <w:ind w:firstLine="0"/>
              <w:rPr>
                <w:spacing w:val="-4"/>
                <w:sz w:val="24"/>
                <w:szCs w:val="24"/>
              </w:rPr>
            </w:pPr>
            <w:r w:rsidRPr="00413107">
              <w:rPr>
                <w:spacing w:val="-4"/>
                <w:sz w:val="24"/>
                <w:szCs w:val="24"/>
              </w:rPr>
              <w:t>9</w:t>
            </w:r>
          </w:p>
        </w:tc>
        <w:tc>
          <w:tcPr>
            <w:tcW w:w="650" w:type="pct"/>
            <w:hideMark/>
          </w:tcPr>
          <w:p w14:paraId="726A9EED" w14:textId="77777777" w:rsidR="00413107" w:rsidRPr="00413107" w:rsidRDefault="00413107" w:rsidP="002E3144">
            <w:pPr>
              <w:ind w:firstLine="0"/>
              <w:rPr>
                <w:spacing w:val="-4"/>
                <w:sz w:val="24"/>
                <w:szCs w:val="24"/>
              </w:rPr>
            </w:pPr>
            <w:r w:rsidRPr="00413107">
              <w:rPr>
                <w:spacing w:val="-4"/>
                <w:sz w:val="24"/>
                <w:szCs w:val="24"/>
              </w:rPr>
              <w:t>11</w:t>
            </w:r>
          </w:p>
        </w:tc>
        <w:tc>
          <w:tcPr>
            <w:tcW w:w="544" w:type="pct"/>
            <w:hideMark/>
          </w:tcPr>
          <w:p w14:paraId="7F5FE474" w14:textId="77777777" w:rsidR="00413107" w:rsidRPr="00413107" w:rsidRDefault="00413107" w:rsidP="002E3144">
            <w:pPr>
              <w:ind w:firstLine="0"/>
              <w:rPr>
                <w:spacing w:val="-4"/>
                <w:sz w:val="24"/>
                <w:szCs w:val="24"/>
              </w:rPr>
            </w:pPr>
            <w:r w:rsidRPr="00413107">
              <w:rPr>
                <w:spacing w:val="-4"/>
                <w:sz w:val="24"/>
                <w:szCs w:val="24"/>
              </w:rPr>
              <w:t>6</w:t>
            </w:r>
          </w:p>
        </w:tc>
        <w:tc>
          <w:tcPr>
            <w:tcW w:w="464" w:type="pct"/>
            <w:hideMark/>
          </w:tcPr>
          <w:p w14:paraId="1CCC3632" w14:textId="77777777" w:rsidR="00413107" w:rsidRPr="00413107" w:rsidRDefault="00413107" w:rsidP="002E3144">
            <w:pPr>
              <w:ind w:firstLine="0"/>
              <w:rPr>
                <w:spacing w:val="-4"/>
                <w:sz w:val="24"/>
                <w:szCs w:val="24"/>
              </w:rPr>
            </w:pPr>
            <w:r w:rsidRPr="00413107">
              <w:rPr>
                <w:spacing w:val="-4"/>
                <w:sz w:val="24"/>
                <w:szCs w:val="24"/>
              </w:rPr>
              <w:t>8</w:t>
            </w:r>
          </w:p>
        </w:tc>
        <w:tc>
          <w:tcPr>
            <w:tcW w:w="614" w:type="pct"/>
            <w:hideMark/>
          </w:tcPr>
          <w:p w14:paraId="6147DFF9" w14:textId="77777777" w:rsidR="00413107" w:rsidRPr="00413107" w:rsidRDefault="00413107" w:rsidP="002E3144">
            <w:pPr>
              <w:ind w:firstLine="0"/>
              <w:rPr>
                <w:spacing w:val="-4"/>
                <w:sz w:val="24"/>
                <w:szCs w:val="24"/>
              </w:rPr>
            </w:pPr>
            <w:r w:rsidRPr="00413107">
              <w:rPr>
                <w:spacing w:val="-4"/>
                <w:sz w:val="24"/>
                <w:szCs w:val="24"/>
              </w:rPr>
              <w:t>8</w:t>
            </w:r>
          </w:p>
        </w:tc>
        <w:tc>
          <w:tcPr>
            <w:tcW w:w="410" w:type="pct"/>
            <w:hideMark/>
          </w:tcPr>
          <w:p w14:paraId="1D683C0F" w14:textId="77777777" w:rsidR="00413107" w:rsidRPr="00413107" w:rsidRDefault="00413107" w:rsidP="002E3144">
            <w:pPr>
              <w:ind w:firstLine="0"/>
              <w:rPr>
                <w:spacing w:val="-4"/>
                <w:sz w:val="24"/>
                <w:szCs w:val="24"/>
              </w:rPr>
            </w:pPr>
            <w:r w:rsidRPr="00413107">
              <w:rPr>
                <w:spacing w:val="-4"/>
                <w:sz w:val="24"/>
                <w:szCs w:val="24"/>
              </w:rPr>
              <w:t>12</w:t>
            </w:r>
          </w:p>
        </w:tc>
        <w:tc>
          <w:tcPr>
            <w:tcW w:w="548" w:type="pct"/>
            <w:hideMark/>
          </w:tcPr>
          <w:p w14:paraId="42D4D4CE" w14:textId="77777777" w:rsidR="00413107" w:rsidRPr="00413107" w:rsidRDefault="00413107" w:rsidP="002E3144">
            <w:pPr>
              <w:ind w:firstLine="0"/>
              <w:rPr>
                <w:spacing w:val="-4"/>
                <w:sz w:val="24"/>
                <w:szCs w:val="24"/>
              </w:rPr>
            </w:pPr>
            <w:r w:rsidRPr="00413107">
              <w:rPr>
                <w:spacing w:val="-4"/>
                <w:sz w:val="24"/>
                <w:szCs w:val="24"/>
              </w:rPr>
              <w:t>7</w:t>
            </w:r>
          </w:p>
        </w:tc>
        <w:tc>
          <w:tcPr>
            <w:tcW w:w="586" w:type="pct"/>
            <w:hideMark/>
          </w:tcPr>
          <w:p w14:paraId="79F4B601" w14:textId="77777777" w:rsidR="00413107" w:rsidRPr="00413107" w:rsidRDefault="00413107" w:rsidP="002E3144">
            <w:pPr>
              <w:ind w:firstLine="0"/>
              <w:rPr>
                <w:spacing w:val="-4"/>
                <w:sz w:val="24"/>
                <w:szCs w:val="24"/>
              </w:rPr>
            </w:pPr>
            <w:r w:rsidRPr="00413107">
              <w:rPr>
                <w:spacing w:val="-4"/>
                <w:sz w:val="24"/>
                <w:szCs w:val="24"/>
              </w:rPr>
              <w:t>5</w:t>
            </w:r>
          </w:p>
        </w:tc>
      </w:tr>
      <w:tr w:rsidR="00413107" w:rsidRPr="00413107" w14:paraId="39DE5DDE" w14:textId="77777777" w:rsidTr="00383B52">
        <w:tc>
          <w:tcPr>
            <w:tcW w:w="462" w:type="pct"/>
            <w:hideMark/>
          </w:tcPr>
          <w:p w14:paraId="15E09984" w14:textId="77777777" w:rsidR="00413107" w:rsidRPr="00413107" w:rsidRDefault="00413107" w:rsidP="002E3144">
            <w:pPr>
              <w:ind w:firstLine="0"/>
              <w:rPr>
                <w:spacing w:val="-4"/>
                <w:sz w:val="24"/>
                <w:szCs w:val="24"/>
              </w:rPr>
            </w:pPr>
            <w:r w:rsidRPr="00413107">
              <w:rPr>
                <w:spacing w:val="-4"/>
                <w:sz w:val="24"/>
                <w:szCs w:val="24"/>
              </w:rPr>
              <w:t>25</w:t>
            </w:r>
          </w:p>
        </w:tc>
        <w:tc>
          <w:tcPr>
            <w:tcW w:w="723" w:type="pct"/>
            <w:hideMark/>
          </w:tcPr>
          <w:p w14:paraId="646E10CD" w14:textId="77777777" w:rsidR="00413107" w:rsidRPr="00413107" w:rsidRDefault="00413107" w:rsidP="002E3144">
            <w:pPr>
              <w:ind w:firstLine="0"/>
              <w:rPr>
                <w:spacing w:val="-4"/>
                <w:sz w:val="24"/>
                <w:szCs w:val="24"/>
              </w:rPr>
            </w:pPr>
            <w:r w:rsidRPr="00413107">
              <w:rPr>
                <w:spacing w:val="-4"/>
                <w:sz w:val="24"/>
                <w:szCs w:val="24"/>
              </w:rPr>
              <w:t>12</w:t>
            </w:r>
          </w:p>
        </w:tc>
        <w:tc>
          <w:tcPr>
            <w:tcW w:w="650" w:type="pct"/>
            <w:hideMark/>
          </w:tcPr>
          <w:p w14:paraId="6D877CFC" w14:textId="77777777" w:rsidR="00413107" w:rsidRPr="00413107" w:rsidRDefault="00413107" w:rsidP="002E3144">
            <w:pPr>
              <w:ind w:firstLine="0"/>
              <w:rPr>
                <w:spacing w:val="-4"/>
                <w:sz w:val="24"/>
                <w:szCs w:val="24"/>
              </w:rPr>
            </w:pPr>
            <w:r w:rsidRPr="00413107">
              <w:rPr>
                <w:spacing w:val="-4"/>
                <w:sz w:val="24"/>
                <w:szCs w:val="24"/>
              </w:rPr>
              <w:t>14</w:t>
            </w:r>
          </w:p>
        </w:tc>
        <w:tc>
          <w:tcPr>
            <w:tcW w:w="544" w:type="pct"/>
            <w:hideMark/>
          </w:tcPr>
          <w:p w14:paraId="01D2BAB3" w14:textId="77777777" w:rsidR="00413107" w:rsidRPr="00413107" w:rsidRDefault="00413107" w:rsidP="002E3144">
            <w:pPr>
              <w:ind w:firstLine="0"/>
              <w:rPr>
                <w:spacing w:val="-4"/>
                <w:sz w:val="24"/>
                <w:szCs w:val="24"/>
              </w:rPr>
            </w:pPr>
            <w:r w:rsidRPr="00413107">
              <w:rPr>
                <w:spacing w:val="-4"/>
                <w:sz w:val="24"/>
                <w:szCs w:val="24"/>
              </w:rPr>
              <w:t>3</w:t>
            </w:r>
          </w:p>
        </w:tc>
        <w:tc>
          <w:tcPr>
            <w:tcW w:w="464" w:type="pct"/>
            <w:hideMark/>
          </w:tcPr>
          <w:p w14:paraId="0C510EEA" w14:textId="77777777" w:rsidR="00413107" w:rsidRPr="00413107" w:rsidRDefault="00413107" w:rsidP="002E3144">
            <w:pPr>
              <w:ind w:firstLine="0"/>
              <w:rPr>
                <w:spacing w:val="-4"/>
                <w:sz w:val="24"/>
                <w:szCs w:val="24"/>
              </w:rPr>
            </w:pPr>
            <w:r w:rsidRPr="00413107">
              <w:rPr>
                <w:spacing w:val="-4"/>
                <w:sz w:val="24"/>
                <w:szCs w:val="24"/>
              </w:rPr>
              <w:t>5</w:t>
            </w:r>
          </w:p>
        </w:tc>
        <w:tc>
          <w:tcPr>
            <w:tcW w:w="614" w:type="pct"/>
            <w:hideMark/>
          </w:tcPr>
          <w:p w14:paraId="1CB5EF18" w14:textId="77777777" w:rsidR="00413107" w:rsidRPr="00413107" w:rsidRDefault="00413107" w:rsidP="002E3144">
            <w:pPr>
              <w:ind w:firstLine="0"/>
              <w:rPr>
                <w:spacing w:val="-4"/>
                <w:sz w:val="24"/>
                <w:szCs w:val="24"/>
              </w:rPr>
            </w:pPr>
            <w:r w:rsidRPr="00413107">
              <w:rPr>
                <w:spacing w:val="-4"/>
                <w:sz w:val="24"/>
                <w:szCs w:val="24"/>
              </w:rPr>
              <w:t>11</w:t>
            </w:r>
          </w:p>
        </w:tc>
        <w:tc>
          <w:tcPr>
            <w:tcW w:w="410" w:type="pct"/>
            <w:hideMark/>
          </w:tcPr>
          <w:p w14:paraId="0AA22C27" w14:textId="77777777" w:rsidR="00413107" w:rsidRPr="00413107" w:rsidRDefault="00413107" w:rsidP="002E3144">
            <w:pPr>
              <w:ind w:firstLine="0"/>
              <w:rPr>
                <w:spacing w:val="-4"/>
                <w:sz w:val="24"/>
                <w:szCs w:val="24"/>
              </w:rPr>
            </w:pPr>
            <w:r w:rsidRPr="00413107">
              <w:rPr>
                <w:spacing w:val="-4"/>
                <w:sz w:val="24"/>
                <w:szCs w:val="24"/>
              </w:rPr>
              <w:t>15</w:t>
            </w:r>
          </w:p>
        </w:tc>
        <w:tc>
          <w:tcPr>
            <w:tcW w:w="548" w:type="pct"/>
            <w:hideMark/>
          </w:tcPr>
          <w:p w14:paraId="0A84807E" w14:textId="77777777" w:rsidR="00413107" w:rsidRPr="00413107" w:rsidRDefault="00413107" w:rsidP="002E3144">
            <w:pPr>
              <w:ind w:firstLine="0"/>
              <w:rPr>
                <w:spacing w:val="-4"/>
                <w:sz w:val="24"/>
                <w:szCs w:val="24"/>
              </w:rPr>
            </w:pPr>
            <w:r w:rsidRPr="00413107">
              <w:rPr>
                <w:spacing w:val="-4"/>
                <w:sz w:val="24"/>
                <w:szCs w:val="24"/>
              </w:rPr>
              <w:t>4</w:t>
            </w:r>
          </w:p>
        </w:tc>
        <w:tc>
          <w:tcPr>
            <w:tcW w:w="586" w:type="pct"/>
            <w:hideMark/>
          </w:tcPr>
          <w:p w14:paraId="184212F7" w14:textId="77777777" w:rsidR="00413107" w:rsidRPr="00413107" w:rsidRDefault="00413107" w:rsidP="002E3144">
            <w:pPr>
              <w:ind w:firstLine="0"/>
              <w:rPr>
                <w:spacing w:val="-4"/>
                <w:sz w:val="24"/>
                <w:szCs w:val="24"/>
              </w:rPr>
            </w:pPr>
            <w:r w:rsidRPr="00413107">
              <w:rPr>
                <w:spacing w:val="-4"/>
                <w:sz w:val="24"/>
                <w:szCs w:val="24"/>
              </w:rPr>
              <w:t>2</w:t>
            </w:r>
          </w:p>
        </w:tc>
      </w:tr>
    </w:tbl>
    <w:p w14:paraId="22C3DE76" w14:textId="77777777" w:rsidR="00413107" w:rsidRPr="00413107" w:rsidRDefault="00413107" w:rsidP="00413107">
      <w:pPr>
        <w:jc w:val="both"/>
        <w:rPr>
          <w:rFonts w:eastAsia="Aptos"/>
          <w:kern w:val="2"/>
          <w:szCs w:val="28"/>
          <w:lang w:eastAsia="en-US"/>
          <w14:ligatures w14:val="standardContextual"/>
        </w:rPr>
      </w:pPr>
    </w:p>
    <w:p w14:paraId="4F3A17B4" w14:textId="77777777" w:rsidR="00413107" w:rsidRPr="00413107" w:rsidRDefault="00413107" w:rsidP="00413107">
      <w:pPr>
        <w:jc w:val="both"/>
        <w:rPr>
          <w:rFonts w:eastAsia="Aptos"/>
          <w:kern w:val="2"/>
          <w:szCs w:val="28"/>
          <w:lang w:eastAsia="en-US"/>
          <w14:ligatures w14:val="standardContextual"/>
        </w:rPr>
      </w:pPr>
    </w:p>
    <w:p w14:paraId="02AC2F22" w14:textId="77777777" w:rsidR="00413107" w:rsidRPr="00413107" w:rsidRDefault="00413107" w:rsidP="00413107">
      <w:pPr>
        <w:jc w:val="both"/>
        <w:rPr>
          <w:rFonts w:eastAsia="Aptos"/>
          <w:kern w:val="2"/>
          <w:szCs w:val="28"/>
          <w:lang w:eastAsia="en-US"/>
          <w14:ligatures w14:val="standardContextual"/>
        </w:rPr>
      </w:pPr>
      <w:r w:rsidRPr="00413107">
        <w:rPr>
          <w:rFonts w:eastAsia="Aptos"/>
          <w:kern w:val="2"/>
          <w:szCs w:val="28"/>
          <w:lang w:eastAsia="en-US"/>
          <w14:ligatures w14:val="standardContextual"/>
        </w:rPr>
        <w:br w:type="page"/>
      </w:r>
    </w:p>
    <w:p w14:paraId="2298DD8E" w14:textId="70363F97" w:rsidR="00413107" w:rsidRPr="00413107" w:rsidRDefault="002E3144" w:rsidP="002E3144">
      <w:pPr>
        <w:spacing w:after="0"/>
        <w:ind w:firstLine="709"/>
        <w:jc w:val="right"/>
        <w:rPr>
          <w:rFonts w:eastAsia="Aptos"/>
          <w:kern w:val="2"/>
          <w:szCs w:val="28"/>
          <w:lang w:eastAsia="en-US"/>
          <w14:ligatures w14:val="standardContextual"/>
        </w:rPr>
      </w:pPr>
      <w:r w:rsidRPr="00413107">
        <w:rPr>
          <w:rFonts w:eastAsia="Aptos"/>
          <w:kern w:val="2"/>
          <w:szCs w:val="28"/>
          <w:lang w:eastAsia="en-US"/>
          <w14:ligatures w14:val="standardContextual"/>
        </w:rPr>
        <w:lastRenderedPageBreak/>
        <w:t>Приложение 7</w:t>
      </w:r>
      <w:r>
        <w:rPr>
          <w:rFonts w:eastAsia="Aptos"/>
          <w:kern w:val="2"/>
          <w:szCs w:val="28"/>
          <w:lang w:eastAsia="en-US"/>
          <w14:ligatures w14:val="standardContextual"/>
        </w:rPr>
        <w:t>.</w:t>
      </w:r>
    </w:p>
    <w:p w14:paraId="5D785EE3" w14:textId="5622737B" w:rsidR="00413107" w:rsidRPr="002E3144" w:rsidRDefault="001A17C6" w:rsidP="002E3144">
      <w:pPr>
        <w:spacing w:after="0"/>
        <w:ind w:firstLine="709"/>
        <w:jc w:val="center"/>
        <w:rPr>
          <w:rFonts w:eastAsia="Aptos"/>
          <w:b/>
          <w:bCs/>
          <w:kern w:val="2"/>
          <w:szCs w:val="28"/>
          <w:lang w:eastAsia="en-US"/>
          <w14:ligatures w14:val="standardContextual"/>
        </w:rPr>
      </w:pPr>
      <w:r w:rsidRPr="002E3144">
        <w:rPr>
          <w:rFonts w:eastAsia="Aptos"/>
          <w:b/>
          <w:bCs/>
          <w:kern w:val="2"/>
          <w:szCs w:val="28"/>
          <w:lang w:eastAsia="en-US"/>
          <w14:ligatures w14:val="standardContextual"/>
        </w:rPr>
        <w:t>РЕЗУЛЬТАТЫ ДИАГНОСТИКИ ПО МЕТОДИКЕ «МНОГОМЕРНАЯ ШКАЛА ВОСПРИЯТИЯ СОЦИАЛЬНОЙ ПОДДЕРЖКИ» (MSPSS) (Г. ЗИМЕТ, АДАПТАЦИЯ В.М. ЯЛТОНСКОГО, Н.А. СИРОТЫ)</w:t>
      </w:r>
    </w:p>
    <w:tbl>
      <w:tblPr>
        <w:tblStyle w:val="19"/>
        <w:tblW w:w="5000" w:type="pct"/>
        <w:tblLook w:val="04A0" w:firstRow="1" w:lastRow="0" w:firstColumn="1" w:lastColumn="0" w:noHBand="0" w:noVBand="1"/>
      </w:tblPr>
      <w:tblGrid>
        <w:gridCol w:w="1365"/>
        <w:gridCol w:w="2313"/>
        <w:gridCol w:w="2362"/>
        <w:gridCol w:w="3304"/>
      </w:tblGrid>
      <w:tr w:rsidR="00413107" w:rsidRPr="00413107" w14:paraId="18FF6263" w14:textId="77777777" w:rsidTr="00383B52">
        <w:tc>
          <w:tcPr>
            <w:tcW w:w="669" w:type="pct"/>
            <w:hideMark/>
          </w:tcPr>
          <w:p w14:paraId="6DDD1430" w14:textId="77777777" w:rsidR="00413107" w:rsidRPr="00A95343" w:rsidRDefault="00413107" w:rsidP="002E3144">
            <w:pPr>
              <w:ind w:firstLine="0"/>
              <w:jc w:val="center"/>
              <w:rPr>
                <w:spacing w:val="-4"/>
                <w:sz w:val="24"/>
                <w:szCs w:val="24"/>
              </w:rPr>
            </w:pPr>
            <w:r w:rsidRPr="00A95343">
              <w:rPr>
                <w:spacing w:val="-4"/>
                <w:sz w:val="24"/>
                <w:szCs w:val="24"/>
              </w:rPr>
              <w:t>Респондент</w:t>
            </w:r>
          </w:p>
        </w:tc>
        <w:tc>
          <w:tcPr>
            <w:tcW w:w="1258" w:type="pct"/>
            <w:hideMark/>
          </w:tcPr>
          <w:p w14:paraId="555C5A97" w14:textId="77777777" w:rsidR="00413107" w:rsidRPr="00A95343" w:rsidRDefault="00413107" w:rsidP="002E3144">
            <w:pPr>
              <w:ind w:firstLine="0"/>
              <w:jc w:val="center"/>
              <w:rPr>
                <w:spacing w:val="-4"/>
                <w:sz w:val="24"/>
                <w:szCs w:val="24"/>
              </w:rPr>
            </w:pPr>
            <w:r w:rsidRPr="00A95343">
              <w:rPr>
                <w:spacing w:val="-4"/>
                <w:sz w:val="24"/>
                <w:szCs w:val="24"/>
              </w:rPr>
              <w:t>Социальная поддержка семьи</w:t>
            </w:r>
          </w:p>
        </w:tc>
        <w:tc>
          <w:tcPr>
            <w:tcW w:w="1284" w:type="pct"/>
            <w:hideMark/>
          </w:tcPr>
          <w:p w14:paraId="530C3516" w14:textId="77777777" w:rsidR="00413107" w:rsidRPr="00A95343" w:rsidRDefault="00413107" w:rsidP="002E3144">
            <w:pPr>
              <w:ind w:firstLine="0"/>
              <w:jc w:val="center"/>
              <w:rPr>
                <w:spacing w:val="-4"/>
                <w:sz w:val="24"/>
                <w:szCs w:val="24"/>
              </w:rPr>
            </w:pPr>
            <w:r w:rsidRPr="00A95343">
              <w:rPr>
                <w:spacing w:val="-4"/>
                <w:sz w:val="24"/>
                <w:szCs w:val="24"/>
              </w:rPr>
              <w:t>Социальная поддержка друзей</w:t>
            </w:r>
          </w:p>
        </w:tc>
        <w:tc>
          <w:tcPr>
            <w:tcW w:w="1788" w:type="pct"/>
            <w:hideMark/>
          </w:tcPr>
          <w:p w14:paraId="165D6BDB" w14:textId="77777777" w:rsidR="00413107" w:rsidRPr="00A95343" w:rsidRDefault="00413107" w:rsidP="002E3144">
            <w:pPr>
              <w:ind w:firstLine="0"/>
              <w:jc w:val="center"/>
              <w:rPr>
                <w:spacing w:val="-4"/>
                <w:sz w:val="24"/>
                <w:szCs w:val="24"/>
              </w:rPr>
            </w:pPr>
            <w:r w:rsidRPr="00A95343">
              <w:rPr>
                <w:spacing w:val="-4"/>
                <w:sz w:val="24"/>
                <w:szCs w:val="24"/>
              </w:rPr>
              <w:t>Социальная поддержка от «значимых других»</w:t>
            </w:r>
          </w:p>
        </w:tc>
      </w:tr>
      <w:tr w:rsidR="00413107" w:rsidRPr="00413107" w14:paraId="1D966D79" w14:textId="77777777" w:rsidTr="00383B52">
        <w:tc>
          <w:tcPr>
            <w:tcW w:w="669" w:type="pct"/>
            <w:hideMark/>
          </w:tcPr>
          <w:p w14:paraId="186E41CA" w14:textId="77777777" w:rsidR="00413107" w:rsidRPr="00413107" w:rsidRDefault="00413107" w:rsidP="002E3144">
            <w:pPr>
              <w:ind w:firstLine="0"/>
              <w:rPr>
                <w:spacing w:val="-4"/>
                <w:sz w:val="24"/>
                <w:szCs w:val="24"/>
              </w:rPr>
            </w:pPr>
            <w:r w:rsidRPr="00413107">
              <w:rPr>
                <w:spacing w:val="-4"/>
                <w:sz w:val="24"/>
                <w:szCs w:val="24"/>
              </w:rPr>
              <w:t>1</w:t>
            </w:r>
          </w:p>
        </w:tc>
        <w:tc>
          <w:tcPr>
            <w:tcW w:w="1258" w:type="pct"/>
            <w:hideMark/>
          </w:tcPr>
          <w:p w14:paraId="58DEA358" w14:textId="77777777" w:rsidR="00413107" w:rsidRPr="00413107" w:rsidRDefault="00413107" w:rsidP="002E3144">
            <w:pPr>
              <w:ind w:firstLine="0"/>
              <w:rPr>
                <w:spacing w:val="-4"/>
                <w:sz w:val="24"/>
                <w:szCs w:val="24"/>
              </w:rPr>
            </w:pPr>
            <w:r w:rsidRPr="00413107">
              <w:rPr>
                <w:spacing w:val="-4"/>
                <w:sz w:val="24"/>
                <w:szCs w:val="24"/>
              </w:rPr>
              <w:t>4</w:t>
            </w:r>
          </w:p>
        </w:tc>
        <w:tc>
          <w:tcPr>
            <w:tcW w:w="1284" w:type="pct"/>
            <w:hideMark/>
          </w:tcPr>
          <w:p w14:paraId="702D5350" w14:textId="77777777" w:rsidR="00413107" w:rsidRPr="00413107" w:rsidRDefault="00413107" w:rsidP="002E3144">
            <w:pPr>
              <w:ind w:firstLine="0"/>
              <w:rPr>
                <w:spacing w:val="-4"/>
                <w:sz w:val="24"/>
                <w:szCs w:val="24"/>
              </w:rPr>
            </w:pPr>
            <w:r w:rsidRPr="00413107">
              <w:rPr>
                <w:spacing w:val="-4"/>
                <w:sz w:val="24"/>
                <w:szCs w:val="24"/>
              </w:rPr>
              <w:t>3</w:t>
            </w:r>
          </w:p>
        </w:tc>
        <w:tc>
          <w:tcPr>
            <w:tcW w:w="1788" w:type="pct"/>
            <w:hideMark/>
          </w:tcPr>
          <w:p w14:paraId="15E216EE" w14:textId="77777777" w:rsidR="00413107" w:rsidRPr="00413107" w:rsidRDefault="00413107" w:rsidP="002E3144">
            <w:pPr>
              <w:ind w:firstLine="0"/>
              <w:rPr>
                <w:spacing w:val="-4"/>
                <w:sz w:val="24"/>
                <w:szCs w:val="24"/>
              </w:rPr>
            </w:pPr>
            <w:r w:rsidRPr="00413107">
              <w:rPr>
                <w:spacing w:val="-4"/>
                <w:sz w:val="24"/>
                <w:szCs w:val="24"/>
              </w:rPr>
              <w:t>3</w:t>
            </w:r>
          </w:p>
        </w:tc>
      </w:tr>
      <w:tr w:rsidR="00413107" w:rsidRPr="00413107" w14:paraId="47AC7A60" w14:textId="77777777" w:rsidTr="00383B52">
        <w:tc>
          <w:tcPr>
            <w:tcW w:w="669" w:type="pct"/>
            <w:hideMark/>
          </w:tcPr>
          <w:p w14:paraId="2EF27999" w14:textId="77777777" w:rsidR="00413107" w:rsidRPr="00413107" w:rsidRDefault="00413107" w:rsidP="002E3144">
            <w:pPr>
              <w:ind w:firstLine="0"/>
              <w:rPr>
                <w:spacing w:val="-4"/>
                <w:sz w:val="24"/>
                <w:szCs w:val="24"/>
              </w:rPr>
            </w:pPr>
            <w:r w:rsidRPr="00413107">
              <w:rPr>
                <w:spacing w:val="-4"/>
                <w:sz w:val="24"/>
                <w:szCs w:val="24"/>
              </w:rPr>
              <w:t>2</w:t>
            </w:r>
          </w:p>
        </w:tc>
        <w:tc>
          <w:tcPr>
            <w:tcW w:w="1258" w:type="pct"/>
            <w:hideMark/>
          </w:tcPr>
          <w:p w14:paraId="272FB6BA" w14:textId="77777777" w:rsidR="00413107" w:rsidRPr="00413107" w:rsidRDefault="00413107" w:rsidP="002E3144">
            <w:pPr>
              <w:ind w:firstLine="0"/>
              <w:rPr>
                <w:spacing w:val="-4"/>
                <w:sz w:val="24"/>
                <w:szCs w:val="24"/>
              </w:rPr>
            </w:pPr>
            <w:r w:rsidRPr="00413107">
              <w:rPr>
                <w:spacing w:val="-4"/>
                <w:sz w:val="24"/>
                <w:szCs w:val="24"/>
              </w:rPr>
              <w:t>3</w:t>
            </w:r>
          </w:p>
        </w:tc>
        <w:tc>
          <w:tcPr>
            <w:tcW w:w="1284" w:type="pct"/>
            <w:hideMark/>
          </w:tcPr>
          <w:p w14:paraId="6C81D6BC" w14:textId="77777777" w:rsidR="00413107" w:rsidRPr="00413107" w:rsidRDefault="00413107" w:rsidP="002E3144">
            <w:pPr>
              <w:ind w:firstLine="0"/>
              <w:rPr>
                <w:spacing w:val="-4"/>
                <w:sz w:val="24"/>
                <w:szCs w:val="24"/>
              </w:rPr>
            </w:pPr>
            <w:r w:rsidRPr="00413107">
              <w:rPr>
                <w:spacing w:val="-4"/>
                <w:sz w:val="24"/>
                <w:szCs w:val="24"/>
              </w:rPr>
              <w:t>4</w:t>
            </w:r>
          </w:p>
        </w:tc>
        <w:tc>
          <w:tcPr>
            <w:tcW w:w="1788" w:type="pct"/>
            <w:hideMark/>
          </w:tcPr>
          <w:p w14:paraId="4C17C9FB" w14:textId="77777777" w:rsidR="00413107" w:rsidRPr="00413107" w:rsidRDefault="00413107" w:rsidP="002E3144">
            <w:pPr>
              <w:ind w:firstLine="0"/>
              <w:rPr>
                <w:spacing w:val="-4"/>
                <w:sz w:val="24"/>
                <w:szCs w:val="24"/>
              </w:rPr>
            </w:pPr>
            <w:r w:rsidRPr="00413107">
              <w:rPr>
                <w:spacing w:val="-4"/>
                <w:sz w:val="24"/>
                <w:szCs w:val="24"/>
              </w:rPr>
              <w:t>4</w:t>
            </w:r>
          </w:p>
        </w:tc>
      </w:tr>
      <w:tr w:rsidR="00413107" w:rsidRPr="00413107" w14:paraId="7C696E9D" w14:textId="77777777" w:rsidTr="00383B52">
        <w:tc>
          <w:tcPr>
            <w:tcW w:w="669" w:type="pct"/>
            <w:hideMark/>
          </w:tcPr>
          <w:p w14:paraId="3EDF86B2" w14:textId="77777777" w:rsidR="00413107" w:rsidRPr="00413107" w:rsidRDefault="00413107" w:rsidP="002E3144">
            <w:pPr>
              <w:ind w:firstLine="0"/>
              <w:rPr>
                <w:spacing w:val="-4"/>
                <w:sz w:val="24"/>
                <w:szCs w:val="24"/>
              </w:rPr>
            </w:pPr>
            <w:r w:rsidRPr="00413107">
              <w:rPr>
                <w:spacing w:val="-4"/>
                <w:sz w:val="24"/>
                <w:szCs w:val="24"/>
              </w:rPr>
              <w:t>3</w:t>
            </w:r>
          </w:p>
        </w:tc>
        <w:tc>
          <w:tcPr>
            <w:tcW w:w="1258" w:type="pct"/>
            <w:hideMark/>
          </w:tcPr>
          <w:p w14:paraId="203F41FE" w14:textId="77777777" w:rsidR="00413107" w:rsidRPr="00413107" w:rsidRDefault="00413107" w:rsidP="002E3144">
            <w:pPr>
              <w:ind w:firstLine="0"/>
              <w:rPr>
                <w:spacing w:val="-4"/>
                <w:sz w:val="24"/>
                <w:szCs w:val="24"/>
              </w:rPr>
            </w:pPr>
            <w:r w:rsidRPr="00413107">
              <w:rPr>
                <w:spacing w:val="-4"/>
                <w:sz w:val="24"/>
                <w:szCs w:val="24"/>
              </w:rPr>
              <w:t>4</w:t>
            </w:r>
          </w:p>
        </w:tc>
        <w:tc>
          <w:tcPr>
            <w:tcW w:w="1284" w:type="pct"/>
            <w:hideMark/>
          </w:tcPr>
          <w:p w14:paraId="35D37342" w14:textId="77777777" w:rsidR="00413107" w:rsidRPr="00413107" w:rsidRDefault="00413107" w:rsidP="002E3144">
            <w:pPr>
              <w:ind w:firstLine="0"/>
              <w:rPr>
                <w:spacing w:val="-4"/>
                <w:sz w:val="24"/>
                <w:szCs w:val="24"/>
              </w:rPr>
            </w:pPr>
            <w:r w:rsidRPr="00413107">
              <w:rPr>
                <w:spacing w:val="-4"/>
                <w:sz w:val="24"/>
                <w:szCs w:val="24"/>
              </w:rPr>
              <w:t>3</w:t>
            </w:r>
          </w:p>
        </w:tc>
        <w:tc>
          <w:tcPr>
            <w:tcW w:w="1788" w:type="pct"/>
            <w:hideMark/>
          </w:tcPr>
          <w:p w14:paraId="0BF9777B" w14:textId="77777777" w:rsidR="00413107" w:rsidRPr="00413107" w:rsidRDefault="00413107" w:rsidP="002E3144">
            <w:pPr>
              <w:ind w:firstLine="0"/>
              <w:rPr>
                <w:spacing w:val="-4"/>
                <w:sz w:val="24"/>
                <w:szCs w:val="24"/>
              </w:rPr>
            </w:pPr>
            <w:r w:rsidRPr="00413107">
              <w:rPr>
                <w:spacing w:val="-4"/>
                <w:sz w:val="24"/>
                <w:szCs w:val="24"/>
              </w:rPr>
              <w:t>3</w:t>
            </w:r>
          </w:p>
        </w:tc>
      </w:tr>
      <w:tr w:rsidR="00413107" w:rsidRPr="00413107" w14:paraId="7CD7CF20" w14:textId="77777777" w:rsidTr="00383B52">
        <w:tc>
          <w:tcPr>
            <w:tcW w:w="669" w:type="pct"/>
            <w:hideMark/>
          </w:tcPr>
          <w:p w14:paraId="73C5816E" w14:textId="77777777" w:rsidR="00413107" w:rsidRPr="00413107" w:rsidRDefault="00413107" w:rsidP="002E3144">
            <w:pPr>
              <w:ind w:firstLine="0"/>
              <w:rPr>
                <w:spacing w:val="-4"/>
                <w:sz w:val="24"/>
                <w:szCs w:val="24"/>
              </w:rPr>
            </w:pPr>
            <w:r w:rsidRPr="00413107">
              <w:rPr>
                <w:spacing w:val="-4"/>
                <w:sz w:val="24"/>
                <w:szCs w:val="24"/>
              </w:rPr>
              <w:t>4</w:t>
            </w:r>
          </w:p>
        </w:tc>
        <w:tc>
          <w:tcPr>
            <w:tcW w:w="1258" w:type="pct"/>
            <w:hideMark/>
          </w:tcPr>
          <w:p w14:paraId="7B0357A9" w14:textId="77777777" w:rsidR="00413107" w:rsidRPr="00413107" w:rsidRDefault="00413107" w:rsidP="002E3144">
            <w:pPr>
              <w:ind w:firstLine="0"/>
              <w:rPr>
                <w:spacing w:val="-4"/>
                <w:sz w:val="24"/>
                <w:szCs w:val="24"/>
              </w:rPr>
            </w:pPr>
            <w:r w:rsidRPr="00413107">
              <w:rPr>
                <w:spacing w:val="-4"/>
                <w:sz w:val="24"/>
                <w:szCs w:val="24"/>
              </w:rPr>
              <w:t>3</w:t>
            </w:r>
          </w:p>
        </w:tc>
        <w:tc>
          <w:tcPr>
            <w:tcW w:w="1284" w:type="pct"/>
            <w:hideMark/>
          </w:tcPr>
          <w:p w14:paraId="4A46F497" w14:textId="77777777" w:rsidR="00413107" w:rsidRPr="00413107" w:rsidRDefault="00413107" w:rsidP="002E3144">
            <w:pPr>
              <w:ind w:firstLine="0"/>
              <w:rPr>
                <w:spacing w:val="-4"/>
                <w:sz w:val="24"/>
                <w:szCs w:val="24"/>
              </w:rPr>
            </w:pPr>
            <w:r w:rsidRPr="00413107">
              <w:rPr>
                <w:spacing w:val="-4"/>
                <w:sz w:val="24"/>
                <w:szCs w:val="24"/>
              </w:rPr>
              <w:t>4</w:t>
            </w:r>
          </w:p>
        </w:tc>
        <w:tc>
          <w:tcPr>
            <w:tcW w:w="1788" w:type="pct"/>
            <w:hideMark/>
          </w:tcPr>
          <w:p w14:paraId="1F222AFC" w14:textId="77777777" w:rsidR="00413107" w:rsidRPr="00413107" w:rsidRDefault="00413107" w:rsidP="002E3144">
            <w:pPr>
              <w:ind w:firstLine="0"/>
              <w:rPr>
                <w:spacing w:val="-4"/>
                <w:sz w:val="24"/>
                <w:szCs w:val="24"/>
              </w:rPr>
            </w:pPr>
            <w:r w:rsidRPr="00413107">
              <w:rPr>
                <w:spacing w:val="-4"/>
                <w:sz w:val="24"/>
                <w:szCs w:val="24"/>
              </w:rPr>
              <w:t>4</w:t>
            </w:r>
          </w:p>
        </w:tc>
      </w:tr>
      <w:tr w:rsidR="00413107" w:rsidRPr="00413107" w14:paraId="04707B0F" w14:textId="77777777" w:rsidTr="00383B52">
        <w:tc>
          <w:tcPr>
            <w:tcW w:w="669" w:type="pct"/>
            <w:hideMark/>
          </w:tcPr>
          <w:p w14:paraId="7E31E6B2" w14:textId="77777777" w:rsidR="00413107" w:rsidRPr="00413107" w:rsidRDefault="00413107" w:rsidP="002E3144">
            <w:pPr>
              <w:ind w:firstLine="0"/>
              <w:rPr>
                <w:spacing w:val="-4"/>
                <w:sz w:val="24"/>
                <w:szCs w:val="24"/>
              </w:rPr>
            </w:pPr>
            <w:r w:rsidRPr="00413107">
              <w:rPr>
                <w:spacing w:val="-4"/>
                <w:sz w:val="24"/>
                <w:szCs w:val="24"/>
              </w:rPr>
              <w:t>5</w:t>
            </w:r>
          </w:p>
        </w:tc>
        <w:tc>
          <w:tcPr>
            <w:tcW w:w="1258" w:type="pct"/>
            <w:hideMark/>
          </w:tcPr>
          <w:p w14:paraId="5B6C4667" w14:textId="77777777" w:rsidR="00413107" w:rsidRPr="00413107" w:rsidRDefault="00413107" w:rsidP="002E3144">
            <w:pPr>
              <w:ind w:firstLine="0"/>
              <w:rPr>
                <w:spacing w:val="-4"/>
                <w:sz w:val="24"/>
                <w:szCs w:val="24"/>
              </w:rPr>
            </w:pPr>
            <w:r w:rsidRPr="00413107">
              <w:rPr>
                <w:spacing w:val="-4"/>
                <w:sz w:val="24"/>
                <w:szCs w:val="24"/>
              </w:rPr>
              <w:t>4</w:t>
            </w:r>
          </w:p>
        </w:tc>
        <w:tc>
          <w:tcPr>
            <w:tcW w:w="1284" w:type="pct"/>
            <w:hideMark/>
          </w:tcPr>
          <w:p w14:paraId="63D5D47A" w14:textId="77777777" w:rsidR="00413107" w:rsidRPr="00413107" w:rsidRDefault="00413107" w:rsidP="002E3144">
            <w:pPr>
              <w:ind w:firstLine="0"/>
              <w:rPr>
                <w:spacing w:val="-4"/>
                <w:sz w:val="24"/>
                <w:szCs w:val="24"/>
              </w:rPr>
            </w:pPr>
            <w:r w:rsidRPr="00413107">
              <w:rPr>
                <w:spacing w:val="-4"/>
                <w:sz w:val="24"/>
                <w:szCs w:val="24"/>
              </w:rPr>
              <w:t>3</w:t>
            </w:r>
          </w:p>
        </w:tc>
        <w:tc>
          <w:tcPr>
            <w:tcW w:w="1788" w:type="pct"/>
            <w:hideMark/>
          </w:tcPr>
          <w:p w14:paraId="1D453E37" w14:textId="77777777" w:rsidR="00413107" w:rsidRPr="00413107" w:rsidRDefault="00413107" w:rsidP="002E3144">
            <w:pPr>
              <w:ind w:firstLine="0"/>
              <w:rPr>
                <w:spacing w:val="-4"/>
                <w:sz w:val="24"/>
                <w:szCs w:val="24"/>
              </w:rPr>
            </w:pPr>
            <w:r w:rsidRPr="00413107">
              <w:rPr>
                <w:spacing w:val="-4"/>
                <w:sz w:val="24"/>
                <w:szCs w:val="24"/>
              </w:rPr>
              <w:t>3</w:t>
            </w:r>
          </w:p>
        </w:tc>
      </w:tr>
      <w:tr w:rsidR="00413107" w:rsidRPr="00413107" w14:paraId="0AE703D5" w14:textId="77777777" w:rsidTr="00383B52">
        <w:tc>
          <w:tcPr>
            <w:tcW w:w="669" w:type="pct"/>
            <w:hideMark/>
          </w:tcPr>
          <w:p w14:paraId="6A2D8EF7" w14:textId="77777777" w:rsidR="00413107" w:rsidRPr="00413107" w:rsidRDefault="00413107" w:rsidP="002E3144">
            <w:pPr>
              <w:ind w:firstLine="0"/>
              <w:rPr>
                <w:spacing w:val="-4"/>
                <w:sz w:val="24"/>
                <w:szCs w:val="24"/>
              </w:rPr>
            </w:pPr>
            <w:r w:rsidRPr="00413107">
              <w:rPr>
                <w:spacing w:val="-4"/>
                <w:sz w:val="24"/>
                <w:szCs w:val="24"/>
              </w:rPr>
              <w:t>6</w:t>
            </w:r>
          </w:p>
        </w:tc>
        <w:tc>
          <w:tcPr>
            <w:tcW w:w="1258" w:type="pct"/>
            <w:hideMark/>
          </w:tcPr>
          <w:p w14:paraId="70D2937C" w14:textId="77777777" w:rsidR="00413107" w:rsidRPr="00413107" w:rsidRDefault="00413107" w:rsidP="002E3144">
            <w:pPr>
              <w:ind w:firstLine="0"/>
              <w:rPr>
                <w:spacing w:val="-4"/>
                <w:sz w:val="24"/>
                <w:szCs w:val="24"/>
              </w:rPr>
            </w:pPr>
            <w:r w:rsidRPr="00413107">
              <w:rPr>
                <w:spacing w:val="-4"/>
                <w:sz w:val="24"/>
                <w:szCs w:val="24"/>
              </w:rPr>
              <w:t>3</w:t>
            </w:r>
          </w:p>
        </w:tc>
        <w:tc>
          <w:tcPr>
            <w:tcW w:w="1284" w:type="pct"/>
            <w:hideMark/>
          </w:tcPr>
          <w:p w14:paraId="5971029E" w14:textId="77777777" w:rsidR="00413107" w:rsidRPr="00413107" w:rsidRDefault="00413107" w:rsidP="002E3144">
            <w:pPr>
              <w:ind w:firstLine="0"/>
              <w:rPr>
                <w:spacing w:val="-4"/>
                <w:sz w:val="24"/>
                <w:szCs w:val="24"/>
              </w:rPr>
            </w:pPr>
            <w:r w:rsidRPr="00413107">
              <w:rPr>
                <w:spacing w:val="-4"/>
                <w:sz w:val="24"/>
                <w:szCs w:val="24"/>
              </w:rPr>
              <w:t>4</w:t>
            </w:r>
          </w:p>
        </w:tc>
        <w:tc>
          <w:tcPr>
            <w:tcW w:w="1788" w:type="pct"/>
            <w:hideMark/>
          </w:tcPr>
          <w:p w14:paraId="5F7E49ED" w14:textId="77777777" w:rsidR="00413107" w:rsidRPr="00413107" w:rsidRDefault="00413107" w:rsidP="002E3144">
            <w:pPr>
              <w:ind w:firstLine="0"/>
              <w:rPr>
                <w:spacing w:val="-4"/>
                <w:sz w:val="24"/>
                <w:szCs w:val="24"/>
              </w:rPr>
            </w:pPr>
            <w:r w:rsidRPr="00413107">
              <w:rPr>
                <w:spacing w:val="-4"/>
                <w:sz w:val="24"/>
                <w:szCs w:val="24"/>
              </w:rPr>
              <w:t>4</w:t>
            </w:r>
          </w:p>
        </w:tc>
      </w:tr>
      <w:tr w:rsidR="00413107" w:rsidRPr="00413107" w14:paraId="5A43E8FD" w14:textId="77777777" w:rsidTr="00383B52">
        <w:tc>
          <w:tcPr>
            <w:tcW w:w="669" w:type="pct"/>
            <w:hideMark/>
          </w:tcPr>
          <w:p w14:paraId="5B8ACA15" w14:textId="77777777" w:rsidR="00413107" w:rsidRPr="00413107" w:rsidRDefault="00413107" w:rsidP="002E3144">
            <w:pPr>
              <w:ind w:firstLine="0"/>
              <w:rPr>
                <w:spacing w:val="-4"/>
                <w:sz w:val="24"/>
                <w:szCs w:val="24"/>
              </w:rPr>
            </w:pPr>
            <w:r w:rsidRPr="00413107">
              <w:rPr>
                <w:spacing w:val="-4"/>
                <w:sz w:val="24"/>
                <w:szCs w:val="24"/>
              </w:rPr>
              <w:t>7</w:t>
            </w:r>
          </w:p>
        </w:tc>
        <w:tc>
          <w:tcPr>
            <w:tcW w:w="1258" w:type="pct"/>
            <w:hideMark/>
          </w:tcPr>
          <w:p w14:paraId="7677814F" w14:textId="77777777" w:rsidR="00413107" w:rsidRPr="00413107" w:rsidRDefault="00413107" w:rsidP="002E3144">
            <w:pPr>
              <w:ind w:firstLine="0"/>
              <w:rPr>
                <w:spacing w:val="-4"/>
                <w:sz w:val="24"/>
                <w:szCs w:val="24"/>
              </w:rPr>
            </w:pPr>
            <w:r w:rsidRPr="00413107">
              <w:rPr>
                <w:spacing w:val="-4"/>
                <w:sz w:val="24"/>
                <w:szCs w:val="24"/>
              </w:rPr>
              <w:t>4</w:t>
            </w:r>
          </w:p>
        </w:tc>
        <w:tc>
          <w:tcPr>
            <w:tcW w:w="1284" w:type="pct"/>
            <w:hideMark/>
          </w:tcPr>
          <w:p w14:paraId="61A8B34D" w14:textId="77777777" w:rsidR="00413107" w:rsidRPr="00413107" w:rsidRDefault="00413107" w:rsidP="002E3144">
            <w:pPr>
              <w:ind w:firstLine="0"/>
              <w:rPr>
                <w:spacing w:val="-4"/>
                <w:sz w:val="24"/>
                <w:szCs w:val="24"/>
              </w:rPr>
            </w:pPr>
            <w:r w:rsidRPr="00413107">
              <w:rPr>
                <w:spacing w:val="-4"/>
                <w:sz w:val="24"/>
                <w:szCs w:val="24"/>
              </w:rPr>
              <w:t>3</w:t>
            </w:r>
          </w:p>
        </w:tc>
        <w:tc>
          <w:tcPr>
            <w:tcW w:w="1788" w:type="pct"/>
            <w:hideMark/>
          </w:tcPr>
          <w:p w14:paraId="1FF377B4" w14:textId="77777777" w:rsidR="00413107" w:rsidRPr="00413107" w:rsidRDefault="00413107" w:rsidP="002E3144">
            <w:pPr>
              <w:ind w:firstLine="0"/>
              <w:rPr>
                <w:spacing w:val="-4"/>
                <w:sz w:val="24"/>
                <w:szCs w:val="24"/>
              </w:rPr>
            </w:pPr>
            <w:r w:rsidRPr="00413107">
              <w:rPr>
                <w:spacing w:val="-4"/>
                <w:sz w:val="24"/>
                <w:szCs w:val="24"/>
              </w:rPr>
              <w:t>3</w:t>
            </w:r>
          </w:p>
        </w:tc>
      </w:tr>
      <w:tr w:rsidR="00413107" w:rsidRPr="00413107" w14:paraId="01629121" w14:textId="77777777" w:rsidTr="00383B52">
        <w:tc>
          <w:tcPr>
            <w:tcW w:w="669" w:type="pct"/>
            <w:hideMark/>
          </w:tcPr>
          <w:p w14:paraId="7A4E1F61" w14:textId="77777777" w:rsidR="00413107" w:rsidRPr="00413107" w:rsidRDefault="00413107" w:rsidP="002E3144">
            <w:pPr>
              <w:ind w:firstLine="0"/>
              <w:rPr>
                <w:spacing w:val="-4"/>
                <w:sz w:val="24"/>
                <w:szCs w:val="24"/>
              </w:rPr>
            </w:pPr>
            <w:r w:rsidRPr="00413107">
              <w:rPr>
                <w:spacing w:val="-4"/>
                <w:sz w:val="24"/>
                <w:szCs w:val="24"/>
              </w:rPr>
              <w:t>8</w:t>
            </w:r>
          </w:p>
        </w:tc>
        <w:tc>
          <w:tcPr>
            <w:tcW w:w="1258" w:type="pct"/>
            <w:hideMark/>
          </w:tcPr>
          <w:p w14:paraId="2216B48A" w14:textId="77777777" w:rsidR="00413107" w:rsidRPr="00413107" w:rsidRDefault="00413107" w:rsidP="002E3144">
            <w:pPr>
              <w:ind w:firstLine="0"/>
              <w:rPr>
                <w:spacing w:val="-4"/>
                <w:sz w:val="24"/>
                <w:szCs w:val="24"/>
              </w:rPr>
            </w:pPr>
            <w:r w:rsidRPr="00413107">
              <w:rPr>
                <w:spacing w:val="-4"/>
                <w:sz w:val="24"/>
                <w:szCs w:val="24"/>
              </w:rPr>
              <w:t>3</w:t>
            </w:r>
          </w:p>
        </w:tc>
        <w:tc>
          <w:tcPr>
            <w:tcW w:w="1284" w:type="pct"/>
            <w:hideMark/>
          </w:tcPr>
          <w:p w14:paraId="5C18E5FA" w14:textId="77777777" w:rsidR="00413107" w:rsidRPr="00413107" w:rsidRDefault="00413107" w:rsidP="002E3144">
            <w:pPr>
              <w:ind w:firstLine="0"/>
              <w:rPr>
                <w:spacing w:val="-4"/>
                <w:sz w:val="24"/>
                <w:szCs w:val="24"/>
              </w:rPr>
            </w:pPr>
            <w:r w:rsidRPr="00413107">
              <w:rPr>
                <w:spacing w:val="-4"/>
                <w:sz w:val="24"/>
                <w:szCs w:val="24"/>
              </w:rPr>
              <w:t>4</w:t>
            </w:r>
          </w:p>
        </w:tc>
        <w:tc>
          <w:tcPr>
            <w:tcW w:w="1788" w:type="pct"/>
            <w:hideMark/>
          </w:tcPr>
          <w:p w14:paraId="423B8B7A" w14:textId="77777777" w:rsidR="00413107" w:rsidRPr="00413107" w:rsidRDefault="00413107" w:rsidP="002E3144">
            <w:pPr>
              <w:ind w:firstLine="0"/>
              <w:rPr>
                <w:spacing w:val="-4"/>
                <w:sz w:val="24"/>
                <w:szCs w:val="24"/>
              </w:rPr>
            </w:pPr>
            <w:r w:rsidRPr="00413107">
              <w:rPr>
                <w:spacing w:val="-4"/>
                <w:sz w:val="24"/>
                <w:szCs w:val="24"/>
              </w:rPr>
              <w:t>4</w:t>
            </w:r>
          </w:p>
        </w:tc>
      </w:tr>
      <w:tr w:rsidR="00413107" w:rsidRPr="00413107" w14:paraId="697C9F41" w14:textId="77777777" w:rsidTr="00383B52">
        <w:tc>
          <w:tcPr>
            <w:tcW w:w="669" w:type="pct"/>
            <w:hideMark/>
          </w:tcPr>
          <w:p w14:paraId="3D664F3E" w14:textId="77777777" w:rsidR="00413107" w:rsidRPr="00413107" w:rsidRDefault="00413107" w:rsidP="002E3144">
            <w:pPr>
              <w:ind w:firstLine="0"/>
              <w:rPr>
                <w:spacing w:val="-4"/>
                <w:sz w:val="24"/>
                <w:szCs w:val="24"/>
              </w:rPr>
            </w:pPr>
            <w:r w:rsidRPr="00413107">
              <w:rPr>
                <w:spacing w:val="-4"/>
                <w:sz w:val="24"/>
                <w:szCs w:val="24"/>
              </w:rPr>
              <w:t>9</w:t>
            </w:r>
          </w:p>
        </w:tc>
        <w:tc>
          <w:tcPr>
            <w:tcW w:w="1258" w:type="pct"/>
            <w:hideMark/>
          </w:tcPr>
          <w:p w14:paraId="18FAD678" w14:textId="77777777" w:rsidR="00413107" w:rsidRPr="00413107" w:rsidRDefault="00413107" w:rsidP="002E3144">
            <w:pPr>
              <w:ind w:firstLine="0"/>
              <w:rPr>
                <w:spacing w:val="-4"/>
                <w:sz w:val="24"/>
                <w:szCs w:val="24"/>
              </w:rPr>
            </w:pPr>
            <w:r w:rsidRPr="00413107">
              <w:rPr>
                <w:spacing w:val="-4"/>
                <w:sz w:val="24"/>
                <w:szCs w:val="24"/>
              </w:rPr>
              <w:t>4</w:t>
            </w:r>
          </w:p>
        </w:tc>
        <w:tc>
          <w:tcPr>
            <w:tcW w:w="1284" w:type="pct"/>
            <w:hideMark/>
          </w:tcPr>
          <w:p w14:paraId="6A026978" w14:textId="77777777" w:rsidR="00413107" w:rsidRPr="00413107" w:rsidRDefault="00413107" w:rsidP="002E3144">
            <w:pPr>
              <w:ind w:firstLine="0"/>
              <w:rPr>
                <w:spacing w:val="-4"/>
                <w:sz w:val="24"/>
                <w:szCs w:val="24"/>
              </w:rPr>
            </w:pPr>
            <w:r w:rsidRPr="00413107">
              <w:rPr>
                <w:spacing w:val="-4"/>
                <w:sz w:val="24"/>
                <w:szCs w:val="24"/>
              </w:rPr>
              <w:t>3</w:t>
            </w:r>
          </w:p>
        </w:tc>
        <w:tc>
          <w:tcPr>
            <w:tcW w:w="1788" w:type="pct"/>
            <w:hideMark/>
          </w:tcPr>
          <w:p w14:paraId="7995236A" w14:textId="77777777" w:rsidR="00413107" w:rsidRPr="00413107" w:rsidRDefault="00413107" w:rsidP="002E3144">
            <w:pPr>
              <w:ind w:firstLine="0"/>
              <w:rPr>
                <w:spacing w:val="-4"/>
                <w:sz w:val="24"/>
                <w:szCs w:val="24"/>
              </w:rPr>
            </w:pPr>
            <w:r w:rsidRPr="00413107">
              <w:rPr>
                <w:spacing w:val="-4"/>
                <w:sz w:val="24"/>
                <w:szCs w:val="24"/>
              </w:rPr>
              <w:t>3</w:t>
            </w:r>
          </w:p>
        </w:tc>
      </w:tr>
      <w:tr w:rsidR="00413107" w:rsidRPr="00413107" w14:paraId="2A7C18F2" w14:textId="77777777" w:rsidTr="00383B52">
        <w:tc>
          <w:tcPr>
            <w:tcW w:w="669" w:type="pct"/>
            <w:hideMark/>
          </w:tcPr>
          <w:p w14:paraId="6CF6634B" w14:textId="77777777" w:rsidR="00413107" w:rsidRPr="00413107" w:rsidRDefault="00413107" w:rsidP="002E3144">
            <w:pPr>
              <w:ind w:firstLine="0"/>
              <w:rPr>
                <w:spacing w:val="-4"/>
                <w:sz w:val="24"/>
                <w:szCs w:val="24"/>
              </w:rPr>
            </w:pPr>
            <w:r w:rsidRPr="00413107">
              <w:rPr>
                <w:spacing w:val="-4"/>
                <w:sz w:val="24"/>
                <w:szCs w:val="24"/>
              </w:rPr>
              <w:t>10</w:t>
            </w:r>
          </w:p>
        </w:tc>
        <w:tc>
          <w:tcPr>
            <w:tcW w:w="1258" w:type="pct"/>
            <w:hideMark/>
          </w:tcPr>
          <w:p w14:paraId="434C168D" w14:textId="77777777" w:rsidR="00413107" w:rsidRPr="00413107" w:rsidRDefault="00413107" w:rsidP="002E3144">
            <w:pPr>
              <w:ind w:firstLine="0"/>
              <w:rPr>
                <w:spacing w:val="-4"/>
                <w:sz w:val="24"/>
                <w:szCs w:val="24"/>
              </w:rPr>
            </w:pPr>
            <w:r w:rsidRPr="00413107">
              <w:rPr>
                <w:spacing w:val="-4"/>
                <w:sz w:val="24"/>
                <w:szCs w:val="24"/>
              </w:rPr>
              <w:t>3</w:t>
            </w:r>
          </w:p>
        </w:tc>
        <w:tc>
          <w:tcPr>
            <w:tcW w:w="1284" w:type="pct"/>
            <w:hideMark/>
          </w:tcPr>
          <w:p w14:paraId="590A050D" w14:textId="77777777" w:rsidR="00413107" w:rsidRPr="00413107" w:rsidRDefault="00413107" w:rsidP="002E3144">
            <w:pPr>
              <w:ind w:firstLine="0"/>
              <w:rPr>
                <w:spacing w:val="-4"/>
                <w:sz w:val="24"/>
                <w:szCs w:val="24"/>
              </w:rPr>
            </w:pPr>
            <w:r w:rsidRPr="00413107">
              <w:rPr>
                <w:spacing w:val="-4"/>
                <w:sz w:val="24"/>
                <w:szCs w:val="24"/>
              </w:rPr>
              <w:t>4</w:t>
            </w:r>
          </w:p>
        </w:tc>
        <w:tc>
          <w:tcPr>
            <w:tcW w:w="1788" w:type="pct"/>
            <w:hideMark/>
          </w:tcPr>
          <w:p w14:paraId="707097CA" w14:textId="77777777" w:rsidR="00413107" w:rsidRPr="00413107" w:rsidRDefault="00413107" w:rsidP="002E3144">
            <w:pPr>
              <w:ind w:firstLine="0"/>
              <w:rPr>
                <w:spacing w:val="-4"/>
                <w:sz w:val="24"/>
                <w:szCs w:val="24"/>
              </w:rPr>
            </w:pPr>
            <w:r w:rsidRPr="00413107">
              <w:rPr>
                <w:spacing w:val="-4"/>
                <w:sz w:val="24"/>
                <w:szCs w:val="24"/>
              </w:rPr>
              <w:t>4</w:t>
            </w:r>
          </w:p>
        </w:tc>
      </w:tr>
      <w:tr w:rsidR="00413107" w:rsidRPr="00413107" w14:paraId="440A76C9" w14:textId="77777777" w:rsidTr="00383B52">
        <w:tc>
          <w:tcPr>
            <w:tcW w:w="669" w:type="pct"/>
            <w:hideMark/>
          </w:tcPr>
          <w:p w14:paraId="75D5B96D" w14:textId="77777777" w:rsidR="00413107" w:rsidRPr="00413107" w:rsidRDefault="00413107" w:rsidP="002E3144">
            <w:pPr>
              <w:ind w:firstLine="0"/>
              <w:rPr>
                <w:spacing w:val="-4"/>
                <w:sz w:val="24"/>
                <w:szCs w:val="24"/>
              </w:rPr>
            </w:pPr>
            <w:r w:rsidRPr="00413107">
              <w:rPr>
                <w:spacing w:val="-4"/>
                <w:sz w:val="24"/>
                <w:szCs w:val="24"/>
              </w:rPr>
              <w:t>11</w:t>
            </w:r>
          </w:p>
        </w:tc>
        <w:tc>
          <w:tcPr>
            <w:tcW w:w="1258" w:type="pct"/>
            <w:hideMark/>
          </w:tcPr>
          <w:p w14:paraId="23378FAC" w14:textId="77777777" w:rsidR="00413107" w:rsidRPr="00413107" w:rsidRDefault="00413107" w:rsidP="002E3144">
            <w:pPr>
              <w:ind w:firstLine="0"/>
              <w:rPr>
                <w:spacing w:val="-4"/>
                <w:sz w:val="24"/>
                <w:szCs w:val="24"/>
              </w:rPr>
            </w:pPr>
            <w:r w:rsidRPr="00413107">
              <w:rPr>
                <w:spacing w:val="-4"/>
                <w:sz w:val="24"/>
                <w:szCs w:val="24"/>
              </w:rPr>
              <w:t>4</w:t>
            </w:r>
          </w:p>
        </w:tc>
        <w:tc>
          <w:tcPr>
            <w:tcW w:w="1284" w:type="pct"/>
            <w:hideMark/>
          </w:tcPr>
          <w:p w14:paraId="258F83BE" w14:textId="77777777" w:rsidR="00413107" w:rsidRPr="00413107" w:rsidRDefault="00413107" w:rsidP="002E3144">
            <w:pPr>
              <w:ind w:firstLine="0"/>
              <w:rPr>
                <w:spacing w:val="-4"/>
                <w:sz w:val="24"/>
                <w:szCs w:val="24"/>
              </w:rPr>
            </w:pPr>
            <w:r w:rsidRPr="00413107">
              <w:rPr>
                <w:spacing w:val="-4"/>
                <w:sz w:val="24"/>
                <w:szCs w:val="24"/>
              </w:rPr>
              <w:t>3</w:t>
            </w:r>
          </w:p>
        </w:tc>
        <w:tc>
          <w:tcPr>
            <w:tcW w:w="1788" w:type="pct"/>
            <w:hideMark/>
          </w:tcPr>
          <w:p w14:paraId="0DBDC3BA" w14:textId="77777777" w:rsidR="00413107" w:rsidRPr="00413107" w:rsidRDefault="00413107" w:rsidP="002E3144">
            <w:pPr>
              <w:ind w:firstLine="0"/>
              <w:rPr>
                <w:spacing w:val="-4"/>
                <w:sz w:val="24"/>
                <w:szCs w:val="24"/>
              </w:rPr>
            </w:pPr>
            <w:r w:rsidRPr="00413107">
              <w:rPr>
                <w:spacing w:val="-4"/>
                <w:sz w:val="24"/>
                <w:szCs w:val="24"/>
              </w:rPr>
              <w:t>3</w:t>
            </w:r>
          </w:p>
        </w:tc>
      </w:tr>
      <w:tr w:rsidR="00413107" w:rsidRPr="00413107" w14:paraId="34F16049" w14:textId="77777777" w:rsidTr="00383B52">
        <w:tc>
          <w:tcPr>
            <w:tcW w:w="669" w:type="pct"/>
            <w:hideMark/>
          </w:tcPr>
          <w:p w14:paraId="607BCA0B" w14:textId="77777777" w:rsidR="00413107" w:rsidRPr="00413107" w:rsidRDefault="00413107" w:rsidP="002E3144">
            <w:pPr>
              <w:ind w:firstLine="0"/>
              <w:rPr>
                <w:spacing w:val="-4"/>
                <w:sz w:val="24"/>
                <w:szCs w:val="24"/>
              </w:rPr>
            </w:pPr>
            <w:r w:rsidRPr="00413107">
              <w:rPr>
                <w:spacing w:val="-4"/>
                <w:sz w:val="24"/>
                <w:szCs w:val="24"/>
              </w:rPr>
              <w:t>12</w:t>
            </w:r>
          </w:p>
        </w:tc>
        <w:tc>
          <w:tcPr>
            <w:tcW w:w="1258" w:type="pct"/>
            <w:hideMark/>
          </w:tcPr>
          <w:p w14:paraId="0802FDB6" w14:textId="77777777" w:rsidR="00413107" w:rsidRPr="00413107" w:rsidRDefault="00413107" w:rsidP="002E3144">
            <w:pPr>
              <w:ind w:firstLine="0"/>
              <w:rPr>
                <w:spacing w:val="-4"/>
                <w:sz w:val="24"/>
                <w:szCs w:val="24"/>
              </w:rPr>
            </w:pPr>
            <w:r w:rsidRPr="00413107">
              <w:rPr>
                <w:spacing w:val="-4"/>
                <w:sz w:val="24"/>
                <w:szCs w:val="24"/>
              </w:rPr>
              <w:t>3</w:t>
            </w:r>
          </w:p>
        </w:tc>
        <w:tc>
          <w:tcPr>
            <w:tcW w:w="1284" w:type="pct"/>
            <w:hideMark/>
          </w:tcPr>
          <w:p w14:paraId="75CBF04D" w14:textId="77777777" w:rsidR="00413107" w:rsidRPr="00413107" w:rsidRDefault="00413107" w:rsidP="002E3144">
            <w:pPr>
              <w:ind w:firstLine="0"/>
              <w:rPr>
                <w:spacing w:val="-4"/>
                <w:sz w:val="24"/>
                <w:szCs w:val="24"/>
              </w:rPr>
            </w:pPr>
            <w:r w:rsidRPr="00413107">
              <w:rPr>
                <w:spacing w:val="-4"/>
                <w:sz w:val="24"/>
                <w:szCs w:val="24"/>
              </w:rPr>
              <w:t>4</w:t>
            </w:r>
          </w:p>
        </w:tc>
        <w:tc>
          <w:tcPr>
            <w:tcW w:w="1788" w:type="pct"/>
            <w:hideMark/>
          </w:tcPr>
          <w:p w14:paraId="2BCEBB3A" w14:textId="77777777" w:rsidR="00413107" w:rsidRPr="00413107" w:rsidRDefault="00413107" w:rsidP="002E3144">
            <w:pPr>
              <w:ind w:firstLine="0"/>
              <w:rPr>
                <w:spacing w:val="-4"/>
                <w:sz w:val="24"/>
                <w:szCs w:val="24"/>
              </w:rPr>
            </w:pPr>
            <w:r w:rsidRPr="00413107">
              <w:rPr>
                <w:spacing w:val="-4"/>
                <w:sz w:val="24"/>
                <w:szCs w:val="24"/>
              </w:rPr>
              <w:t>4</w:t>
            </w:r>
          </w:p>
        </w:tc>
      </w:tr>
      <w:tr w:rsidR="00413107" w:rsidRPr="00413107" w14:paraId="03318BB7" w14:textId="77777777" w:rsidTr="00383B52">
        <w:tc>
          <w:tcPr>
            <w:tcW w:w="669" w:type="pct"/>
            <w:hideMark/>
          </w:tcPr>
          <w:p w14:paraId="2B079D8C" w14:textId="77777777" w:rsidR="00413107" w:rsidRPr="00413107" w:rsidRDefault="00413107" w:rsidP="002E3144">
            <w:pPr>
              <w:ind w:firstLine="0"/>
              <w:rPr>
                <w:spacing w:val="-4"/>
                <w:sz w:val="24"/>
                <w:szCs w:val="24"/>
              </w:rPr>
            </w:pPr>
            <w:r w:rsidRPr="00413107">
              <w:rPr>
                <w:spacing w:val="-4"/>
                <w:sz w:val="24"/>
                <w:szCs w:val="24"/>
              </w:rPr>
              <w:t>13</w:t>
            </w:r>
          </w:p>
        </w:tc>
        <w:tc>
          <w:tcPr>
            <w:tcW w:w="1258" w:type="pct"/>
            <w:hideMark/>
          </w:tcPr>
          <w:p w14:paraId="5E33D335" w14:textId="77777777" w:rsidR="00413107" w:rsidRPr="00413107" w:rsidRDefault="00413107" w:rsidP="002E3144">
            <w:pPr>
              <w:ind w:firstLine="0"/>
              <w:rPr>
                <w:spacing w:val="-4"/>
                <w:sz w:val="24"/>
                <w:szCs w:val="24"/>
              </w:rPr>
            </w:pPr>
            <w:r w:rsidRPr="00413107">
              <w:rPr>
                <w:spacing w:val="-4"/>
                <w:sz w:val="24"/>
                <w:szCs w:val="24"/>
              </w:rPr>
              <w:t>4</w:t>
            </w:r>
          </w:p>
        </w:tc>
        <w:tc>
          <w:tcPr>
            <w:tcW w:w="1284" w:type="pct"/>
            <w:hideMark/>
          </w:tcPr>
          <w:p w14:paraId="053A7FCF" w14:textId="77777777" w:rsidR="00413107" w:rsidRPr="00413107" w:rsidRDefault="00413107" w:rsidP="002E3144">
            <w:pPr>
              <w:ind w:firstLine="0"/>
              <w:rPr>
                <w:spacing w:val="-4"/>
                <w:sz w:val="24"/>
                <w:szCs w:val="24"/>
              </w:rPr>
            </w:pPr>
            <w:r w:rsidRPr="00413107">
              <w:rPr>
                <w:spacing w:val="-4"/>
                <w:sz w:val="24"/>
                <w:szCs w:val="24"/>
              </w:rPr>
              <w:t>3</w:t>
            </w:r>
          </w:p>
        </w:tc>
        <w:tc>
          <w:tcPr>
            <w:tcW w:w="1788" w:type="pct"/>
            <w:hideMark/>
          </w:tcPr>
          <w:p w14:paraId="3045DCBA" w14:textId="77777777" w:rsidR="00413107" w:rsidRPr="00413107" w:rsidRDefault="00413107" w:rsidP="002E3144">
            <w:pPr>
              <w:ind w:firstLine="0"/>
              <w:rPr>
                <w:spacing w:val="-4"/>
                <w:sz w:val="24"/>
                <w:szCs w:val="24"/>
              </w:rPr>
            </w:pPr>
            <w:r w:rsidRPr="00413107">
              <w:rPr>
                <w:spacing w:val="-4"/>
                <w:sz w:val="24"/>
                <w:szCs w:val="24"/>
              </w:rPr>
              <w:t>3</w:t>
            </w:r>
          </w:p>
        </w:tc>
      </w:tr>
      <w:tr w:rsidR="00413107" w:rsidRPr="00413107" w14:paraId="1B968ABD" w14:textId="77777777" w:rsidTr="00383B52">
        <w:tc>
          <w:tcPr>
            <w:tcW w:w="669" w:type="pct"/>
            <w:hideMark/>
          </w:tcPr>
          <w:p w14:paraId="1EC98B2D" w14:textId="77777777" w:rsidR="00413107" w:rsidRPr="00413107" w:rsidRDefault="00413107" w:rsidP="002E3144">
            <w:pPr>
              <w:ind w:firstLine="0"/>
              <w:rPr>
                <w:spacing w:val="-4"/>
                <w:sz w:val="24"/>
                <w:szCs w:val="24"/>
              </w:rPr>
            </w:pPr>
            <w:r w:rsidRPr="00413107">
              <w:rPr>
                <w:spacing w:val="-4"/>
                <w:sz w:val="24"/>
                <w:szCs w:val="24"/>
              </w:rPr>
              <w:t>14</w:t>
            </w:r>
          </w:p>
        </w:tc>
        <w:tc>
          <w:tcPr>
            <w:tcW w:w="1258" w:type="pct"/>
            <w:hideMark/>
          </w:tcPr>
          <w:p w14:paraId="34ED10D2" w14:textId="77777777" w:rsidR="00413107" w:rsidRPr="00413107" w:rsidRDefault="00413107" w:rsidP="002E3144">
            <w:pPr>
              <w:ind w:firstLine="0"/>
              <w:rPr>
                <w:spacing w:val="-4"/>
                <w:sz w:val="24"/>
                <w:szCs w:val="24"/>
              </w:rPr>
            </w:pPr>
            <w:r w:rsidRPr="00413107">
              <w:rPr>
                <w:spacing w:val="-4"/>
                <w:sz w:val="24"/>
                <w:szCs w:val="24"/>
              </w:rPr>
              <w:t>1</w:t>
            </w:r>
          </w:p>
        </w:tc>
        <w:tc>
          <w:tcPr>
            <w:tcW w:w="1284" w:type="pct"/>
            <w:hideMark/>
          </w:tcPr>
          <w:p w14:paraId="05AB201C" w14:textId="77777777" w:rsidR="00413107" w:rsidRPr="00413107" w:rsidRDefault="00413107" w:rsidP="002E3144">
            <w:pPr>
              <w:ind w:firstLine="0"/>
              <w:rPr>
                <w:spacing w:val="-4"/>
                <w:sz w:val="24"/>
                <w:szCs w:val="24"/>
              </w:rPr>
            </w:pPr>
            <w:r w:rsidRPr="00413107">
              <w:rPr>
                <w:spacing w:val="-4"/>
                <w:sz w:val="24"/>
                <w:szCs w:val="24"/>
              </w:rPr>
              <w:t>2</w:t>
            </w:r>
          </w:p>
        </w:tc>
        <w:tc>
          <w:tcPr>
            <w:tcW w:w="1788" w:type="pct"/>
            <w:hideMark/>
          </w:tcPr>
          <w:p w14:paraId="10FB8128" w14:textId="77777777" w:rsidR="00413107" w:rsidRPr="00413107" w:rsidRDefault="00413107" w:rsidP="002E3144">
            <w:pPr>
              <w:ind w:firstLine="0"/>
              <w:rPr>
                <w:spacing w:val="-4"/>
                <w:sz w:val="24"/>
                <w:szCs w:val="24"/>
              </w:rPr>
            </w:pPr>
            <w:r w:rsidRPr="00413107">
              <w:rPr>
                <w:spacing w:val="-4"/>
                <w:sz w:val="24"/>
                <w:szCs w:val="24"/>
              </w:rPr>
              <w:t>1</w:t>
            </w:r>
          </w:p>
        </w:tc>
      </w:tr>
      <w:tr w:rsidR="00413107" w:rsidRPr="00413107" w14:paraId="0F5AEC31" w14:textId="77777777" w:rsidTr="00383B52">
        <w:tc>
          <w:tcPr>
            <w:tcW w:w="669" w:type="pct"/>
            <w:hideMark/>
          </w:tcPr>
          <w:p w14:paraId="795538C4" w14:textId="77777777" w:rsidR="00413107" w:rsidRPr="00413107" w:rsidRDefault="00413107" w:rsidP="002E3144">
            <w:pPr>
              <w:ind w:firstLine="0"/>
              <w:rPr>
                <w:spacing w:val="-4"/>
                <w:sz w:val="24"/>
                <w:szCs w:val="24"/>
              </w:rPr>
            </w:pPr>
            <w:r w:rsidRPr="00413107">
              <w:rPr>
                <w:spacing w:val="-4"/>
                <w:sz w:val="24"/>
                <w:szCs w:val="24"/>
              </w:rPr>
              <w:t>15</w:t>
            </w:r>
          </w:p>
        </w:tc>
        <w:tc>
          <w:tcPr>
            <w:tcW w:w="1258" w:type="pct"/>
            <w:hideMark/>
          </w:tcPr>
          <w:p w14:paraId="556FBBAD" w14:textId="77777777" w:rsidR="00413107" w:rsidRPr="00413107" w:rsidRDefault="00413107" w:rsidP="002E3144">
            <w:pPr>
              <w:ind w:firstLine="0"/>
              <w:rPr>
                <w:spacing w:val="-4"/>
                <w:sz w:val="24"/>
                <w:szCs w:val="24"/>
              </w:rPr>
            </w:pPr>
            <w:r w:rsidRPr="00413107">
              <w:rPr>
                <w:spacing w:val="-4"/>
                <w:sz w:val="24"/>
                <w:szCs w:val="24"/>
              </w:rPr>
              <w:t>2</w:t>
            </w:r>
          </w:p>
        </w:tc>
        <w:tc>
          <w:tcPr>
            <w:tcW w:w="1284" w:type="pct"/>
            <w:hideMark/>
          </w:tcPr>
          <w:p w14:paraId="3A7FBB15" w14:textId="77777777" w:rsidR="00413107" w:rsidRPr="00413107" w:rsidRDefault="00413107" w:rsidP="002E3144">
            <w:pPr>
              <w:ind w:firstLine="0"/>
              <w:rPr>
                <w:spacing w:val="-4"/>
                <w:sz w:val="24"/>
                <w:szCs w:val="24"/>
              </w:rPr>
            </w:pPr>
            <w:r w:rsidRPr="00413107">
              <w:rPr>
                <w:spacing w:val="-4"/>
                <w:sz w:val="24"/>
                <w:szCs w:val="24"/>
              </w:rPr>
              <w:t>1</w:t>
            </w:r>
          </w:p>
        </w:tc>
        <w:tc>
          <w:tcPr>
            <w:tcW w:w="1788" w:type="pct"/>
            <w:hideMark/>
          </w:tcPr>
          <w:p w14:paraId="5138E94C" w14:textId="77777777" w:rsidR="00413107" w:rsidRPr="00413107" w:rsidRDefault="00413107" w:rsidP="002E3144">
            <w:pPr>
              <w:ind w:firstLine="0"/>
              <w:rPr>
                <w:spacing w:val="-4"/>
                <w:sz w:val="24"/>
                <w:szCs w:val="24"/>
              </w:rPr>
            </w:pPr>
            <w:r w:rsidRPr="00413107">
              <w:rPr>
                <w:spacing w:val="-4"/>
                <w:sz w:val="24"/>
                <w:szCs w:val="24"/>
              </w:rPr>
              <w:t>2</w:t>
            </w:r>
          </w:p>
        </w:tc>
      </w:tr>
      <w:tr w:rsidR="00413107" w:rsidRPr="00413107" w14:paraId="33E4074F" w14:textId="77777777" w:rsidTr="00383B52">
        <w:tc>
          <w:tcPr>
            <w:tcW w:w="669" w:type="pct"/>
            <w:hideMark/>
          </w:tcPr>
          <w:p w14:paraId="2E23D6A3" w14:textId="77777777" w:rsidR="00413107" w:rsidRPr="00413107" w:rsidRDefault="00413107" w:rsidP="002E3144">
            <w:pPr>
              <w:ind w:firstLine="0"/>
              <w:rPr>
                <w:spacing w:val="-4"/>
                <w:sz w:val="24"/>
                <w:szCs w:val="24"/>
              </w:rPr>
            </w:pPr>
            <w:r w:rsidRPr="00413107">
              <w:rPr>
                <w:spacing w:val="-4"/>
                <w:sz w:val="24"/>
                <w:szCs w:val="24"/>
              </w:rPr>
              <w:t>16</w:t>
            </w:r>
          </w:p>
        </w:tc>
        <w:tc>
          <w:tcPr>
            <w:tcW w:w="1258" w:type="pct"/>
            <w:hideMark/>
          </w:tcPr>
          <w:p w14:paraId="2FEE05F4" w14:textId="77777777" w:rsidR="00413107" w:rsidRPr="00413107" w:rsidRDefault="00413107" w:rsidP="002E3144">
            <w:pPr>
              <w:ind w:firstLine="0"/>
              <w:rPr>
                <w:spacing w:val="-4"/>
                <w:sz w:val="24"/>
                <w:szCs w:val="24"/>
              </w:rPr>
            </w:pPr>
            <w:r w:rsidRPr="00413107">
              <w:rPr>
                <w:spacing w:val="-4"/>
                <w:sz w:val="24"/>
                <w:szCs w:val="24"/>
              </w:rPr>
              <w:t>1</w:t>
            </w:r>
          </w:p>
        </w:tc>
        <w:tc>
          <w:tcPr>
            <w:tcW w:w="1284" w:type="pct"/>
            <w:hideMark/>
          </w:tcPr>
          <w:p w14:paraId="59673A34" w14:textId="77777777" w:rsidR="00413107" w:rsidRPr="00413107" w:rsidRDefault="00413107" w:rsidP="002E3144">
            <w:pPr>
              <w:ind w:firstLine="0"/>
              <w:rPr>
                <w:spacing w:val="-4"/>
                <w:sz w:val="24"/>
                <w:szCs w:val="24"/>
              </w:rPr>
            </w:pPr>
            <w:r w:rsidRPr="00413107">
              <w:rPr>
                <w:spacing w:val="-4"/>
                <w:sz w:val="24"/>
                <w:szCs w:val="24"/>
              </w:rPr>
              <w:t>2</w:t>
            </w:r>
          </w:p>
        </w:tc>
        <w:tc>
          <w:tcPr>
            <w:tcW w:w="1788" w:type="pct"/>
            <w:hideMark/>
          </w:tcPr>
          <w:p w14:paraId="6830D18D" w14:textId="77777777" w:rsidR="00413107" w:rsidRPr="00413107" w:rsidRDefault="00413107" w:rsidP="002E3144">
            <w:pPr>
              <w:ind w:firstLine="0"/>
              <w:rPr>
                <w:spacing w:val="-4"/>
                <w:sz w:val="24"/>
                <w:szCs w:val="24"/>
              </w:rPr>
            </w:pPr>
            <w:r w:rsidRPr="00413107">
              <w:rPr>
                <w:spacing w:val="-4"/>
                <w:sz w:val="24"/>
                <w:szCs w:val="24"/>
              </w:rPr>
              <w:t>1</w:t>
            </w:r>
          </w:p>
        </w:tc>
      </w:tr>
      <w:tr w:rsidR="00413107" w:rsidRPr="00413107" w14:paraId="7F3887CD" w14:textId="77777777" w:rsidTr="00383B52">
        <w:tc>
          <w:tcPr>
            <w:tcW w:w="669" w:type="pct"/>
            <w:hideMark/>
          </w:tcPr>
          <w:p w14:paraId="4DF9298E" w14:textId="77777777" w:rsidR="00413107" w:rsidRPr="00413107" w:rsidRDefault="00413107" w:rsidP="002E3144">
            <w:pPr>
              <w:ind w:firstLine="0"/>
              <w:rPr>
                <w:spacing w:val="-4"/>
                <w:sz w:val="24"/>
                <w:szCs w:val="24"/>
              </w:rPr>
            </w:pPr>
            <w:r w:rsidRPr="00413107">
              <w:rPr>
                <w:spacing w:val="-4"/>
                <w:sz w:val="24"/>
                <w:szCs w:val="24"/>
              </w:rPr>
              <w:t>17</w:t>
            </w:r>
          </w:p>
        </w:tc>
        <w:tc>
          <w:tcPr>
            <w:tcW w:w="1258" w:type="pct"/>
            <w:hideMark/>
          </w:tcPr>
          <w:p w14:paraId="6ABC0DD7" w14:textId="77777777" w:rsidR="00413107" w:rsidRPr="00413107" w:rsidRDefault="00413107" w:rsidP="002E3144">
            <w:pPr>
              <w:ind w:firstLine="0"/>
              <w:rPr>
                <w:spacing w:val="-4"/>
                <w:sz w:val="24"/>
                <w:szCs w:val="24"/>
              </w:rPr>
            </w:pPr>
            <w:r w:rsidRPr="00413107">
              <w:rPr>
                <w:spacing w:val="-4"/>
                <w:sz w:val="24"/>
                <w:szCs w:val="24"/>
              </w:rPr>
              <w:t>2</w:t>
            </w:r>
          </w:p>
        </w:tc>
        <w:tc>
          <w:tcPr>
            <w:tcW w:w="1284" w:type="pct"/>
            <w:hideMark/>
          </w:tcPr>
          <w:p w14:paraId="4B6BE877" w14:textId="77777777" w:rsidR="00413107" w:rsidRPr="00413107" w:rsidRDefault="00413107" w:rsidP="002E3144">
            <w:pPr>
              <w:ind w:firstLine="0"/>
              <w:rPr>
                <w:spacing w:val="-4"/>
                <w:sz w:val="24"/>
                <w:szCs w:val="24"/>
              </w:rPr>
            </w:pPr>
            <w:r w:rsidRPr="00413107">
              <w:rPr>
                <w:spacing w:val="-4"/>
                <w:sz w:val="24"/>
                <w:szCs w:val="24"/>
              </w:rPr>
              <w:t>1</w:t>
            </w:r>
          </w:p>
        </w:tc>
        <w:tc>
          <w:tcPr>
            <w:tcW w:w="1788" w:type="pct"/>
            <w:hideMark/>
          </w:tcPr>
          <w:p w14:paraId="05C204A3" w14:textId="77777777" w:rsidR="00413107" w:rsidRPr="00413107" w:rsidRDefault="00413107" w:rsidP="002E3144">
            <w:pPr>
              <w:ind w:firstLine="0"/>
              <w:rPr>
                <w:spacing w:val="-4"/>
                <w:sz w:val="24"/>
                <w:szCs w:val="24"/>
              </w:rPr>
            </w:pPr>
            <w:r w:rsidRPr="00413107">
              <w:rPr>
                <w:spacing w:val="-4"/>
                <w:sz w:val="24"/>
                <w:szCs w:val="24"/>
              </w:rPr>
              <w:t>2</w:t>
            </w:r>
          </w:p>
        </w:tc>
      </w:tr>
      <w:tr w:rsidR="00413107" w:rsidRPr="00413107" w14:paraId="1521455E" w14:textId="77777777" w:rsidTr="00383B52">
        <w:tc>
          <w:tcPr>
            <w:tcW w:w="669" w:type="pct"/>
            <w:hideMark/>
          </w:tcPr>
          <w:p w14:paraId="36BEB238" w14:textId="77777777" w:rsidR="00413107" w:rsidRPr="00413107" w:rsidRDefault="00413107" w:rsidP="002E3144">
            <w:pPr>
              <w:ind w:firstLine="0"/>
              <w:rPr>
                <w:spacing w:val="-4"/>
                <w:sz w:val="24"/>
                <w:szCs w:val="24"/>
              </w:rPr>
            </w:pPr>
            <w:r w:rsidRPr="00413107">
              <w:rPr>
                <w:spacing w:val="-4"/>
                <w:sz w:val="24"/>
                <w:szCs w:val="24"/>
              </w:rPr>
              <w:t>18</w:t>
            </w:r>
          </w:p>
        </w:tc>
        <w:tc>
          <w:tcPr>
            <w:tcW w:w="1258" w:type="pct"/>
            <w:hideMark/>
          </w:tcPr>
          <w:p w14:paraId="4CC7D3CD" w14:textId="77777777" w:rsidR="00413107" w:rsidRPr="00413107" w:rsidRDefault="00413107" w:rsidP="002E3144">
            <w:pPr>
              <w:ind w:firstLine="0"/>
              <w:rPr>
                <w:spacing w:val="-4"/>
                <w:sz w:val="24"/>
                <w:szCs w:val="24"/>
              </w:rPr>
            </w:pPr>
            <w:r w:rsidRPr="00413107">
              <w:rPr>
                <w:spacing w:val="-4"/>
                <w:sz w:val="24"/>
                <w:szCs w:val="24"/>
              </w:rPr>
              <w:t>1</w:t>
            </w:r>
          </w:p>
        </w:tc>
        <w:tc>
          <w:tcPr>
            <w:tcW w:w="1284" w:type="pct"/>
            <w:hideMark/>
          </w:tcPr>
          <w:p w14:paraId="291547ED" w14:textId="77777777" w:rsidR="00413107" w:rsidRPr="00413107" w:rsidRDefault="00413107" w:rsidP="002E3144">
            <w:pPr>
              <w:ind w:firstLine="0"/>
              <w:rPr>
                <w:spacing w:val="-4"/>
                <w:sz w:val="24"/>
                <w:szCs w:val="24"/>
              </w:rPr>
            </w:pPr>
            <w:r w:rsidRPr="00413107">
              <w:rPr>
                <w:spacing w:val="-4"/>
                <w:sz w:val="24"/>
                <w:szCs w:val="24"/>
              </w:rPr>
              <w:t>2</w:t>
            </w:r>
          </w:p>
        </w:tc>
        <w:tc>
          <w:tcPr>
            <w:tcW w:w="1788" w:type="pct"/>
            <w:hideMark/>
          </w:tcPr>
          <w:p w14:paraId="30750A84" w14:textId="77777777" w:rsidR="00413107" w:rsidRPr="00413107" w:rsidRDefault="00413107" w:rsidP="002E3144">
            <w:pPr>
              <w:ind w:firstLine="0"/>
              <w:rPr>
                <w:spacing w:val="-4"/>
                <w:sz w:val="24"/>
                <w:szCs w:val="24"/>
              </w:rPr>
            </w:pPr>
            <w:r w:rsidRPr="00413107">
              <w:rPr>
                <w:spacing w:val="-4"/>
                <w:sz w:val="24"/>
                <w:szCs w:val="24"/>
              </w:rPr>
              <w:t>1</w:t>
            </w:r>
          </w:p>
        </w:tc>
      </w:tr>
      <w:tr w:rsidR="00413107" w:rsidRPr="00413107" w14:paraId="6A4E48F9" w14:textId="77777777" w:rsidTr="00383B52">
        <w:tc>
          <w:tcPr>
            <w:tcW w:w="669" w:type="pct"/>
            <w:hideMark/>
          </w:tcPr>
          <w:p w14:paraId="386EF1B4" w14:textId="77777777" w:rsidR="00413107" w:rsidRPr="00413107" w:rsidRDefault="00413107" w:rsidP="002E3144">
            <w:pPr>
              <w:ind w:firstLine="0"/>
              <w:rPr>
                <w:spacing w:val="-4"/>
                <w:sz w:val="24"/>
                <w:szCs w:val="24"/>
              </w:rPr>
            </w:pPr>
            <w:r w:rsidRPr="00413107">
              <w:rPr>
                <w:spacing w:val="-4"/>
                <w:sz w:val="24"/>
                <w:szCs w:val="24"/>
              </w:rPr>
              <w:t>19</w:t>
            </w:r>
          </w:p>
        </w:tc>
        <w:tc>
          <w:tcPr>
            <w:tcW w:w="1258" w:type="pct"/>
            <w:hideMark/>
          </w:tcPr>
          <w:p w14:paraId="133B55F8" w14:textId="77777777" w:rsidR="00413107" w:rsidRPr="00413107" w:rsidRDefault="00413107" w:rsidP="002E3144">
            <w:pPr>
              <w:ind w:firstLine="0"/>
              <w:rPr>
                <w:spacing w:val="-4"/>
                <w:sz w:val="24"/>
                <w:szCs w:val="24"/>
              </w:rPr>
            </w:pPr>
            <w:r w:rsidRPr="00413107">
              <w:rPr>
                <w:spacing w:val="-4"/>
                <w:sz w:val="24"/>
                <w:szCs w:val="24"/>
              </w:rPr>
              <w:t>2</w:t>
            </w:r>
          </w:p>
        </w:tc>
        <w:tc>
          <w:tcPr>
            <w:tcW w:w="1284" w:type="pct"/>
            <w:hideMark/>
          </w:tcPr>
          <w:p w14:paraId="665DBAD2" w14:textId="77777777" w:rsidR="00413107" w:rsidRPr="00413107" w:rsidRDefault="00413107" w:rsidP="002E3144">
            <w:pPr>
              <w:ind w:firstLine="0"/>
              <w:rPr>
                <w:spacing w:val="-4"/>
                <w:sz w:val="24"/>
                <w:szCs w:val="24"/>
              </w:rPr>
            </w:pPr>
            <w:r w:rsidRPr="00413107">
              <w:rPr>
                <w:spacing w:val="-4"/>
                <w:sz w:val="24"/>
                <w:szCs w:val="24"/>
              </w:rPr>
              <w:t>1</w:t>
            </w:r>
          </w:p>
        </w:tc>
        <w:tc>
          <w:tcPr>
            <w:tcW w:w="1788" w:type="pct"/>
            <w:hideMark/>
          </w:tcPr>
          <w:p w14:paraId="34D4FF2E" w14:textId="77777777" w:rsidR="00413107" w:rsidRPr="00413107" w:rsidRDefault="00413107" w:rsidP="002E3144">
            <w:pPr>
              <w:ind w:firstLine="0"/>
              <w:rPr>
                <w:spacing w:val="-4"/>
                <w:sz w:val="24"/>
                <w:szCs w:val="24"/>
              </w:rPr>
            </w:pPr>
            <w:r w:rsidRPr="00413107">
              <w:rPr>
                <w:spacing w:val="-4"/>
                <w:sz w:val="24"/>
                <w:szCs w:val="24"/>
              </w:rPr>
              <w:t>2</w:t>
            </w:r>
          </w:p>
        </w:tc>
      </w:tr>
      <w:tr w:rsidR="00413107" w:rsidRPr="00413107" w14:paraId="2F60174E" w14:textId="77777777" w:rsidTr="00383B52">
        <w:tc>
          <w:tcPr>
            <w:tcW w:w="669" w:type="pct"/>
            <w:hideMark/>
          </w:tcPr>
          <w:p w14:paraId="58525A50" w14:textId="77777777" w:rsidR="00413107" w:rsidRPr="00413107" w:rsidRDefault="00413107" w:rsidP="002E3144">
            <w:pPr>
              <w:ind w:firstLine="0"/>
              <w:rPr>
                <w:spacing w:val="-4"/>
                <w:sz w:val="24"/>
                <w:szCs w:val="24"/>
              </w:rPr>
            </w:pPr>
            <w:r w:rsidRPr="00413107">
              <w:rPr>
                <w:spacing w:val="-4"/>
                <w:sz w:val="24"/>
                <w:szCs w:val="24"/>
              </w:rPr>
              <w:t>20</w:t>
            </w:r>
          </w:p>
        </w:tc>
        <w:tc>
          <w:tcPr>
            <w:tcW w:w="1258" w:type="pct"/>
            <w:hideMark/>
          </w:tcPr>
          <w:p w14:paraId="6A5F9171" w14:textId="77777777" w:rsidR="00413107" w:rsidRPr="00413107" w:rsidRDefault="00413107" w:rsidP="002E3144">
            <w:pPr>
              <w:ind w:firstLine="0"/>
              <w:rPr>
                <w:spacing w:val="-4"/>
                <w:sz w:val="24"/>
                <w:szCs w:val="24"/>
              </w:rPr>
            </w:pPr>
            <w:r w:rsidRPr="00413107">
              <w:rPr>
                <w:spacing w:val="-4"/>
                <w:sz w:val="24"/>
                <w:szCs w:val="24"/>
              </w:rPr>
              <w:t>1</w:t>
            </w:r>
          </w:p>
        </w:tc>
        <w:tc>
          <w:tcPr>
            <w:tcW w:w="1284" w:type="pct"/>
            <w:hideMark/>
          </w:tcPr>
          <w:p w14:paraId="6F5B88D8" w14:textId="77777777" w:rsidR="00413107" w:rsidRPr="00413107" w:rsidRDefault="00413107" w:rsidP="002E3144">
            <w:pPr>
              <w:ind w:firstLine="0"/>
              <w:rPr>
                <w:spacing w:val="-4"/>
                <w:sz w:val="24"/>
                <w:szCs w:val="24"/>
              </w:rPr>
            </w:pPr>
            <w:r w:rsidRPr="00413107">
              <w:rPr>
                <w:spacing w:val="-4"/>
                <w:sz w:val="24"/>
                <w:szCs w:val="24"/>
              </w:rPr>
              <w:t>2</w:t>
            </w:r>
          </w:p>
        </w:tc>
        <w:tc>
          <w:tcPr>
            <w:tcW w:w="1788" w:type="pct"/>
            <w:hideMark/>
          </w:tcPr>
          <w:p w14:paraId="259DBCC8" w14:textId="77777777" w:rsidR="00413107" w:rsidRPr="00413107" w:rsidRDefault="00413107" w:rsidP="002E3144">
            <w:pPr>
              <w:ind w:firstLine="0"/>
              <w:rPr>
                <w:spacing w:val="-4"/>
                <w:sz w:val="24"/>
                <w:szCs w:val="24"/>
              </w:rPr>
            </w:pPr>
            <w:r w:rsidRPr="00413107">
              <w:rPr>
                <w:spacing w:val="-4"/>
                <w:sz w:val="24"/>
                <w:szCs w:val="24"/>
              </w:rPr>
              <w:t>1</w:t>
            </w:r>
          </w:p>
        </w:tc>
      </w:tr>
      <w:tr w:rsidR="00413107" w:rsidRPr="00413107" w14:paraId="22B65D90" w14:textId="77777777" w:rsidTr="00383B52">
        <w:tc>
          <w:tcPr>
            <w:tcW w:w="669" w:type="pct"/>
            <w:hideMark/>
          </w:tcPr>
          <w:p w14:paraId="146ACC3A" w14:textId="77777777" w:rsidR="00413107" w:rsidRPr="00413107" w:rsidRDefault="00413107" w:rsidP="002E3144">
            <w:pPr>
              <w:ind w:firstLine="0"/>
              <w:rPr>
                <w:spacing w:val="-4"/>
                <w:sz w:val="24"/>
                <w:szCs w:val="24"/>
              </w:rPr>
            </w:pPr>
            <w:r w:rsidRPr="00413107">
              <w:rPr>
                <w:spacing w:val="-4"/>
                <w:sz w:val="24"/>
                <w:szCs w:val="24"/>
              </w:rPr>
              <w:t>21</w:t>
            </w:r>
          </w:p>
        </w:tc>
        <w:tc>
          <w:tcPr>
            <w:tcW w:w="1258" w:type="pct"/>
            <w:hideMark/>
          </w:tcPr>
          <w:p w14:paraId="60298C15" w14:textId="77777777" w:rsidR="00413107" w:rsidRPr="00413107" w:rsidRDefault="00413107" w:rsidP="002E3144">
            <w:pPr>
              <w:ind w:firstLine="0"/>
              <w:rPr>
                <w:spacing w:val="-4"/>
                <w:sz w:val="24"/>
                <w:szCs w:val="24"/>
              </w:rPr>
            </w:pPr>
            <w:r w:rsidRPr="00413107">
              <w:rPr>
                <w:spacing w:val="-4"/>
                <w:sz w:val="24"/>
                <w:szCs w:val="24"/>
              </w:rPr>
              <w:t>2</w:t>
            </w:r>
          </w:p>
        </w:tc>
        <w:tc>
          <w:tcPr>
            <w:tcW w:w="1284" w:type="pct"/>
            <w:hideMark/>
          </w:tcPr>
          <w:p w14:paraId="34EFF89E" w14:textId="77777777" w:rsidR="00413107" w:rsidRPr="00413107" w:rsidRDefault="00413107" w:rsidP="002E3144">
            <w:pPr>
              <w:ind w:firstLine="0"/>
              <w:rPr>
                <w:spacing w:val="-4"/>
                <w:sz w:val="24"/>
                <w:szCs w:val="24"/>
              </w:rPr>
            </w:pPr>
            <w:r w:rsidRPr="00413107">
              <w:rPr>
                <w:spacing w:val="-4"/>
                <w:sz w:val="24"/>
                <w:szCs w:val="24"/>
              </w:rPr>
              <w:t>1</w:t>
            </w:r>
          </w:p>
        </w:tc>
        <w:tc>
          <w:tcPr>
            <w:tcW w:w="1788" w:type="pct"/>
            <w:hideMark/>
          </w:tcPr>
          <w:p w14:paraId="752189F4" w14:textId="77777777" w:rsidR="00413107" w:rsidRPr="00413107" w:rsidRDefault="00413107" w:rsidP="002E3144">
            <w:pPr>
              <w:ind w:firstLine="0"/>
              <w:rPr>
                <w:spacing w:val="-4"/>
                <w:sz w:val="24"/>
                <w:szCs w:val="24"/>
              </w:rPr>
            </w:pPr>
            <w:r w:rsidRPr="00413107">
              <w:rPr>
                <w:spacing w:val="-4"/>
                <w:sz w:val="24"/>
                <w:szCs w:val="24"/>
              </w:rPr>
              <w:t>2</w:t>
            </w:r>
          </w:p>
        </w:tc>
      </w:tr>
      <w:tr w:rsidR="00413107" w:rsidRPr="00413107" w14:paraId="466AA813" w14:textId="77777777" w:rsidTr="00383B52">
        <w:tc>
          <w:tcPr>
            <w:tcW w:w="669" w:type="pct"/>
            <w:hideMark/>
          </w:tcPr>
          <w:p w14:paraId="493023F8" w14:textId="77777777" w:rsidR="00413107" w:rsidRPr="00413107" w:rsidRDefault="00413107" w:rsidP="002E3144">
            <w:pPr>
              <w:ind w:firstLine="0"/>
              <w:rPr>
                <w:spacing w:val="-4"/>
                <w:sz w:val="24"/>
                <w:szCs w:val="24"/>
              </w:rPr>
            </w:pPr>
            <w:r w:rsidRPr="00413107">
              <w:rPr>
                <w:spacing w:val="-4"/>
                <w:sz w:val="24"/>
                <w:szCs w:val="24"/>
              </w:rPr>
              <w:t>22</w:t>
            </w:r>
          </w:p>
        </w:tc>
        <w:tc>
          <w:tcPr>
            <w:tcW w:w="1258" w:type="pct"/>
            <w:hideMark/>
          </w:tcPr>
          <w:p w14:paraId="56E0C5F2" w14:textId="77777777" w:rsidR="00413107" w:rsidRPr="00413107" w:rsidRDefault="00413107" w:rsidP="002E3144">
            <w:pPr>
              <w:ind w:firstLine="0"/>
              <w:rPr>
                <w:spacing w:val="-4"/>
                <w:sz w:val="24"/>
                <w:szCs w:val="24"/>
              </w:rPr>
            </w:pPr>
            <w:r w:rsidRPr="00413107">
              <w:rPr>
                <w:spacing w:val="-4"/>
                <w:sz w:val="24"/>
                <w:szCs w:val="24"/>
              </w:rPr>
              <w:t>1</w:t>
            </w:r>
          </w:p>
        </w:tc>
        <w:tc>
          <w:tcPr>
            <w:tcW w:w="1284" w:type="pct"/>
            <w:hideMark/>
          </w:tcPr>
          <w:p w14:paraId="0816C17D" w14:textId="77777777" w:rsidR="00413107" w:rsidRPr="00413107" w:rsidRDefault="00413107" w:rsidP="002E3144">
            <w:pPr>
              <w:ind w:firstLine="0"/>
              <w:rPr>
                <w:spacing w:val="-4"/>
                <w:sz w:val="24"/>
                <w:szCs w:val="24"/>
              </w:rPr>
            </w:pPr>
            <w:r w:rsidRPr="00413107">
              <w:rPr>
                <w:spacing w:val="-4"/>
                <w:sz w:val="24"/>
                <w:szCs w:val="24"/>
              </w:rPr>
              <w:t>2</w:t>
            </w:r>
          </w:p>
        </w:tc>
        <w:tc>
          <w:tcPr>
            <w:tcW w:w="1788" w:type="pct"/>
            <w:hideMark/>
          </w:tcPr>
          <w:p w14:paraId="6C099374" w14:textId="77777777" w:rsidR="00413107" w:rsidRPr="00413107" w:rsidRDefault="00413107" w:rsidP="002E3144">
            <w:pPr>
              <w:ind w:firstLine="0"/>
              <w:rPr>
                <w:spacing w:val="-4"/>
                <w:sz w:val="24"/>
                <w:szCs w:val="24"/>
              </w:rPr>
            </w:pPr>
            <w:r w:rsidRPr="00413107">
              <w:rPr>
                <w:spacing w:val="-4"/>
                <w:sz w:val="24"/>
                <w:szCs w:val="24"/>
              </w:rPr>
              <w:t>1</w:t>
            </w:r>
          </w:p>
        </w:tc>
      </w:tr>
      <w:tr w:rsidR="00413107" w:rsidRPr="00413107" w14:paraId="2129C863" w14:textId="77777777" w:rsidTr="00383B52">
        <w:tc>
          <w:tcPr>
            <w:tcW w:w="669" w:type="pct"/>
            <w:hideMark/>
          </w:tcPr>
          <w:p w14:paraId="04BEC024" w14:textId="77777777" w:rsidR="00413107" w:rsidRPr="00413107" w:rsidRDefault="00413107" w:rsidP="002E3144">
            <w:pPr>
              <w:ind w:firstLine="0"/>
              <w:rPr>
                <w:spacing w:val="-4"/>
                <w:sz w:val="24"/>
                <w:szCs w:val="24"/>
              </w:rPr>
            </w:pPr>
            <w:r w:rsidRPr="00413107">
              <w:rPr>
                <w:spacing w:val="-4"/>
                <w:sz w:val="24"/>
                <w:szCs w:val="24"/>
              </w:rPr>
              <w:t>23</w:t>
            </w:r>
          </w:p>
        </w:tc>
        <w:tc>
          <w:tcPr>
            <w:tcW w:w="1258" w:type="pct"/>
            <w:hideMark/>
          </w:tcPr>
          <w:p w14:paraId="24DDD363" w14:textId="77777777" w:rsidR="00413107" w:rsidRPr="00413107" w:rsidRDefault="00413107" w:rsidP="002E3144">
            <w:pPr>
              <w:ind w:firstLine="0"/>
              <w:rPr>
                <w:spacing w:val="-4"/>
                <w:sz w:val="24"/>
                <w:szCs w:val="24"/>
              </w:rPr>
            </w:pPr>
            <w:r w:rsidRPr="00413107">
              <w:rPr>
                <w:spacing w:val="-4"/>
                <w:sz w:val="24"/>
                <w:szCs w:val="24"/>
              </w:rPr>
              <w:t>2</w:t>
            </w:r>
          </w:p>
        </w:tc>
        <w:tc>
          <w:tcPr>
            <w:tcW w:w="1284" w:type="pct"/>
            <w:hideMark/>
          </w:tcPr>
          <w:p w14:paraId="6D033A2E" w14:textId="77777777" w:rsidR="00413107" w:rsidRPr="00413107" w:rsidRDefault="00413107" w:rsidP="002E3144">
            <w:pPr>
              <w:ind w:firstLine="0"/>
              <w:rPr>
                <w:spacing w:val="-4"/>
                <w:sz w:val="24"/>
                <w:szCs w:val="24"/>
              </w:rPr>
            </w:pPr>
            <w:r w:rsidRPr="00413107">
              <w:rPr>
                <w:spacing w:val="-4"/>
                <w:sz w:val="24"/>
                <w:szCs w:val="24"/>
              </w:rPr>
              <w:t>1</w:t>
            </w:r>
          </w:p>
        </w:tc>
        <w:tc>
          <w:tcPr>
            <w:tcW w:w="1788" w:type="pct"/>
            <w:hideMark/>
          </w:tcPr>
          <w:p w14:paraId="2FDBDFE9" w14:textId="77777777" w:rsidR="00413107" w:rsidRPr="00413107" w:rsidRDefault="00413107" w:rsidP="002E3144">
            <w:pPr>
              <w:ind w:firstLine="0"/>
              <w:rPr>
                <w:spacing w:val="-4"/>
                <w:sz w:val="24"/>
                <w:szCs w:val="24"/>
              </w:rPr>
            </w:pPr>
            <w:r w:rsidRPr="00413107">
              <w:rPr>
                <w:spacing w:val="-4"/>
                <w:sz w:val="24"/>
                <w:szCs w:val="24"/>
              </w:rPr>
              <w:t>2</w:t>
            </w:r>
          </w:p>
        </w:tc>
      </w:tr>
      <w:tr w:rsidR="00413107" w:rsidRPr="00413107" w14:paraId="369BD5AF" w14:textId="77777777" w:rsidTr="00383B52">
        <w:tc>
          <w:tcPr>
            <w:tcW w:w="669" w:type="pct"/>
            <w:hideMark/>
          </w:tcPr>
          <w:p w14:paraId="5AF9302A" w14:textId="77777777" w:rsidR="00413107" w:rsidRPr="00413107" w:rsidRDefault="00413107" w:rsidP="002E3144">
            <w:pPr>
              <w:ind w:firstLine="0"/>
              <w:rPr>
                <w:spacing w:val="-4"/>
                <w:sz w:val="24"/>
                <w:szCs w:val="24"/>
              </w:rPr>
            </w:pPr>
            <w:r w:rsidRPr="00413107">
              <w:rPr>
                <w:spacing w:val="-4"/>
                <w:sz w:val="24"/>
                <w:szCs w:val="24"/>
              </w:rPr>
              <w:t>24</w:t>
            </w:r>
          </w:p>
        </w:tc>
        <w:tc>
          <w:tcPr>
            <w:tcW w:w="1258" w:type="pct"/>
            <w:hideMark/>
          </w:tcPr>
          <w:p w14:paraId="24B9AFEC" w14:textId="77777777" w:rsidR="00413107" w:rsidRPr="00413107" w:rsidRDefault="00413107" w:rsidP="002E3144">
            <w:pPr>
              <w:ind w:firstLine="0"/>
              <w:rPr>
                <w:spacing w:val="-4"/>
                <w:sz w:val="24"/>
                <w:szCs w:val="24"/>
              </w:rPr>
            </w:pPr>
            <w:r w:rsidRPr="00413107">
              <w:rPr>
                <w:spacing w:val="-4"/>
                <w:sz w:val="24"/>
                <w:szCs w:val="24"/>
              </w:rPr>
              <w:t>1</w:t>
            </w:r>
          </w:p>
        </w:tc>
        <w:tc>
          <w:tcPr>
            <w:tcW w:w="1284" w:type="pct"/>
            <w:hideMark/>
          </w:tcPr>
          <w:p w14:paraId="029EC376" w14:textId="77777777" w:rsidR="00413107" w:rsidRPr="00413107" w:rsidRDefault="00413107" w:rsidP="002E3144">
            <w:pPr>
              <w:ind w:firstLine="0"/>
              <w:rPr>
                <w:spacing w:val="-4"/>
                <w:sz w:val="24"/>
                <w:szCs w:val="24"/>
              </w:rPr>
            </w:pPr>
            <w:r w:rsidRPr="00413107">
              <w:rPr>
                <w:spacing w:val="-4"/>
                <w:sz w:val="24"/>
                <w:szCs w:val="24"/>
              </w:rPr>
              <w:t>2</w:t>
            </w:r>
          </w:p>
        </w:tc>
        <w:tc>
          <w:tcPr>
            <w:tcW w:w="1788" w:type="pct"/>
            <w:hideMark/>
          </w:tcPr>
          <w:p w14:paraId="1FBD275D" w14:textId="77777777" w:rsidR="00413107" w:rsidRPr="00413107" w:rsidRDefault="00413107" w:rsidP="002E3144">
            <w:pPr>
              <w:ind w:firstLine="0"/>
              <w:rPr>
                <w:spacing w:val="-4"/>
                <w:sz w:val="24"/>
                <w:szCs w:val="24"/>
              </w:rPr>
            </w:pPr>
            <w:r w:rsidRPr="00413107">
              <w:rPr>
                <w:spacing w:val="-4"/>
                <w:sz w:val="24"/>
                <w:szCs w:val="24"/>
              </w:rPr>
              <w:t>1</w:t>
            </w:r>
          </w:p>
        </w:tc>
      </w:tr>
      <w:tr w:rsidR="00413107" w:rsidRPr="00413107" w14:paraId="7E0B430C" w14:textId="77777777" w:rsidTr="00383B52">
        <w:tc>
          <w:tcPr>
            <w:tcW w:w="669" w:type="pct"/>
            <w:hideMark/>
          </w:tcPr>
          <w:p w14:paraId="13615C37" w14:textId="77777777" w:rsidR="00413107" w:rsidRPr="00413107" w:rsidRDefault="00413107" w:rsidP="002E3144">
            <w:pPr>
              <w:ind w:firstLine="0"/>
              <w:rPr>
                <w:spacing w:val="-4"/>
                <w:sz w:val="24"/>
                <w:szCs w:val="24"/>
              </w:rPr>
            </w:pPr>
            <w:r w:rsidRPr="00413107">
              <w:rPr>
                <w:spacing w:val="-4"/>
                <w:sz w:val="24"/>
                <w:szCs w:val="24"/>
              </w:rPr>
              <w:t>25</w:t>
            </w:r>
          </w:p>
        </w:tc>
        <w:tc>
          <w:tcPr>
            <w:tcW w:w="1258" w:type="pct"/>
            <w:hideMark/>
          </w:tcPr>
          <w:p w14:paraId="191B61F4" w14:textId="77777777" w:rsidR="00413107" w:rsidRPr="00413107" w:rsidRDefault="00413107" w:rsidP="002E3144">
            <w:pPr>
              <w:ind w:firstLine="0"/>
              <w:rPr>
                <w:spacing w:val="-4"/>
                <w:sz w:val="24"/>
                <w:szCs w:val="24"/>
              </w:rPr>
            </w:pPr>
            <w:r w:rsidRPr="00413107">
              <w:rPr>
                <w:spacing w:val="-4"/>
                <w:sz w:val="24"/>
                <w:szCs w:val="24"/>
              </w:rPr>
              <w:t>2</w:t>
            </w:r>
          </w:p>
        </w:tc>
        <w:tc>
          <w:tcPr>
            <w:tcW w:w="1284" w:type="pct"/>
            <w:hideMark/>
          </w:tcPr>
          <w:p w14:paraId="4A899B6A" w14:textId="77777777" w:rsidR="00413107" w:rsidRPr="00413107" w:rsidRDefault="00413107" w:rsidP="002E3144">
            <w:pPr>
              <w:ind w:firstLine="0"/>
              <w:rPr>
                <w:spacing w:val="-4"/>
                <w:sz w:val="24"/>
                <w:szCs w:val="24"/>
              </w:rPr>
            </w:pPr>
            <w:r w:rsidRPr="00413107">
              <w:rPr>
                <w:spacing w:val="-4"/>
                <w:sz w:val="24"/>
                <w:szCs w:val="24"/>
              </w:rPr>
              <w:t>1</w:t>
            </w:r>
          </w:p>
        </w:tc>
        <w:tc>
          <w:tcPr>
            <w:tcW w:w="1788" w:type="pct"/>
            <w:hideMark/>
          </w:tcPr>
          <w:p w14:paraId="1C1C202E" w14:textId="77777777" w:rsidR="00413107" w:rsidRPr="00413107" w:rsidRDefault="00413107" w:rsidP="002E3144">
            <w:pPr>
              <w:ind w:firstLine="0"/>
              <w:rPr>
                <w:spacing w:val="-4"/>
                <w:sz w:val="24"/>
                <w:szCs w:val="24"/>
              </w:rPr>
            </w:pPr>
            <w:r w:rsidRPr="00413107">
              <w:rPr>
                <w:spacing w:val="-4"/>
                <w:sz w:val="24"/>
                <w:szCs w:val="24"/>
              </w:rPr>
              <w:t>2</w:t>
            </w:r>
          </w:p>
        </w:tc>
      </w:tr>
    </w:tbl>
    <w:p w14:paraId="1118285C" w14:textId="77777777" w:rsidR="00413107" w:rsidRPr="00413107" w:rsidRDefault="00413107" w:rsidP="00413107">
      <w:pPr>
        <w:ind w:firstLine="709"/>
        <w:jc w:val="both"/>
        <w:rPr>
          <w:rFonts w:eastAsia="Aptos"/>
          <w:kern w:val="2"/>
          <w:szCs w:val="28"/>
          <w:lang w:eastAsia="en-US"/>
          <w14:ligatures w14:val="standardContextual"/>
        </w:rPr>
      </w:pPr>
    </w:p>
    <w:p w14:paraId="66D114C8" w14:textId="77777777" w:rsidR="00413107" w:rsidRPr="00413107" w:rsidRDefault="00413107" w:rsidP="00413107">
      <w:pPr>
        <w:jc w:val="both"/>
        <w:rPr>
          <w:rFonts w:eastAsia="Aptos"/>
          <w:kern w:val="2"/>
          <w:szCs w:val="28"/>
          <w:lang w:eastAsia="en-US"/>
          <w14:ligatures w14:val="standardContextual"/>
        </w:rPr>
      </w:pPr>
      <w:r w:rsidRPr="00413107">
        <w:rPr>
          <w:rFonts w:eastAsia="Aptos"/>
          <w:kern w:val="2"/>
          <w:szCs w:val="28"/>
          <w:lang w:eastAsia="en-US"/>
          <w14:ligatures w14:val="standardContextual"/>
        </w:rPr>
        <w:br w:type="page"/>
      </w:r>
    </w:p>
    <w:p w14:paraId="7F31C9C0" w14:textId="77777777" w:rsidR="007106DF" w:rsidRDefault="007106DF" w:rsidP="002E3144">
      <w:pPr>
        <w:spacing w:after="0"/>
        <w:ind w:firstLine="709"/>
        <w:jc w:val="center"/>
        <w:rPr>
          <w:rFonts w:eastAsia="Aptos"/>
          <w:b/>
          <w:bCs/>
          <w:kern w:val="2"/>
          <w:szCs w:val="28"/>
          <w:lang w:eastAsia="en-US"/>
          <w14:ligatures w14:val="standardContextual"/>
        </w:rPr>
        <w:sectPr w:rsidR="007106DF" w:rsidSect="002272E5">
          <w:headerReference w:type="default" r:id="rId37"/>
          <w:pgSz w:w="11906" w:h="16838"/>
          <w:pgMar w:top="1134" w:right="851" w:bottom="1134" w:left="1701" w:header="1191" w:footer="1134" w:gutter="0"/>
          <w:cols w:space="708"/>
          <w:titlePg/>
          <w:docGrid w:linePitch="381"/>
        </w:sectPr>
      </w:pPr>
    </w:p>
    <w:p w14:paraId="5C1FAA2A" w14:textId="56A1BC11" w:rsidR="007106DF" w:rsidRDefault="007106DF" w:rsidP="007106DF">
      <w:pPr>
        <w:spacing w:after="0"/>
        <w:ind w:firstLine="709"/>
        <w:jc w:val="center"/>
        <w:rPr>
          <w:rFonts w:eastAsia="Aptos"/>
          <w:b/>
          <w:bCs/>
          <w:kern w:val="2"/>
          <w:szCs w:val="28"/>
          <w:lang w:eastAsia="en-US"/>
          <w14:ligatures w14:val="standardContextual"/>
        </w:rPr>
      </w:pPr>
      <w:r w:rsidRPr="002E3144">
        <w:rPr>
          <w:rFonts w:eastAsia="Aptos"/>
          <w:b/>
          <w:bCs/>
          <w:kern w:val="2"/>
          <w:szCs w:val="28"/>
          <w:lang w:eastAsia="en-US"/>
          <w14:ligatures w14:val="standardContextual"/>
        </w:rPr>
        <w:lastRenderedPageBreak/>
        <w:t>КОРРЕЛЯЦИОННЫЙ АНАЛИЗ ВЗАИМОСВЯЗЕЙ МЕЖДУ ПОКАЗАТЕЛЯМИ РАЗНЫХ МЕТОДИК (КОЭФФИЦИЕНТ КОРРЕЛЯЦИИ СПИРМАНА)</w:t>
      </w:r>
    </w:p>
    <w:p w14:paraId="26CB30E6" w14:textId="3241F490" w:rsidR="007106DF" w:rsidRDefault="007106DF" w:rsidP="007106DF">
      <w:pPr>
        <w:spacing w:after="0"/>
        <w:ind w:firstLine="709"/>
        <w:jc w:val="right"/>
        <w:rPr>
          <w:rFonts w:eastAsia="Aptos"/>
          <w:kern w:val="2"/>
          <w:szCs w:val="28"/>
          <w:lang w:eastAsia="en-US"/>
          <w14:ligatures w14:val="standardContextual"/>
        </w:rPr>
      </w:pPr>
      <w:r w:rsidRPr="002E3144">
        <w:rPr>
          <w:rFonts w:eastAsia="Aptos"/>
          <w:kern w:val="2"/>
          <w:szCs w:val="28"/>
          <w:lang w:eastAsia="en-US"/>
          <w14:ligatures w14:val="standardContextual"/>
        </w:rPr>
        <w:t>Приложение 8</w:t>
      </w:r>
      <w:r>
        <w:rPr>
          <w:rFonts w:eastAsia="Aptos"/>
          <w:kern w:val="2"/>
          <w:szCs w:val="28"/>
          <w:lang w:eastAsia="en-US"/>
          <w14:ligatures w14:val="standardContextual"/>
        </w:rPr>
        <w:t>.</w:t>
      </w:r>
    </w:p>
    <w:p w14:paraId="30DA6F28" w14:textId="539218B8" w:rsidR="00413107" w:rsidRPr="00413107" w:rsidRDefault="00413107" w:rsidP="00413107">
      <w:pPr>
        <w:jc w:val="both"/>
        <w:rPr>
          <w:rFonts w:eastAsia="Aptos"/>
          <w:kern w:val="2"/>
          <w:szCs w:val="28"/>
          <w:lang w:eastAsia="en-US"/>
          <w14:ligatures w14:val="standardContextual"/>
        </w:rPr>
      </w:pPr>
      <w:r w:rsidRPr="00413107">
        <w:rPr>
          <w:rFonts w:eastAsia="Aptos"/>
          <w:noProof/>
          <w:kern w:val="2"/>
          <w:szCs w:val="28"/>
          <w14:ligatures w14:val="standardContextual"/>
        </w:rPr>
        <w:drawing>
          <wp:inline distT="0" distB="0" distL="0" distR="0" wp14:anchorId="60B88927" wp14:editId="40E477E5">
            <wp:extent cx="9618345" cy="4953000"/>
            <wp:effectExtent l="0" t="0" r="1905" b="0"/>
            <wp:docPr id="15028817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81739" name=""/>
                    <pic:cNvPicPr/>
                  </pic:nvPicPr>
                  <pic:blipFill>
                    <a:blip r:embed="rId38"/>
                    <a:stretch>
                      <a:fillRect/>
                    </a:stretch>
                  </pic:blipFill>
                  <pic:spPr>
                    <a:xfrm>
                      <a:off x="0" y="0"/>
                      <a:ext cx="9791137" cy="5041980"/>
                    </a:xfrm>
                    <a:prstGeom prst="rect">
                      <a:avLst/>
                    </a:prstGeom>
                  </pic:spPr>
                </pic:pic>
              </a:graphicData>
            </a:graphic>
          </wp:inline>
        </w:drawing>
      </w:r>
    </w:p>
    <w:p w14:paraId="30A3F3F4" w14:textId="21E03AF1" w:rsidR="007106DF" w:rsidRDefault="007106DF" w:rsidP="007106DF">
      <w:pPr>
        <w:spacing w:after="0"/>
        <w:ind w:firstLine="709"/>
        <w:jc w:val="both"/>
        <w:rPr>
          <w:rFonts w:eastAsia="Aptos"/>
          <w:kern w:val="2"/>
          <w:szCs w:val="28"/>
          <w:lang w:eastAsia="en-US"/>
          <w14:ligatures w14:val="standardContextual"/>
        </w:rPr>
        <w:sectPr w:rsidR="007106DF" w:rsidSect="007106DF">
          <w:pgSz w:w="16838" w:h="11906" w:orient="landscape"/>
          <w:pgMar w:top="1701" w:right="1134" w:bottom="851" w:left="1134" w:header="1191" w:footer="1134" w:gutter="0"/>
          <w:cols w:space="708"/>
          <w:titlePg/>
          <w:docGrid w:linePitch="381"/>
        </w:sectPr>
      </w:pPr>
    </w:p>
    <w:p w14:paraId="6D5BC7A4" w14:textId="5B2835C7" w:rsidR="00413107" w:rsidRDefault="003529C8" w:rsidP="003529C8">
      <w:pPr>
        <w:ind w:firstLine="709"/>
        <w:jc w:val="right"/>
        <w:rPr>
          <w:rFonts w:eastAsia="Aptos"/>
          <w:kern w:val="2"/>
          <w:szCs w:val="28"/>
          <w:lang w:eastAsia="en-US"/>
          <w14:ligatures w14:val="standardContextual"/>
        </w:rPr>
      </w:pPr>
      <w:r>
        <w:rPr>
          <w:rFonts w:eastAsia="Aptos"/>
          <w:kern w:val="2"/>
          <w:szCs w:val="28"/>
          <w:lang w:eastAsia="en-US"/>
          <w14:ligatures w14:val="standardContextual"/>
        </w:rPr>
        <w:lastRenderedPageBreak/>
        <w:t>Приложение 9.</w:t>
      </w:r>
    </w:p>
    <w:p w14:paraId="39ABBD7D" w14:textId="02FF5C1F" w:rsidR="003529C8" w:rsidRPr="003529C8" w:rsidRDefault="003529C8" w:rsidP="003529C8">
      <w:pPr>
        <w:spacing w:after="0"/>
        <w:jc w:val="center"/>
        <w:rPr>
          <w:b/>
          <w:bCs/>
          <w:sz w:val="27"/>
        </w:rPr>
      </w:pPr>
      <w:r w:rsidRPr="003529C8">
        <w:rPr>
          <w:b/>
          <w:bCs/>
        </w:rPr>
        <w:t>ПЛАН-ГРАФИК РЕАЛИЗАЦИИ ПРОГРАММЫ</w:t>
      </w:r>
    </w:p>
    <w:tbl>
      <w:tblPr>
        <w:tblStyle w:val="19"/>
        <w:tblW w:w="5000" w:type="pct"/>
        <w:tblLook w:val="04A0" w:firstRow="1" w:lastRow="0" w:firstColumn="1" w:lastColumn="0" w:noHBand="0" w:noVBand="1"/>
      </w:tblPr>
      <w:tblGrid>
        <w:gridCol w:w="2655"/>
        <w:gridCol w:w="1178"/>
        <w:gridCol w:w="1002"/>
        <w:gridCol w:w="4509"/>
      </w:tblGrid>
      <w:tr w:rsidR="00585B99" w:rsidRPr="003529C8" w14:paraId="73F6AEDB" w14:textId="77777777" w:rsidTr="00585B99">
        <w:tc>
          <w:tcPr>
            <w:tcW w:w="1420" w:type="pct"/>
            <w:hideMark/>
          </w:tcPr>
          <w:p w14:paraId="0C9124DA" w14:textId="7999A043" w:rsidR="003529C8" w:rsidRPr="003529C8" w:rsidRDefault="00585B99" w:rsidP="00585B99">
            <w:pPr>
              <w:ind w:firstLine="0"/>
              <w:jc w:val="center"/>
              <w:rPr>
                <w:sz w:val="24"/>
                <w:szCs w:val="24"/>
              </w:rPr>
            </w:pPr>
            <w:r w:rsidRPr="003529C8">
              <w:rPr>
                <w:sz w:val="24"/>
                <w:szCs w:val="24"/>
              </w:rPr>
              <w:t>Этап</w:t>
            </w:r>
          </w:p>
        </w:tc>
        <w:tc>
          <w:tcPr>
            <w:tcW w:w="630" w:type="pct"/>
            <w:hideMark/>
          </w:tcPr>
          <w:p w14:paraId="373F7AC4" w14:textId="21259A8E" w:rsidR="003529C8" w:rsidRPr="003529C8" w:rsidRDefault="00585B99" w:rsidP="00585B99">
            <w:pPr>
              <w:ind w:firstLine="0"/>
              <w:jc w:val="center"/>
              <w:rPr>
                <w:sz w:val="24"/>
                <w:szCs w:val="24"/>
              </w:rPr>
            </w:pPr>
            <w:r w:rsidRPr="003529C8">
              <w:rPr>
                <w:sz w:val="24"/>
                <w:szCs w:val="24"/>
              </w:rPr>
              <w:t>Месяц</w:t>
            </w:r>
          </w:p>
        </w:tc>
        <w:tc>
          <w:tcPr>
            <w:tcW w:w="536" w:type="pct"/>
            <w:hideMark/>
          </w:tcPr>
          <w:p w14:paraId="19557431" w14:textId="33BE4F82" w:rsidR="003529C8" w:rsidRPr="003529C8" w:rsidRDefault="00585B99" w:rsidP="00585B99">
            <w:pPr>
              <w:ind w:firstLine="0"/>
              <w:jc w:val="center"/>
              <w:rPr>
                <w:sz w:val="24"/>
                <w:szCs w:val="24"/>
              </w:rPr>
            </w:pPr>
            <w:r w:rsidRPr="003529C8">
              <w:rPr>
                <w:sz w:val="24"/>
                <w:szCs w:val="24"/>
              </w:rPr>
              <w:t>Неделя</w:t>
            </w:r>
          </w:p>
        </w:tc>
        <w:tc>
          <w:tcPr>
            <w:tcW w:w="2413" w:type="pct"/>
            <w:hideMark/>
          </w:tcPr>
          <w:p w14:paraId="7E573E1C" w14:textId="51D8409E" w:rsidR="003529C8" w:rsidRPr="003529C8" w:rsidRDefault="00585B99" w:rsidP="00585B99">
            <w:pPr>
              <w:ind w:firstLine="0"/>
              <w:jc w:val="center"/>
              <w:rPr>
                <w:sz w:val="24"/>
                <w:szCs w:val="24"/>
              </w:rPr>
            </w:pPr>
            <w:r w:rsidRPr="003529C8">
              <w:rPr>
                <w:sz w:val="24"/>
                <w:szCs w:val="24"/>
              </w:rPr>
              <w:t>Деятельность</w:t>
            </w:r>
          </w:p>
        </w:tc>
      </w:tr>
      <w:tr w:rsidR="00585B99" w:rsidRPr="003529C8" w14:paraId="31FC44F7" w14:textId="77777777" w:rsidTr="00585B99">
        <w:tc>
          <w:tcPr>
            <w:tcW w:w="1420" w:type="pct"/>
            <w:hideMark/>
          </w:tcPr>
          <w:p w14:paraId="599EFCF8" w14:textId="0EB9D1F6" w:rsidR="003529C8" w:rsidRPr="003529C8" w:rsidRDefault="00585B99" w:rsidP="00585B99">
            <w:pPr>
              <w:ind w:firstLine="0"/>
              <w:jc w:val="left"/>
              <w:rPr>
                <w:sz w:val="24"/>
                <w:szCs w:val="24"/>
              </w:rPr>
            </w:pPr>
            <w:r w:rsidRPr="003529C8">
              <w:rPr>
                <w:rStyle w:val="af2"/>
                <w:b w:val="0"/>
                <w:bCs w:val="0"/>
                <w:sz w:val="24"/>
                <w:szCs w:val="24"/>
              </w:rPr>
              <w:t>Этап 1. Подготовительный (1 месяц)</w:t>
            </w:r>
          </w:p>
        </w:tc>
        <w:tc>
          <w:tcPr>
            <w:tcW w:w="630" w:type="pct"/>
            <w:hideMark/>
          </w:tcPr>
          <w:p w14:paraId="435BA836" w14:textId="0969AEFC" w:rsidR="003529C8" w:rsidRPr="003529C8" w:rsidRDefault="00585B99" w:rsidP="00585B99">
            <w:pPr>
              <w:ind w:firstLine="0"/>
              <w:rPr>
                <w:sz w:val="24"/>
                <w:szCs w:val="24"/>
              </w:rPr>
            </w:pPr>
            <w:r w:rsidRPr="003529C8">
              <w:rPr>
                <w:sz w:val="24"/>
                <w:szCs w:val="24"/>
              </w:rPr>
              <w:t>Сентябрь</w:t>
            </w:r>
          </w:p>
        </w:tc>
        <w:tc>
          <w:tcPr>
            <w:tcW w:w="536" w:type="pct"/>
            <w:hideMark/>
          </w:tcPr>
          <w:p w14:paraId="2E50EB99" w14:textId="354E92EC" w:rsidR="003529C8" w:rsidRPr="003529C8" w:rsidRDefault="00585B99" w:rsidP="00585B99">
            <w:pPr>
              <w:ind w:firstLine="0"/>
              <w:rPr>
                <w:sz w:val="24"/>
                <w:szCs w:val="24"/>
              </w:rPr>
            </w:pPr>
            <w:r w:rsidRPr="003529C8">
              <w:rPr>
                <w:sz w:val="24"/>
                <w:szCs w:val="24"/>
              </w:rPr>
              <w:t>Неделя 1</w:t>
            </w:r>
          </w:p>
        </w:tc>
        <w:tc>
          <w:tcPr>
            <w:tcW w:w="2413" w:type="pct"/>
            <w:hideMark/>
          </w:tcPr>
          <w:p w14:paraId="716B0719" w14:textId="6C9C4978" w:rsidR="003529C8" w:rsidRPr="003529C8" w:rsidRDefault="00585B99" w:rsidP="00585B99">
            <w:pPr>
              <w:ind w:firstLine="0"/>
              <w:rPr>
                <w:sz w:val="24"/>
                <w:szCs w:val="24"/>
              </w:rPr>
            </w:pPr>
            <w:r w:rsidRPr="003529C8">
              <w:rPr>
                <w:sz w:val="24"/>
                <w:szCs w:val="24"/>
              </w:rPr>
              <w:t>Разработка и утверждение программы</w:t>
            </w:r>
          </w:p>
        </w:tc>
      </w:tr>
      <w:tr w:rsidR="00585B99" w:rsidRPr="003529C8" w14:paraId="5CBBC83A" w14:textId="77777777" w:rsidTr="00585B99">
        <w:tc>
          <w:tcPr>
            <w:tcW w:w="1420" w:type="pct"/>
            <w:hideMark/>
          </w:tcPr>
          <w:p w14:paraId="35EE8D60" w14:textId="77777777" w:rsidR="003529C8" w:rsidRPr="003529C8" w:rsidRDefault="003529C8" w:rsidP="00585B99">
            <w:pPr>
              <w:ind w:firstLine="0"/>
              <w:rPr>
                <w:sz w:val="24"/>
                <w:szCs w:val="24"/>
              </w:rPr>
            </w:pPr>
          </w:p>
        </w:tc>
        <w:tc>
          <w:tcPr>
            <w:tcW w:w="630" w:type="pct"/>
            <w:hideMark/>
          </w:tcPr>
          <w:p w14:paraId="1BB266F5" w14:textId="77777777" w:rsidR="003529C8" w:rsidRPr="003529C8" w:rsidRDefault="003529C8" w:rsidP="00585B99">
            <w:pPr>
              <w:ind w:firstLine="0"/>
              <w:rPr>
                <w:sz w:val="24"/>
                <w:szCs w:val="24"/>
              </w:rPr>
            </w:pPr>
          </w:p>
        </w:tc>
        <w:tc>
          <w:tcPr>
            <w:tcW w:w="536" w:type="pct"/>
            <w:hideMark/>
          </w:tcPr>
          <w:p w14:paraId="262478A2" w14:textId="2EDE5D22" w:rsidR="003529C8" w:rsidRPr="003529C8" w:rsidRDefault="00585B99" w:rsidP="00585B99">
            <w:pPr>
              <w:ind w:firstLine="0"/>
              <w:rPr>
                <w:sz w:val="24"/>
                <w:szCs w:val="24"/>
              </w:rPr>
            </w:pPr>
            <w:r w:rsidRPr="003529C8">
              <w:rPr>
                <w:sz w:val="24"/>
                <w:szCs w:val="24"/>
              </w:rPr>
              <w:t>Неделя 2</w:t>
            </w:r>
          </w:p>
        </w:tc>
        <w:tc>
          <w:tcPr>
            <w:tcW w:w="2413" w:type="pct"/>
            <w:hideMark/>
          </w:tcPr>
          <w:p w14:paraId="60349818" w14:textId="7260D404" w:rsidR="003529C8" w:rsidRPr="003529C8" w:rsidRDefault="00585B99" w:rsidP="00585B99">
            <w:pPr>
              <w:ind w:firstLine="0"/>
              <w:rPr>
                <w:sz w:val="24"/>
                <w:szCs w:val="24"/>
              </w:rPr>
            </w:pPr>
            <w:r w:rsidRPr="003529C8">
              <w:rPr>
                <w:sz w:val="24"/>
                <w:szCs w:val="24"/>
              </w:rPr>
              <w:t>Подбор и подготовка ведущих</w:t>
            </w:r>
          </w:p>
        </w:tc>
      </w:tr>
      <w:tr w:rsidR="00585B99" w:rsidRPr="003529C8" w14:paraId="42BB5E58" w14:textId="77777777" w:rsidTr="00585B99">
        <w:tc>
          <w:tcPr>
            <w:tcW w:w="1420" w:type="pct"/>
            <w:hideMark/>
          </w:tcPr>
          <w:p w14:paraId="2AFD4E69" w14:textId="77777777" w:rsidR="003529C8" w:rsidRPr="003529C8" w:rsidRDefault="003529C8" w:rsidP="00585B99">
            <w:pPr>
              <w:ind w:firstLine="0"/>
              <w:rPr>
                <w:sz w:val="24"/>
                <w:szCs w:val="24"/>
              </w:rPr>
            </w:pPr>
          </w:p>
        </w:tc>
        <w:tc>
          <w:tcPr>
            <w:tcW w:w="630" w:type="pct"/>
            <w:hideMark/>
          </w:tcPr>
          <w:p w14:paraId="52B5D6DA" w14:textId="77777777" w:rsidR="003529C8" w:rsidRPr="003529C8" w:rsidRDefault="003529C8" w:rsidP="00585B99">
            <w:pPr>
              <w:ind w:firstLine="0"/>
              <w:rPr>
                <w:sz w:val="24"/>
                <w:szCs w:val="24"/>
              </w:rPr>
            </w:pPr>
          </w:p>
        </w:tc>
        <w:tc>
          <w:tcPr>
            <w:tcW w:w="536" w:type="pct"/>
            <w:hideMark/>
          </w:tcPr>
          <w:p w14:paraId="250058B1" w14:textId="6996705E" w:rsidR="003529C8" w:rsidRPr="003529C8" w:rsidRDefault="00585B99" w:rsidP="00585B99">
            <w:pPr>
              <w:ind w:firstLine="0"/>
              <w:rPr>
                <w:sz w:val="24"/>
                <w:szCs w:val="24"/>
              </w:rPr>
            </w:pPr>
            <w:r w:rsidRPr="003529C8">
              <w:rPr>
                <w:sz w:val="24"/>
                <w:szCs w:val="24"/>
              </w:rPr>
              <w:t>Неделя 3</w:t>
            </w:r>
          </w:p>
        </w:tc>
        <w:tc>
          <w:tcPr>
            <w:tcW w:w="2413" w:type="pct"/>
            <w:hideMark/>
          </w:tcPr>
          <w:p w14:paraId="19573C92" w14:textId="7C54924B" w:rsidR="003529C8" w:rsidRPr="003529C8" w:rsidRDefault="00585B99" w:rsidP="00585B99">
            <w:pPr>
              <w:ind w:firstLine="0"/>
              <w:rPr>
                <w:sz w:val="24"/>
                <w:szCs w:val="24"/>
              </w:rPr>
            </w:pPr>
            <w:r w:rsidRPr="003529C8">
              <w:rPr>
                <w:sz w:val="24"/>
                <w:szCs w:val="24"/>
              </w:rPr>
              <w:t>Набор участниц, проведение индивидуальных консультаций</w:t>
            </w:r>
          </w:p>
        </w:tc>
      </w:tr>
      <w:tr w:rsidR="00585B99" w:rsidRPr="003529C8" w14:paraId="29D7AAEC" w14:textId="77777777" w:rsidTr="00585B99">
        <w:tc>
          <w:tcPr>
            <w:tcW w:w="1420" w:type="pct"/>
            <w:hideMark/>
          </w:tcPr>
          <w:p w14:paraId="291F1D61" w14:textId="77777777" w:rsidR="003529C8" w:rsidRPr="003529C8" w:rsidRDefault="003529C8" w:rsidP="00585B99">
            <w:pPr>
              <w:ind w:firstLine="0"/>
              <w:rPr>
                <w:sz w:val="24"/>
                <w:szCs w:val="24"/>
              </w:rPr>
            </w:pPr>
          </w:p>
        </w:tc>
        <w:tc>
          <w:tcPr>
            <w:tcW w:w="630" w:type="pct"/>
            <w:hideMark/>
          </w:tcPr>
          <w:p w14:paraId="29B6C9B0" w14:textId="77777777" w:rsidR="003529C8" w:rsidRPr="003529C8" w:rsidRDefault="003529C8" w:rsidP="00585B99">
            <w:pPr>
              <w:ind w:firstLine="0"/>
              <w:rPr>
                <w:sz w:val="24"/>
                <w:szCs w:val="24"/>
              </w:rPr>
            </w:pPr>
          </w:p>
        </w:tc>
        <w:tc>
          <w:tcPr>
            <w:tcW w:w="536" w:type="pct"/>
            <w:hideMark/>
          </w:tcPr>
          <w:p w14:paraId="6464284C" w14:textId="06EBC6CF" w:rsidR="003529C8" w:rsidRPr="003529C8" w:rsidRDefault="00585B99" w:rsidP="00585B99">
            <w:pPr>
              <w:ind w:firstLine="0"/>
              <w:rPr>
                <w:sz w:val="24"/>
                <w:szCs w:val="24"/>
              </w:rPr>
            </w:pPr>
            <w:r w:rsidRPr="003529C8">
              <w:rPr>
                <w:sz w:val="24"/>
                <w:szCs w:val="24"/>
              </w:rPr>
              <w:t>Неделя 4</w:t>
            </w:r>
          </w:p>
        </w:tc>
        <w:tc>
          <w:tcPr>
            <w:tcW w:w="2413" w:type="pct"/>
            <w:hideMark/>
          </w:tcPr>
          <w:p w14:paraId="716AD0C3" w14:textId="3123B257" w:rsidR="003529C8" w:rsidRPr="003529C8" w:rsidRDefault="00585B99" w:rsidP="00585B99">
            <w:pPr>
              <w:ind w:firstLine="0"/>
              <w:rPr>
                <w:sz w:val="24"/>
                <w:szCs w:val="24"/>
              </w:rPr>
            </w:pPr>
            <w:r w:rsidRPr="003529C8">
              <w:rPr>
                <w:sz w:val="24"/>
                <w:szCs w:val="24"/>
              </w:rPr>
              <w:t>Организационная и материально-техническая подготовка</w:t>
            </w:r>
          </w:p>
        </w:tc>
      </w:tr>
      <w:tr w:rsidR="00585B99" w:rsidRPr="003529C8" w14:paraId="584AEF2B" w14:textId="77777777" w:rsidTr="00585B99">
        <w:tc>
          <w:tcPr>
            <w:tcW w:w="1420" w:type="pct"/>
            <w:hideMark/>
          </w:tcPr>
          <w:p w14:paraId="51C4F0BB" w14:textId="07A28BDC" w:rsidR="003529C8" w:rsidRPr="003529C8" w:rsidRDefault="00585B99" w:rsidP="00585B99">
            <w:pPr>
              <w:ind w:firstLine="0"/>
              <w:rPr>
                <w:sz w:val="24"/>
                <w:szCs w:val="24"/>
              </w:rPr>
            </w:pPr>
            <w:r w:rsidRPr="003529C8">
              <w:rPr>
                <w:rStyle w:val="af2"/>
                <w:b w:val="0"/>
                <w:bCs w:val="0"/>
                <w:sz w:val="24"/>
                <w:szCs w:val="24"/>
              </w:rPr>
              <w:t>Этап 2. Основной (2,5 месяца)</w:t>
            </w:r>
          </w:p>
        </w:tc>
        <w:tc>
          <w:tcPr>
            <w:tcW w:w="630" w:type="pct"/>
            <w:hideMark/>
          </w:tcPr>
          <w:p w14:paraId="0B541D57" w14:textId="74F78C5F" w:rsidR="003529C8" w:rsidRPr="003529C8" w:rsidRDefault="00585B99" w:rsidP="00585B99">
            <w:pPr>
              <w:ind w:firstLine="0"/>
              <w:rPr>
                <w:sz w:val="24"/>
                <w:szCs w:val="24"/>
              </w:rPr>
            </w:pPr>
            <w:r w:rsidRPr="003529C8">
              <w:rPr>
                <w:sz w:val="24"/>
                <w:szCs w:val="24"/>
              </w:rPr>
              <w:t>Октябрь</w:t>
            </w:r>
          </w:p>
        </w:tc>
        <w:tc>
          <w:tcPr>
            <w:tcW w:w="536" w:type="pct"/>
            <w:hideMark/>
          </w:tcPr>
          <w:p w14:paraId="34F63932" w14:textId="0B99EE24" w:rsidR="003529C8" w:rsidRPr="003529C8" w:rsidRDefault="00585B99" w:rsidP="00585B99">
            <w:pPr>
              <w:ind w:firstLine="0"/>
              <w:rPr>
                <w:sz w:val="24"/>
                <w:szCs w:val="24"/>
              </w:rPr>
            </w:pPr>
            <w:r w:rsidRPr="003529C8">
              <w:rPr>
                <w:sz w:val="24"/>
                <w:szCs w:val="24"/>
              </w:rPr>
              <w:t>Неделя 1</w:t>
            </w:r>
          </w:p>
        </w:tc>
        <w:tc>
          <w:tcPr>
            <w:tcW w:w="2413" w:type="pct"/>
            <w:hideMark/>
          </w:tcPr>
          <w:p w14:paraId="64FCFB8B" w14:textId="7107E414" w:rsidR="003529C8" w:rsidRPr="003529C8" w:rsidRDefault="00585B99" w:rsidP="00585B99">
            <w:pPr>
              <w:ind w:firstLine="0"/>
              <w:rPr>
                <w:sz w:val="24"/>
                <w:szCs w:val="24"/>
              </w:rPr>
            </w:pPr>
            <w:r w:rsidRPr="003529C8">
              <w:rPr>
                <w:sz w:val="24"/>
                <w:szCs w:val="24"/>
              </w:rPr>
              <w:t>Занятие 1: знакомство и введение в программу. Создание безопасной среды.</w:t>
            </w:r>
          </w:p>
        </w:tc>
      </w:tr>
      <w:tr w:rsidR="00585B99" w:rsidRPr="003529C8" w14:paraId="2ABC395B" w14:textId="77777777" w:rsidTr="00585B99">
        <w:tc>
          <w:tcPr>
            <w:tcW w:w="1420" w:type="pct"/>
            <w:hideMark/>
          </w:tcPr>
          <w:p w14:paraId="4DC61F22" w14:textId="77777777" w:rsidR="003529C8" w:rsidRPr="003529C8" w:rsidRDefault="003529C8" w:rsidP="00585B99">
            <w:pPr>
              <w:ind w:firstLine="0"/>
              <w:rPr>
                <w:sz w:val="24"/>
                <w:szCs w:val="24"/>
              </w:rPr>
            </w:pPr>
          </w:p>
        </w:tc>
        <w:tc>
          <w:tcPr>
            <w:tcW w:w="630" w:type="pct"/>
            <w:hideMark/>
          </w:tcPr>
          <w:p w14:paraId="44A54560" w14:textId="77777777" w:rsidR="003529C8" w:rsidRPr="003529C8" w:rsidRDefault="003529C8" w:rsidP="00585B99">
            <w:pPr>
              <w:ind w:firstLine="0"/>
              <w:rPr>
                <w:sz w:val="24"/>
                <w:szCs w:val="24"/>
              </w:rPr>
            </w:pPr>
          </w:p>
        </w:tc>
        <w:tc>
          <w:tcPr>
            <w:tcW w:w="536" w:type="pct"/>
            <w:hideMark/>
          </w:tcPr>
          <w:p w14:paraId="13634E8B" w14:textId="77777777" w:rsidR="003529C8" w:rsidRPr="003529C8" w:rsidRDefault="003529C8" w:rsidP="00585B99">
            <w:pPr>
              <w:ind w:firstLine="0"/>
              <w:rPr>
                <w:sz w:val="24"/>
                <w:szCs w:val="24"/>
              </w:rPr>
            </w:pPr>
          </w:p>
        </w:tc>
        <w:tc>
          <w:tcPr>
            <w:tcW w:w="2413" w:type="pct"/>
            <w:hideMark/>
          </w:tcPr>
          <w:p w14:paraId="63C8D5BA" w14:textId="7A2F83BA" w:rsidR="003529C8" w:rsidRPr="003529C8" w:rsidRDefault="00585B99" w:rsidP="00585B99">
            <w:pPr>
              <w:ind w:firstLine="0"/>
              <w:rPr>
                <w:sz w:val="24"/>
                <w:szCs w:val="24"/>
              </w:rPr>
            </w:pPr>
            <w:r w:rsidRPr="003529C8">
              <w:rPr>
                <w:sz w:val="24"/>
                <w:szCs w:val="24"/>
              </w:rPr>
              <w:t xml:space="preserve">Занятие 2: </w:t>
            </w:r>
            <w:proofErr w:type="spellStart"/>
            <w:r w:rsidRPr="003529C8">
              <w:rPr>
                <w:sz w:val="24"/>
                <w:szCs w:val="24"/>
              </w:rPr>
              <w:t>психообразование</w:t>
            </w:r>
            <w:proofErr w:type="spellEnd"/>
            <w:r w:rsidRPr="003529C8">
              <w:rPr>
                <w:sz w:val="24"/>
                <w:szCs w:val="24"/>
              </w:rPr>
              <w:t xml:space="preserve"> о домашнем насилии и его последствиях.</w:t>
            </w:r>
          </w:p>
        </w:tc>
      </w:tr>
      <w:tr w:rsidR="00585B99" w:rsidRPr="003529C8" w14:paraId="7A405470" w14:textId="77777777" w:rsidTr="00585B99">
        <w:tc>
          <w:tcPr>
            <w:tcW w:w="1420" w:type="pct"/>
            <w:hideMark/>
          </w:tcPr>
          <w:p w14:paraId="11F12A68" w14:textId="77777777" w:rsidR="003529C8" w:rsidRPr="003529C8" w:rsidRDefault="003529C8" w:rsidP="00585B99">
            <w:pPr>
              <w:ind w:firstLine="0"/>
              <w:rPr>
                <w:sz w:val="24"/>
                <w:szCs w:val="24"/>
              </w:rPr>
            </w:pPr>
          </w:p>
        </w:tc>
        <w:tc>
          <w:tcPr>
            <w:tcW w:w="630" w:type="pct"/>
            <w:hideMark/>
          </w:tcPr>
          <w:p w14:paraId="6BF4A328" w14:textId="77777777" w:rsidR="003529C8" w:rsidRPr="003529C8" w:rsidRDefault="003529C8" w:rsidP="00585B99">
            <w:pPr>
              <w:ind w:firstLine="0"/>
              <w:rPr>
                <w:sz w:val="24"/>
                <w:szCs w:val="24"/>
              </w:rPr>
            </w:pPr>
          </w:p>
        </w:tc>
        <w:tc>
          <w:tcPr>
            <w:tcW w:w="536" w:type="pct"/>
            <w:hideMark/>
          </w:tcPr>
          <w:p w14:paraId="23242B65" w14:textId="46C122AE" w:rsidR="003529C8" w:rsidRPr="003529C8" w:rsidRDefault="00585B99" w:rsidP="00585B99">
            <w:pPr>
              <w:ind w:firstLine="0"/>
              <w:rPr>
                <w:sz w:val="24"/>
                <w:szCs w:val="24"/>
              </w:rPr>
            </w:pPr>
            <w:r w:rsidRPr="003529C8">
              <w:rPr>
                <w:sz w:val="24"/>
                <w:szCs w:val="24"/>
              </w:rPr>
              <w:t>Неделя 2</w:t>
            </w:r>
          </w:p>
        </w:tc>
        <w:tc>
          <w:tcPr>
            <w:tcW w:w="2413" w:type="pct"/>
            <w:hideMark/>
          </w:tcPr>
          <w:p w14:paraId="3DA190E4" w14:textId="3F4FC437" w:rsidR="003529C8" w:rsidRPr="003529C8" w:rsidRDefault="00585B99" w:rsidP="00585B99">
            <w:pPr>
              <w:ind w:firstLine="0"/>
              <w:rPr>
                <w:sz w:val="24"/>
                <w:szCs w:val="24"/>
              </w:rPr>
            </w:pPr>
            <w:r w:rsidRPr="003529C8">
              <w:rPr>
                <w:sz w:val="24"/>
                <w:szCs w:val="24"/>
              </w:rPr>
              <w:t>Занятие 3: обучение навыкам заземления и стабилизации.</w:t>
            </w:r>
          </w:p>
        </w:tc>
      </w:tr>
      <w:tr w:rsidR="00585B99" w:rsidRPr="003529C8" w14:paraId="6A6B72CB" w14:textId="77777777" w:rsidTr="00585B99">
        <w:tc>
          <w:tcPr>
            <w:tcW w:w="1420" w:type="pct"/>
            <w:hideMark/>
          </w:tcPr>
          <w:p w14:paraId="10F4562F" w14:textId="77777777" w:rsidR="003529C8" w:rsidRPr="003529C8" w:rsidRDefault="003529C8" w:rsidP="00585B99">
            <w:pPr>
              <w:ind w:firstLine="0"/>
              <w:rPr>
                <w:sz w:val="24"/>
                <w:szCs w:val="24"/>
              </w:rPr>
            </w:pPr>
          </w:p>
        </w:tc>
        <w:tc>
          <w:tcPr>
            <w:tcW w:w="630" w:type="pct"/>
            <w:hideMark/>
          </w:tcPr>
          <w:p w14:paraId="089B088B" w14:textId="77777777" w:rsidR="003529C8" w:rsidRPr="003529C8" w:rsidRDefault="003529C8" w:rsidP="00585B99">
            <w:pPr>
              <w:ind w:firstLine="0"/>
              <w:rPr>
                <w:sz w:val="24"/>
                <w:szCs w:val="24"/>
              </w:rPr>
            </w:pPr>
          </w:p>
        </w:tc>
        <w:tc>
          <w:tcPr>
            <w:tcW w:w="536" w:type="pct"/>
            <w:hideMark/>
          </w:tcPr>
          <w:p w14:paraId="3EA36A34" w14:textId="77777777" w:rsidR="003529C8" w:rsidRPr="003529C8" w:rsidRDefault="003529C8" w:rsidP="00585B99">
            <w:pPr>
              <w:ind w:firstLine="0"/>
              <w:rPr>
                <w:sz w:val="24"/>
                <w:szCs w:val="24"/>
              </w:rPr>
            </w:pPr>
          </w:p>
        </w:tc>
        <w:tc>
          <w:tcPr>
            <w:tcW w:w="2413" w:type="pct"/>
            <w:hideMark/>
          </w:tcPr>
          <w:p w14:paraId="1E2E1F17" w14:textId="6A383614" w:rsidR="003529C8" w:rsidRPr="003529C8" w:rsidRDefault="00585B99" w:rsidP="00585B99">
            <w:pPr>
              <w:ind w:firstLine="0"/>
              <w:rPr>
                <w:sz w:val="24"/>
                <w:szCs w:val="24"/>
              </w:rPr>
            </w:pPr>
            <w:r w:rsidRPr="003529C8">
              <w:rPr>
                <w:sz w:val="24"/>
                <w:szCs w:val="24"/>
              </w:rPr>
              <w:t>Занятие 4: работа с триггерами и кризисными состояниями.</w:t>
            </w:r>
          </w:p>
        </w:tc>
      </w:tr>
      <w:tr w:rsidR="00585B99" w:rsidRPr="003529C8" w14:paraId="36AF30C1" w14:textId="77777777" w:rsidTr="00585B99">
        <w:tc>
          <w:tcPr>
            <w:tcW w:w="1420" w:type="pct"/>
            <w:hideMark/>
          </w:tcPr>
          <w:p w14:paraId="371FD3DA" w14:textId="77777777" w:rsidR="003529C8" w:rsidRPr="003529C8" w:rsidRDefault="003529C8" w:rsidP="00585B99">
            <w:pPr>
              <w:ind w:firstLine="0"/>
              <w:rPr>
                <w:sz w:val="24"/>
                <w:szCs w:val="24"/>
              </w:rPr>
            </w:pPr>
          </w:p>
        </w:tc>
        <w:tc>
          <w:tcPr>
            <w:tcW w:w="630" w:type="pct"/>
            <w:hideMark/>
          </w:tcPr>
          <w:p w14:paraId="5B0F2092" w14:textId="77777777" w:rsidR="003529C8" w:rsidRPr="003529C8" w:rsidRDefault="003529C8" w:rsidP="00585B99">
            <w:pPr>
              <w:ind w:firstLine="0"/>
              <w:rPr>
                <w:sz w:val="24"/>
                <w:szCs w:val="24"/>
              </w:rPr>
            </w:pPr>
          </w:p>
        </w:tc>
        <w:tc>
          <w:tcPr>
            <w:tcW w:w="536" w:type="pct"/>
            <w:hideMark/>
          </w:tcPr>
          <w:p w14:paraId="6E615ABA" w14:textId="7BC9844D" w:rsidR="003529C8" w:rsidRPr="003529C8" w:rsidRDefault="00585B99" w:rsidP="00585B99">
            <w:pPr>
              <w:ind w:firstLine="0"/>
              <w:rPr>
                <w:sz w:val="24"/>
                <w:szCs w:val="24"/>
              </w:rPr>
            </w:pPr>
            <w:r w:rsidRPr="003529C8">
              <w:rPr>
                <w:sz w:val="24"/>
                <w:szCs w:val="24"/>
              </w:rPr>
              <w:t>Неделя 3</w:t>
            </w:r>
          </w:p>
        </w:tc>
        <w:tc>
          <w:tcPr>
            <w:tcW w:w="2413" w:type="pct"/>
            <w:hideMark/>
          </w:tcPr>
          <w:p w14:paraId="27E27BAC" w14:textId="0C7986D6" w:rsidR="003529C8" w:rsidRPr="003529C8" w:rsidRDefault="00585B99" w:rsidP="00585B99">
            <w:pPr>
              <w:ind w:firstLine="0"/>
              <w:rPr>
                <w:sz w:val="24"/>
                <w:szCs w:val="24"/>
              </w:rPr>
            </w:pPr>
            <w:r w:rsidRPr="003529C8">
              <w:rPr>
                <w:sz w:val="24"/>
                <w:szCs w:val="24"/>
              </w:rPr>
              <w:t>Занятие 5: исследование травматической истории. Работа с чувствами вины и стыда.</w:t>
            </w:r>
          </w:p>
        </w:tc>
      </w:tr>
      <w:tr w:rsidR="00585B99" w:rsidRPr="003529C8" w14:paraId="449F20E8" w14:textId="77777777" w:rsidTr="00585B99">
        <w:tc>
          <w:tcPr>
            <w:tcW w:w="1420" w:type="pct"/>
            <w:hideMark/>
          </w:tcPr>
          <w:p w14:paraId="79EE2996" w14:textId="77777777" w:rsidR="003529C8" w:rsidRPr="003529C8" w:rsidRDefault="003529C8" w:rsidP="00585B99">
            <w:pPr>
              <w:ind w:firstLine="0"/>
              <w:rPr>
                <w:sz w:val="24"/>
                <w:szCs w:val="24"/>
              </w:rPr>
            </w:pPr>
          </w:p>
        </w:tc>
        <w:tc>
          <w:tcPr>
            <w:tcW w:w="630" w:type="pct"/>
            <w:hideMark/>
          </w:tcPr>
          <w:p w14:paraId="40BE58A7" w14:textId="77777777" w:rsidR="003529C8" w:rsidRPr="003529C8" w:rsidRDefault="003529C8" w:rsidP="00585B99">
            <w:pPr>
              <w:ind w:firstLine="0"/>
              <w:rPr>
                <w:sz w:val="24"/>
                <w:szCs w:val="24"/>
              </w:rPr>
            </w:pPr>
          </w:p>
        </w:tc>
        <w:tc>
          <w:tcPr>
            <w:tcW w:w="536" w:type="pct"/>
            <w:hideMark/>
          </w:tcPr>
          <w:p w14:paraId="615BCD91" w14:textId="77777777" w:rsidR="003529C8" w:rsidRPr="003529C8" w:rsidRDefault="003529C8" w:rsidP="00585B99">
            <w:pPr>
              <w:ind w:firstLine="0"/>
              <w:rPr>
                <w:sz w:val="24"/>
                <w:szCs w:val="24"/>
              </w:rPr>
            </w:pPr>
          </w:p>
        </w:tc>
        <w:tc>
          <w:tcPr>
            <w:tcW w:w="2413" w:type="pct"/>
            <w:hideMark/>
          </w:tcPr>
          <w:p w14:paraId="19EA17C8" w14:textId="1FC91C2B" w:rsidR="003529C8" w:rsidRPr="003529C8" w:rsidRDefault="00585B99" w:rsidP="00585B99">
            <w:pPr>
              <w:ind w:firstLine="0"/>
              <w:rPr>
                <w:sz w:val="24"/>
                <w:szCs w:val="24"/>
              </w:rPr>
            </w:pPr>
            <w:r w:rsidRPr="003529C8">
              <w:rPr>
                <w:sz w:val="24"/>
                <w:szCs w:val="24"/>
              </w:rPr>
              <w:t>Занятие 6: переработка травматических переживаний методами арт-терапии.</w:t>
            </w:r>
          </w:p>
        </w:tc>
      </w:tr>
      <w:tr w:rsidR="00585B99" w:rsidRPr="003529C8" w14:paraId="72586F4B" w14:textId="77777777" w:rsidTr="00585B99">
        <w:tc>
          <w:tcPr>
            <w:tcW w:w="1420" w:type="pct"/>
            <w:hideMark/>
          </w:tcPr>
          <w:p w14:paraId="27BE488A" w14:textId="77777777" w:rsidR="003529C8" w:rsidRPr="003529C8" w:rsidRDefault="003529C8" w:rsidP="00585B99">
            <w:pPr>
              <w:ind w:firstLine="0"/>
              <w:rPr>
                <w:sz w:val="24"/>
                <w:szCs w:val="24"/>
              </w:rPr>
            </w:pPr>
          </w:p>
        </w:tc>
        <w:tc>
          <w:tcPr>
            <w:tcW w:w="630" w:type="pct"/>
            <w:hideMark/>
          </w:tcPr>
          <w:p w14:paraId="49F18AF5" w14:textId="77777777" w:rsidR="003529C8" w:rsidRPr="003529C8" w:rsidRDefault="003529C8" w:rsidP="00585B99">
            <w:pPr>
              <w:ind w:firstLine="0"/>
              <w:rPr>
                <w:sz w:val="24"/>
                <w:szCs w:val="24"/>
              </w:rPr>
            </w:pPr>
          </w:p>
        </w:tc>
        <w:tc>
          <w:tcPr>
            <w:tcW w:w="536" w:type="pct"/>
            <w:hideMark/>
          </w:tcPr>
          <w:p w14:paraId="526CB504" w14:textId="1F20CF33" w:rsidR="003529C8" w:rsidRPr="003529C8" w:rsidRDefault="00585B99" w:rsidP="00585B99">
            <w:pPr>
              <w:ind w:firstLine="0"/>
              <w:rPr>
                <w:sz w:val="24"/>
                <w:szCs w:val="24"/>
              </w:rPr>
            </w:pPr>
            <w:r w:rsidRPr="003529C8">
              <w:rPr>
                <w:sz w:val="24"/>
                <w:szCs w:val="24"/>
              </w:rPr>
              <w:t>Неделя 4</w:t>
            </w:r>
          </w:p>
        </w:tc>
        <w:tc>
          <w:tcPr>
            <w:tcW w:w="2413" w:type="pct"/>
            <w:hideMark/>
          </w:tcPr>
          <w:p w14:paraId="2F693664" w14:textId="12E82D97" w:rsidR="003529C8" w:rsidRPr="003529C8" w:rsidRDefault="00585B99" w:rsidP="00585B99">
            <w:pPr>
              <w:ind w:firstLine="0"/>
              <w:rPr>
                <w:sz w:val="24"/>
                <w:szCs w:val="24"/>
              </w:rPr>
            </w:pPr>
            <w:r w:rsidRPr="003529C8">
              <w:rPr>
                <w:sz w:val="24"/>
                <w:szCs w:val="24"/>
              </w:rPr>
              <w:t>Занятие 7: работа с последствиями травмы для здоровья и образа тела.</w:t>
            </w:r>
          </w:p>
        </w:tc>
      </w:tr>
      <w:tr w:rsidR="00585B99" w:rsidRPr="003529C8" w14:paraId="301E6819" w14:textId="77777777" w:rsidTr="00585B99">
        <w:tc>
          <w:tcPr>
            <w:tcW w:w="1420" w:type="pct"/>
            <w:hideMark/>
          </w:tcPr>
          <w:p w14:paraId="45B28FB3" w14:textId="77777777" w:rsidR="003529C8" w:rsidRPr="003529C8" w:rsidRDefault="003529C8" w:rsidP="00585B99">
            <w:pPr>
              <w:ind w:firstLine="0"/>
              <w:rPr>
                <w:sz w:val="24"/>
                <w:szCs w:val="24"/>
              </w:rPr>
            </w:pPr>
          </w:p>
        </w:tc>
        <w:tc>
          <w:tcPr>
            <w:tcW w:w="630" w:type="pct"/>
            <w:hideMark/>
          </w:tcPr>
          <w:p w14:paraId="6E3F9ED1" w14:textId="77777777" w:rsidR="003529C8" w:rsidRPr="003529C8" w:rsidRDefault="003529C8" w:rsidP="00585B99">
            <w:pPr>
              <w:ind w:firstLine="0"/>
              <w:rPr>
                <w:sz w:val="24"/>
                <w:szCs w:val="24"/>
              </w:rPr>
            </w:pPr>
          </w:p>
        </w:tc>
        <w:tc>
          <w:tcPr>
            <w:tcW w:w="536" w:type="pct"/>
            <w:hideMark/>
          </w:tcPr>
          <w:p w14:paraId="19BC9B22" w14:textId="77777777" w:rsidR="003529C8" w:rsidRPr="003529C8" w:rsidRDefault="003529C8" w:rsidP="00585B99">
            <w:pPr>
              <w:ind w:firstLine="0"/>
              <w:rPr>
                <w:sz w:val="24"/>
                <w:szCs w:val="24"/>
              </w:rPr>
            </w:pPr>
          </w:p>
        </w:tc>
        <w:tc>
          <w:tcPr>
            <w:tcW w:w="2413" w:type="pct"/>
            <w:hideMark/>
          </w:tcPr>
          <w:p w14:paraId="73982DB5" w14:textId="09BA89C1" w:rsidR="003529C8" w:rsidRPr="003529C8" w:rsidRDefault="00585B99" w:rsidP="00585B99">
            <w:pPr>
              <w:ind w:firstLine="0"/>
              <w:rPr>
                <w:sz w:val="24"/>
                <w:szCs w:val="24"/>
              </w:rPr>
            </w:pPr>
            <w:r w:rsidRPr="003529C8">
              <w:rPr>
                <w:sz w:val="24"/>
                <w:szCs w:val="24"/>
              </w:rPr>
              <w:t>Занятие 8: исцеление «внутреннего ребенка». Работа с ранними травмами.</w:t>
            </w:r>
          </w:p>
        </w:tc>
      </w:tr>
      <w:tr w:rsidR="00585B99" w:rsidRPr="003529C8" w14:paraId="214CBC9D" w14:textId="77777777" w:rsidTr="00585B99">
        <w:tc>
          <w:tcPr>
            <w:tcW w:w="1420" w:type="pct"/>
            <w:hideMark/>
          </w:tcPr>
          <w:p w14:paraId="198C5DED" w14:textId="77777777" w:rsidR="003529C8" w:rsidRPr="003529C8" w:rsidRDefault="003529C8" w:rsidP="00585B99">
            <w:pPr>
              <w:ind w:firstLine="0"/>
              <w:rPr>
                <w:sz w:val="24"/>
                <w:szCs w:val="24"/>
              </w:rPr>
            </w:pPr>
          </w:p>
        </w:tc>
        <w:tc>
          <w:tcPr>
            <w:tcW w:w="630" w:type="pct"/>
            <w:hideMark/>
          </w:tcPr>
          <w:p w14:paraId="38FC1494" w14:textId="376892AF" w:rsidR="003529C8" w:rsidRPr="003529C8" w:rsidRDefault="00585B99" w:rsidP="00585B99">
            <w:pPr>
              <w:ind w:firstLine="0"/>
              <w:rPr>
                <w:sz w:val="24"/>
                <w:szCs w:val="24"/>
              </w:rPr>
            </w:pPr>
            <w:r w:rsidRPr="003529C8">
              <w:rPr>
                <w:sz w:val="24"/>
                <w:szCs w:val="24"/>
              </w:rPr>
              <w:t>Ноябрь</w:t>
            </w:r>
          </w:p>
        </w:tc>
        <w:tc>
          <w:tcPr>
            <w:tcW w:w="536" w:type="pct"/>
            <w:hideMark/>
          </w:tcPr>
          <w:p w14:paraId="39AE568B" w14:textId="6883B77D" w:rsidR="003529C8" w:rsidRPr="003529C8" w:rsidRDefault="00585B99" w:rsidP="00585B99">
            <w:pPr>
              <w:ind w:firstLine="0"/>
              <w:rPr>
                <w:sz w:val="24"/>
                <w:szCs w:val="24"/>
              </w:rPr>
            </w:pPr>
            <w:r w:rsidRPr="003529C8">
              <w:rPr>
                <w:sz w:val="24"/>
                <w:szCs w:val="24"/>
              </w:rPr>
              <w:t>Неделя 1</w:t>
            </w:r>
          </w:p>
        </w:tc>
        <w:tc>
          <w:tcPr>
            <w:tcW w:w="2413" w:type="pct"/>
            <w:hideMark/>
          </w:tcPr>
          <w:p w14:paraId="703AF819" w14:textId="7DB46797" w:rsidR="003529C8" w:rsidRPr="003529C8" w:rsidRDefault="00585B99" w:rsidP="00585B99">
            <w:pPr>
              <w:ind w:firstLine="0"/>
              <w:rPr>
                <w:sz w:val="24"/>
                <w:szCs w:val="24"/>
              </w:rPr>
            </w:pPr>
            <w:r w:rsidRPr="003529C8">
              <w:rPr>
                <w:sz w:val="24"/>
                <w:szCs w:val="24"/>
              </w:rPr>
              <w:t xml:space="preserve">Занятие 9: работа с </w:t>
            </w:r>
            <w:proofErr w:type="spellStart"/>
            <w:r w:rsidRPr="003529C8">
              <w:rPr>
                <w:sz w:val="24"/>
                <w:szCs w:val="24"/>
              </w:rPr>
              <w:t>флэшбэками</w:t>
            </w:r>
            <w:proofErr w:type="spellEnd"/>
            <w:r w:rsidRPr="003529C8">
              <w:rPr>
                <w:sz w:val="24"/>
                <w:szCs w:val="24"/>
              </w:rPr>
              <w:t xml:space="preserve"> и навязчивыми воспоминаниями.</w:t>
            </w:r>
          </w:p>
        </w:tc>
      </w:tr>
      <w:tr w:rsidR="00585B99" w:rsidRPr="003529C8" w14:paraId="54A2AC43" w14:textId="77777777" w:rsidTr="00585B99">
        <w:tc>
          <w:tcPr>
            <w:tcW w:w="1420" w:type="pct"/>
            <w:hideMark/>
          </w:tcPr>
          <w:p w14:paraId="17EC8B4F" w14:textId="77777777" w:rsidR="003529C8" w:rsidRPr="003529C8" w:rsidRDefault="003529C8" w:rsidP="00585B99">
            <w:pPr>
              <w:ind w:firstLine="0"/>
              <w:rPr>
                <w:sz w:val="24"/>
                <w:szCs w:val="24"/>
              </w:rPr>
            </w:pPr>
          </w:p>
        </w:tc>
        <w:tc>
          <w:tcPr>
            <w:tcW w:w="630" w:type="pct"/>
            <w:hideMark/>
          </w:tcPr>
          <w:p w14:paraId="68A918FC" w14:textId="77777777" w:rsidR="003529C8" w:rsidRPr="003529C8" w:rsidRDefault="003529C8" w:rsidP="00585B99">
            <w:pPr>
              <w:ind w:firstLine="0"/>
              <w:rPr>
                <w:sz w:val="24"/>
                <w:szCs w:val="24"/>
              </w:rPr>
            </w:pPr>
          </w:p>
        </w:tc>
        <w:tc>
          <w:tcPr>
            <w:tcW w:w="536" w:type="pct"/>
            <w:hideMark/>
          </w:tcPr>
          <w:p w14:paraId="3A3059BB" w14:textId="77777777" w:rsidR="003529C8" w:rsidRPr="003529C8" w:rsidRDefault="003529C8" w:rsidP="00585B99">
            <w:pPr>
              <w:ind w:firstLine="0"/>
              <w:rPr>
                <w:sz w:val="24"/>
                <w:szCs w:val="24"/>
              </w:rPr>
            </w:pPr>
          </w:p>
        </w:tc>
        <w:tc>
          <w:tcPr>
            <w:tcW w:w="2413" w:type="pct"/>
            <w:hideMark/>
          </w:tcPr>
          <w:p w14:paraId="6BEF4122" w14:textId="7A408818" w:rsidR="003529C8" w:rsidRPr="003529C8" w:rsidRDefault="00585B99" w:rsidP="00585B99">
            <w:pPr>
              <w:ind w:firstLine="0"/>
              <w:rPr>
                <w:sz w:val="24"/>
                <w:szCs w:val="24"/>
              </w:rPr>
            </w:pPr>
            <w:r w:rsidRPr="003529C8">
              <w:rPr>
                <w:sz w:val="24"/>
                <w:szCs w:val="24"/>
              </w:rPr>
              <w:t>Занятие 10: построение нарратива травмы. Восстановление чувства непрерывности жизни.</w:t>
            </w:r>
          </w:p>
        </w:tc>
      </w:tr>
      <w:tr w:rsidR="00585B99" w:rsidRPr="003529C8" w14:paraId="7B7B9437" w14:textId="77777777" w:rsidTr="00585B99">
        <w:tc>
          <w:tcPr>
            <w:tcW w:w="1420" w:type="pct"/>
            <w:hideMark/>
          </w:tcPr>
          <w:p w14:paraId="7FB76A5E" w14:textId="77777777" w:rsidR="003529C8" w:rsidRPr="003529C8" w:rsidRDefault="003529C8" w:rsidP="00585B99">
            <w:pPr>
              <w:ind w:firstLine="0"/>
              <w:rPr>
                <w:sz w:val="24"/>
                <w:szCs w:val="24"/>
              </w:rPr>
            </w:pPr>
          </w:p>
        </w:tc>
        <w:tc>
          <w:tcPr>
            <w:tcW w:w="630" w:type="pct"/>
            <w:hideMark/>
          </w:tcPr>
          <w:p w14:paraId="3A7884CC" w14:textId="77777777" w:rsidR="003529C8" w:rsidRPr="003529C8" w:rsidRDefault="003529C8" w:rsidP="00585B99">
            <w:pPr>
              <w:ind w:firstLine="0"/>
              <w:rPr>
                <w:sz w:val="24"/>
                <w:szCs w:val="24"/>
              </w:rPr>
            </w:pPr>
          </w:p>
        </w:tc>
        <w:tc>
          <w:tcPr>
            <w:tcW w:w="536" w:type="pct"/>
            <w:hideMark/>
          </w:tcPr>
          <w:p w14:paraId="3C8B4846" w14:textId="7D0E6FC1" w:rsidR="003529C8" w:rsidRPr="003529C8" w:rsidRDefault="00585B99" w:rsidP="00585B99">
            <w:pPr>
              <w:ind w:firstLine="0"/>
              <w:rPr>
                <w:sz w:val="24"/>
                <w:szCs w:val="24"/>
              </w:rPr>
            </w:pPr>
            <w:r w:rsidRPr="003529C8">
              <w:rPr>
                <w:sz w:val="24"/>
                <w:szCs w:val="24"/>
              </w:rPr>
              <w:t>Неделя 2</w:t>
            </w:r>
          </w:p>
        </w:tc>
        <w:tc>
          <w:tcPr>
            <w:tcW w:w="2413" w:type="pct"/>
            <w:hideMark/>
          </w:tcPr>
          <w:p w14:paraId="466067D1" w14:textId="5C3671A7" w:rsidR="003529C8" w:rsidRPr="003529C8" w:rsidRDefault="00585B99" w:rsidP="00585B99">
            <w:pPr>
              <w:ind w:firstLine="0"/>
              <w:rPr>
                <w:sz w:val="24"/>
                <w:szCs w:val="24"/>
              </w:rPr>
            </w:pPr>
            <w:r w:rsidRPr="003529C8">
              <w:rPr>
                <w:sz w:val="24"/>
                <w:szCs w:val="24"/>
              </w:rPr>
              <w:t>Занятие 11: работа с самооценкой и самопринятием.</w:t>
            </w:r>
          </w:p>
        </w:tc>
      </w:tr>
      <w:tr w:rsidR="00585B99" w:rsidRPr="003529C8" w14:paraId="112195A4" w14:textId="77777777" w:rsidTr="00585B99">
        <w:tc>
          <w:tcPr>
            <w:tcW w:w="1420" w:type="pct"/>
            <w:hideMark/>
          </w:tcPr>
          <w:p w14:paraId="4EF1F345" w14:textId="77777777" w:rsidR="003529C8" w:rsidRPr="003529C8" w:rsidRDefault="003529C8" w:rsidP="00585B99">
            <w:pPr>
              <w:ind w:firstLine="0"/>
              <w:rPr>
                <w:sz w:val="24"/>
                <w:szCs w:val="24"/>
              </w:rPr>
            </w:pPr>
          </w:p>
        </w:tc>
        <w:tc>
          <w:tcPr>
            <w:tcW w:w="630" w:type="pct"/>
            <w:hideMark/>
          </w:tcPr>
          <w:p w14:paraId="330E907C" w14:textId="77777777" w:rsidR="003529C8" w:rsidRPr="003529C8" w:rsidRDefault="003529C8" w:rsidP="00585B99">
            <w:pPr>
              <w:ind w:firstLine="0"/>
              <w:rPr>
                <w:sz w:val="24"/>
                <w:szCs w:val="24"/>
              </w:rPr>
            </w:pPr>
          </w:p>
        </w:tc>
        <w:tc>
          <w:tcPr>
            <w:tcW w:w="536" w:type="pct"/>
            <w:hideMark/>
          </w:tcPr>
          <w:p w14:paraId="50C9A689" w14:textId="77777777" w:rsidR="003529C8" w:rsidRPr="003529C8" w:rsidRDefault="003529C8" w:rsidP="00585B99">
            <w:pPr>
              <w:ind w:firstLine="0"/>
              <w:rPr>
                <w:sz w:val="24"/>
                <w:szCs w:val="24"/>
              </w:rPr>
            </w:pPr>
          </w:p>
        </w:tc>
        <w:tc>
          <w:tcPr>
            <w:tcW w:w="2413" w:type="pct"/>
            <w:hideMark/>
          </w:tcPr>
          <w:p w14:paraId="6306A62A" w14:textId="7D938E4D" w:rsidR="003529C8" w:rsidRPr="003529C8" w:rsidRDefault="00585B99" w:rsidP="00585B99">
            <w:pPr>
              <w:ind w:firstLine="0"/>
              <w:rPr>
                <w:sz w:val="24"/>
                <w:szCs w:val="24"/>
              </w:rPr>
            </w:pPr>
            <w:r w:rsidRPr="003529C8">
              <w:rPr>
                <w:sz w:val="24"/>
                <w:szCs w:val="24"/>
              </w:rPr>
              <w:t xml:space="preserve">Занятие 12: развитие </w:t>
            </w:r>
            <w:proofErr w:type="spellStart"/>
            <w:r w:rsidRPr="003529C8">
              <w:rPr>
                <w:sz w:val="24"/>
                <w:szCs w:val="24"/>
              </w:rPr>
              <w:t>ассертивности</w:t>
            </w:r>
            <w:proofErr w:type="spellEnd"/>
            <w:r w:rsidRPr="003529C8">
              <w:rPr>
                <w:sz w:val="24"/>
                <w:szCs w:val="24"/>
              </w:rPr>
              <w:t xml:space="preserve"> и навыков самозащиты.</w:t>
            </w:r>
          </w:p>
        </w:tc>
      </w:tr>
      <w:tr w:rsidR="00585B99" w:rsidRPr="003529C8" w14:paraId="3E013AE4" w14:textId="77777777" w:rsidTr="00585B99">
        <w:tc>
          <w:tcPr>
            <w:tcW w:w="1420" w:type="pct"/>
            <w:hideMark/>
          </w:tcPr>
          <w:p w14:paraId="50767C22" w14:textId="77777777" w:rsidR="003529C8" w:rsidRPr="003529C8" w:rsidRDefault="003529C8" w:rsidP="00585B99">
            <w:pPr>
              <w:ind w:firstLine="0"/>
              <w:rPr>
                <w:sz w:val="24"/>
                <w:szCs w:val="24"/>
              </w:rPr>
            </w:pPr>
          </w:p>
        </w:tc>
        <w:tc>
          <w:tcPr>
            <w:tcW w:w="630" w:type="pct"/>
            <w:hideMark/>
          </w:tcPr>
          <w:p w14:paraId="6C851019" w14:textId="77777777" w:rsidR="003529C8" w:rsidRPr="003529C8" w:rsidRDefault="003529C8" w:rsidP="00585B99">
            <w:pPr>
              <w:ind w:firstLine="0"/>
              <w:rPr>
                <w:sz w:val="24"/>
                <w:szCs w:val="24"/>
              </w:rPr>
            </w:pPr>
          </w:p>
        </w:tc>
        <w:tc>
          <w:tcPr>
            <w:tcW w:w="536" w:type="pct"/>
            <w:hideMark/>
          </w:tcPr>
          <w:p w14:paraId="47C77090" w14:textId="11FF11F6" w:rsidR="003529C8" w:rsidRPr="003529C8" w:rsidRDefault="00585B99" w:rsidP="00585B99">
            <w:pPr>
              <w:ind w:firstLine="0"/>
              <w:rPr>
                <w:sz w:val="24"/>
                <w:szCs w:val="24"/>
              </w:rPr>
            </w:pPr>
            <w:r w:rsidRPr="003529C8">
              <w:rPr>
                <w:sz w:val="24"/>
                <w:szCs w:val="24"/>
              </w:rPr>
              <w:t>Неделя 3</w:t>
            </w:r>
          </w:p>
        </w:tc>
        <w:tc>
          <w:tcPr>
            <w:tcW w:w="2413" w:type="pct"/>
            <w:hideMark/>
          </w:tcPr>
          <w:p w14:paraId="49362A4A" w14:textId="7AD2516F" w:rsidR="003529C8" w:rsidRPr="003529C8" w:rsidRDefault="00585B99" w:rsidP="00585B99">
            <w:pPr>
              <w:ind w:firstLine="0"/>
              <w:rPr>
                <w:sz w:val="24"/>
                <w:szCs w:val="24"/>
              </w:rPr>
            </w:pPr>
            <w:r w:rsidRPr="003529C8">
              <w:rPr>
                <w:sz w:val="24"/>
                <w:szCs w:val="24"/>
              </w:rPr>
              <w:t>Занятие 13: исследование сильных сторон и ресурсов личности.</w:t>
            </w:r>
          </w:p>
        </w:tc>
      </w:tr>
      <w:tr w:rsidR="00585B99" w:rsidRPr="003529C8" w14:paraId="6C004313" w14:textId="77777777" w:rsidTr="00585B99">
        <w:tc>
          <w:tcPr>
            <w:tcW w:w="1420" w:type="pct"/>
            <w:hideMark/>
          </w:tcPr>
          <w:p w14:paraId="503D06C8" w14:textId="77777777" w:rsidR="003529C8" w:rsidRPr="003529C8" w:rsidRDefault="003529C8" w:rsidP="00585B99">
            <w:pPr>
              <w:ind w:firstLine="0"/>
              <w:rPr>
                <w:sz w:val="24"/>
                <w:szCs w:val="24"/>
              </w:rPr>
            </w:pPr>
          </w:p>
        </w:tc>
        <w:tc>
          <w:tcPr>
            <w:tcW w:w="630" w:type="pct"/>
            <w:hideMark/>
          </w:tcPr>
          <w:p w14:paraId="503A0B36" w14:textId="77777777" w:rsidR="003529C8" w:rsidRPr="003529C8" w:rsidRDefault="003529C8" w:rsidP="00585B99">
            <w:pPr>
              <w:ind w:firstLine="0"/>
              <w:rPr>
                <w:sz w:val="24"/>
                <w:szCs w:val="24"/>
              </w:rPr>
            </w:pPr>
          </w:p>
        </w:tc>
        <w:tc>
          <w:tcPr>
            <w:tcW w:w="536" w:type="pct"/>
            <w:hideMark/>
          </w:tcPr>
          <w:p w14:paraId="5DCCE750" w14:textId="77777777" w:rsidR="003529C8" w:rsidRPr="003529C8" w:rsidRDefault="003529C8" w:rsidP="00585B99">
            <w:pPr>
              <w:ind w:firstLine="0"/>
              <w:rPr>
                <w:sz w:val="24"/>
                <w:szCs w:val="24"/>
              </w:rPr>
            </w:pPr>
          </w:p>
        </w:tc>
        <w:tc>
          <w:tcPr>
            <w:tcW w:w="2413" w:type="pct"/>
            <w:hideMark/>
          </w:tcPr>
          <w:p w14:paraId="18D2D9F5" w14:textId="7EEDEA9B" w:rsidR="003529C8" w:rsidRPr="003529C8" w:rsidRDefault="00585B99" w:rsidP="00585B99">
            <w:pPr>
              <w:ind w:firstLine="0"/>
              <w:rPr>
                <w:sz w:val="24"/>
                <w:szCs w:val="24"/>
              </w:rPr>
            </w:pPr>
            <w:r w:rsidRPr="003529C8">
              <w:rPr>
                <w:sz w:val="24"/>
                <w:szCs w:val="24"/>
              </w:rPr>
              <w:t>Занятие 14: трансформация образа я: от жертвы к выжившей.</w:t>
            </w:r>
          </w:p>
        </w:tc>
      </w:tr>
      <w:tr w:rsidR="00585B99" w:rsidRPr="003529C8" w14:paraId="029439CB" w14:textId="77777777" w:rsidTr="00585B99">
        <w:tc>
          <w:tcPr>
            <w:tcW w:w="1420" w:type="pct"/>
            <w:hideMark/>
          </w:tcPr>
          <w:p w14:paraId="611A1D25" w14:textId="77777777" w:rsidR="003529C8" w:rsidRPr="003529C8" w:rsidRDefault="003529C8" w:rsidP="00585B99">
            <w:pPr>
              <w:ind w:firstLine="0"/>
              <w:rPr>
                <w:sz w:val="24"/>
                <w:szCs w:val="24"/>
              </w:rPr>
            </w:pPr>
          </w:p>
        </w:tc>
        <w:tc>
          <w:tcPr>
            <w:tcW w:w="630" w:type="pct"/>
            <w:hideMark/>
          </w:tcPr>
          <w:p w14:paraId="41DD0E5A" w14:textId="77777777" w:rsidR="003529C8" w:rsidRPr="003529C8" w:rsidRDefault="003529C8" w:rsidP="00585B99">
            <w:pPr>
              <w:ind w:firstLine="0"/>
              <w:rPr>
                <w:sz w:val="24"/>
                <w:szCs w:val="24"/>
              </w:rPr>
            </w:pPr>
          </w:p>
        </w:tc>
        <w:tc>
          <w:tcPr>
            <w:tcW w:w="536" w:type="pct"/>
            <w:hideMark/>
          </w:tcPr>
          <w:p w14:paraId="587C5A7A" w14:textId="3927255C" w:rsidR="003529C8" w:rsidRPr="003529C8" w:rsidRDefault="00585B99" w:rsidP="00585B99">
            <w:pPr>
              <w:ind w:firstLine="0"/>
              <w:rPr>
                <w:sz w:val="24"/>
                <w:szCs w:val="24"/>
              </w:rPr>
            </w:pPr>
            <w:r w:rsidRPr="003529C8">
              <w:rPr>
                <w:sz w:val="24"/>
                <w:szCs w:val="24"/>
              </w:rPr>
              <w:t>Неделя 4</w:t>
            </w:r>
          </w:p>
        </w:tc>
        <w:tc>
          <w:tcPr>
            <w:tcW w:w="2413" w:type="pct"/>
            <w:hideMark/>
          </w:tcPr>
          <w:p w14:paraId="35A7D49C" w14:textId="47961070" w:rsidR="003529C8" w:rsidRPr="003529C8" w:rsidRDefault="00585B99" w:rsidP="00585B99">
            <w:pPr>
              <w:ind w:firstLine="0"/>
              <w:rPr>
                <w:sz w:val="24"/>
                <w:szCs w:val="24"/>
              </w:rPr>
            </w:pPr>
            <w:r w:rsidRPr="003529C8">
              <w:rPr>
                <w:sz w:val="24"/>
                <w:szCs w:val="24"/>
              </w:rPr>
              <w:t xml:space="preserve">Занятие 15: обучение навыкам </w:t>
            </w:r>
            <w:proofErr w:type="spellStart"/>
            <w:r w:rsidRPr="003529C8">
              <w:rPr>
                <w:sz w:val="24"/>
                <w:szCs w:val="24"/>
              </w:rPr>
              <w:t>совладания</w:t>
            </w:r>
            <w:proofErr w:type="spellEnd"/>
            <w:r w:rsidRPr="003529C8">
              <w:rPr>
                <w:sz w:val="24"/>
                <w:szCs w:val="24"/>
              </w:rPr>
              <w:t xml:space="preserve"> со стрессом и управления эмоциями.</w:t>
            </w:r>
          </w:p>
        </w:tc>
      </w:tr>
      <w:tr w:rsidR="00585B99" w:rsidRPr="003529C8" w14:paraId="3E08AC6C" w14:textId="77777777" w:rsidTr="00585B99">
        <w:tc>
          <w:tcPr>
            <w:tcW w:w="1420" w:type="pct"/>
            <w:hideMark/>
          </w:tcPr>
          <w:p w14:paraId="0B79E16A" w14:textId="77777777" w:rsidR="003529C8" w:rsidRPr="003529C8" w:rsidRDefault="003529C8" w:rsidP="00585B99">
            <w:pPr>
              <w:ind w:firstLine="0"/>
              <w:rPr>
                <w:sz w:val="24"/>
                <w:szCs w:val="24"/>
              </w:rPr>
            </w:pPr>
          </w:p>
        </w:tc>
        <w:tc>
          <w:tcPr>
            <w:tcW w:w="630" w:type="pct"/>
            <w:hideMark/>
          </w:tcPr>
          <w:p w14:paraId="5DC9499E" w14:textId="77777777" w:rsidR="003529C8" w:rsidRPr="003529C8" w:rsidRDefault="003529C8" w:rsidP="00585B99">
            <w:pPr>
              <w:ind w:firstLine="0"/>
              <w:rPr>
                <w:sz w:val="24"/>
                <w:szCs w:val="24"/>
              </w:rPr>
            </w:pPr>
          </w:p>
        </w:tc>
        <w:tc>
          <w:tcPr>
            <w:tcW w:w="536" w:type="pct"/>
            <w:hideMark/>
          </w:tcPr>
          <w:p w14:paraId="0E1A2662" w14:textId="77777777" w:rsidR="003529C8" w:rsidRPr="003529C8" w:rsidRDefault="003529C8" w:rsidP="00585B99">
            <w:pPr>
              <w:ind w:firstLine="0"/>
              <w:rPr>
                <w:sz w:val="24"/>
                <w:szCs w:val="24"/>
              </w:rPr>
            </w:pPr>
          </w:p>
        </w:tc>
        <w:tc>
          <w:tcPr>
            <w:tcW w:w="2413" w:type="pct"/>
            <w:hideMark/>
          </w:tcPr>
          <w:p w14:paraId="1C3F28B0" w14:textId="47742F28" w:rsidR="003529C8" w:rsidRPr="003529C8" w:rsidRDefault="00585B99" w:rsidP="00585B99">
            <w:pPr>
              <w:ind w:firstLine="0"/>
              <w:rPr>
                <w:sz w:val="24"/>
                <w:szCs w:val="24"/>
              </w:rPr>
            </w:pPr>
            <w:r w:rsidRPr="003529C8">
              <w:rPr>
                <w:sz w:val="24"/>
                <w:szCs w:val="24"/>
              </w:rPr>
              <w:t>Занятие 16: развитие социальных навыков и навыков разрешения конфликтов.</w:t>
            </w:r>
          </w:p>
        </w:tc>
      </w:tr>
      <w:tr w:rsidR="00585B99" w:rsidRPr="003529C8" w14:paraId="5C2F01E6" w14:textId="77777777" w:rsidTr="00585B99">
        <w:tc>
          <w:tcPr>
            <w:tcW w:w="1420" w:type="pct"/>
            <w:hideMark/>
          </w:tcPr>
          <w:p w14:paraId="6DCB85D2" w14:textId="77777777" w:rsidR="003529C8" w:rsidRPr="003529C8" w:rsidRDefault="003529C8" w:rsidP="00585B99">
            <w:pPr>
              <w:ind w:firstLine="0"/>
              <w:rPr>
                <w:sz w:val="24"/>
                <w:szCs w:val="24"/>
              </w:rPr>
            </w:pPr>
          </w:p>
        </w:tc>
        <w:tc>
          <w:tcPr>
            <w:tcW w:w="630" w:type="pct"/>
            <w:hideMark/>
          </w:tcPr>
          <w:p w14:paraId="33D9BA48" w14:textId="309BB9EA" w:rsidR="003529C8" w:rsidRPr="003529C8" w:rsidRDefault="00585B99" w:rsidP="00585B99">
            <w:pPr>
              <w:ind w:firstLine="0"/>
              <w:rPr>
                <w:sz w:val="24"/>
                <w:szCs w:val="24"/>
              </w:rPr>
            </w:pPr>
            <w:r w:rsidRPr="003529C8">
              <w:rPr>
                <w:sz w:val="24"/>
                <w:szCs w:val="24"/>
              </w:rPr>
              <w:t>Декабрь</w:t>
            </w:r>
          </w:p>
        </w:tc>
        <w:tc>
          <w:tcPr>
            <w:tcW w:w="536" w:type="pct"/>
            <w:hideMark/>
          </w:tcPr>
          <w:p w14:paraId="42CC32B3" w14:textId="4110BAAB" w:rsidR="003529C8" w:rsidRPr="003529C8" w:rsidRDefault="00585B99" w:rsidP="00585B99">
            <w:pPr>
              <w:ind w:firstLine="0"/>
              <w:rPr>
                <w:sz w:val="24"/>
                <w:szCs w:val="24"/>
              </w:rPr>
            </w:pPr>
            <w:r w:rsidRPr="003529C8">
              <w:rPr>
                <w:sz w:val="24"/>
                <w:szCs w:val="24"/>
              </w:rPr>
              <w:t>Неделя 1</w:t>
            </w:r>
          </w:p>
        </w:tc>
        <w:tc>
          <w:tcPr>
            <w:tcW w:w="2413" w:type="pct"/>
            <w:hideMark/>
          </w:tcPr>
          <w:p w14:paraId="2EC1CF00" w14:textId="63539103" w:rsidR="003529C8" w:rsidRPr="003529C8" w:rsidRDefault="00585B99" w:rsidP="00585B99">
            <w:pPr>
              <w:ind w:firstLine="0"/>
              <w:rPr>
                <w:sz w:val="24"/>
                <w:szCs w:val="24"/>
              </w:rPr>
            </w:pPr>
            <w:r w:rsidRPr="003529C8">
              <w:rPr>
                <w:sz w:val="24"/>
                <w:szCs w:val="24"/>
              </w:rPr>
              <w:t>Занятие 17: работа с убеждениями и установками о семье и отношениях.</w:t>
            </w:r>
          </w:p>
        </w:tc>
      </w:tr>
      <w:tr w:rsidR="00585B99" w:rsidRPr="003529C8" w14:paraId="492893B5" w14:textId="77777777" w:rsidTr="00585B99">
        <w:tc>
          <w:tcPr>
            <w:tcW w:w="1420" w:type="pct"/>
            <w:hideMark/>
          </w:tcPr>
          <w:p w14:paraId="1268B8A9" w14:textId="77777777" w:rsidR="003529C8" w:rsidRPr="003529C8" w:rsidRDefault="003529C8" w:rsidP="00585B99">
            <w:pPr>
              <w:ind w:firstLine="0"/>
              <w:rPr>
                <w:sz w:val="24"/>
                <w:szCs w:val="24"/>
              </w:rPr>
            </w:pPr>
          </w:p>
        </w:tc>
        <w:tc>
          <w:tcPr>
            <w:tcW w:w="630" w:type="pct"/>
            <w:hideMark/>
          </w:tcPr>
          <w:p w14:paraId="5680F8A5" w14:textId="77777777" w:rsidR="003529C8" w:rsidRPr="003529C8" w:rsidRDefault="003529C8" w:rsidP="00585B99">
            <w:pPr>
              <w:ind w:firstLine="0"/>
              <w:rPr>
                <w:sz w:val="24"/>
                <w:szCs w:val="24"/>
              </w:rPr>
            </w:pPr>
          </w:p>
        </w:tc>
        <w:tc>
          <w:tcPr>
            <w:tcW w:w="536" w:type="pct"/>
            <w:hideMark/>
          </w:tcPr>
          <w:p w14:paraId="2CCFB632" w14:textId="77777777" w:rsidR="003529C8" w:rsidRPr="003529C8" w:rsidRDefault="003529C8" w:rsidP="00585B99">
            <w:pPr>
              <w:ind w:firstLine="0"/>
              <w:rPr>
                <w:sz w:val="24"/>
                <w:szCs w:val="24"/>
              </w:rPr>
            </w:pPr>
          </w:p>
        </w:tc>
        <w:tc>
          <w:tcPr>
            <w:tcW w:w="2413" w:type="pct"/>
            <w:hideMark/>
          </w:tcPr>
          <w:p w14:paraId="378D775A" w14:textId="489A72BE" w:rsidR="003529C8" w:rsidRPr="003529C8" w:rsidRDefault="00585B99" w:rsidP="00585B99">
            <w:pPr>
              <w:ind w:firstLine="0"/>
              <w:rPr>
                <w:sz w:val="24"/>
                <w:szCs w:val="24"/>
              </w:rPr>
            </w:pPr>
            <w:r w:rsidRPr="003529C8">
              <w:rPr>
                <w:sz w:val="24"/>
                <w:szCs w:val="24"/>
              </w:rPr>
              <w:t>Занятие 18: постановка целей и планирование будущего.</w:t>
            </w:r>
          </w:p>
        </w:tc>
      </w:tr>
      <w:tr w:rsidR="00585B99" w:rsidRPr="003529C8" w14:paraId="4A81C0FE" w14:textId="77777777" w:rsidTr="00585B99">
        <w:tc>
          <w:tcPr>
            <w:tcW w:w="1420" w:type="pct"/>
            <w:hideMark/>
          </w:tcPr>
          <w:p w14:paraId="34B762B1" w14:textId="77777777" w:rsidR="003529C8" w:rsidRPr="003529C8" w:rsidRDefault="003529C8" w:rsidP="00585B99">
            <w:pPr>
              <w:ind w:firstLine="0"/>
              <w:rPr>
                <w:sz w:val="24"/>
                <w:szCs w:val="24"/>
              </w:rPr>
            </w:pPr>
          </w:p>
        </w:tc>
        <w:tc>
          <w:tcPr>
            <w:tcW w:w="630" w:type="pct"/>
            <w:hideMark/>
          </w:tcPr>
          <w:p w14:paraId="7A51F544" w14:textId="77777777" w:rsidR="003529C8" w:rsidRPr="003529C8" w:rsidRDefault="003529C8" w:rsidP="00585B99">
            <w:pPr>
              <w:ind w:firstLine="0"/>
              <w:rPr>
                <w:sz w:val="24"/>
                <w:szCs w:val="24"/>
              </w:rPr>
            </w:pPr>
          </w:p>
        </w:tc>
        <w:tc>
          <w:tcPr>
            <w:tcW w:w="536" w:type="pct"/>
            <w:hideMark/>
          </w:tcPr>
          <w:p w14:paraId="353B3128" w14:textId="2F51ACE6" w:rsidR="003529C8" w:rsidRPr="003529C8" w:rsidRDefault="00585B99" w:rsidP="00585B99">
            <w:pPr>
              <w:ind w:firstLine="0"/>
              <w:rPr>
                <w:sz w:val="24"/>
                <w:szCs w:val="24"/>
              </w:rPr>
            </w:pPr>
            <w:r w:rsidRPr="003529C8">
              <w:rPr>
                <w:sz w:val="24"/>
                <w:szCs w:val="24"/>
              </w:rPr>
              <w:t>Неделя 2</w:t>
            </w:r>
          </w:p>
        </w:tc>
        <w:tc>
          <w:tcPr>
            <w:tcW w:w="2413" w:type="pct"/>
            <w:hideMark/>
          </w:tcPr>
          <w:p w14:paraId="3AD9A452" w14:textId="48C7895B" w:rsidR="003529C8" w:rsidRPr="003529C8" w:rsidRDefault="00585B99" w:rsidP="00585B99">
            <w:pPr>
              <w:ind w:firstLine="0"/>
              <w:rPr>
                <w:sz w:val="24"/>
                <w:szCs w:val="24"/>
              </w:rPr>
            </w:pPr>
            <w:r w:rsidRPr="003529C8">
              <w:rPr>
                <w:sz w:val="24"/>
                <w:szCs w:val="24"/>
              </w:rPr>
              <w:t>Занятие 19: интеграция опыта. Создание карты жизненного пути.</w:t>
            </w:r>
          </w:p>
        </w:tc>
      </w:tr>
      <w:tr w:rsidR="00585B99" w:rsidRPr="003529C8" w14:paraId="0136B025" w14:textId="77777777" w:rsidTr="00585B99">
        <w:tc>
          <w:tcPr>
            <w:tcW w:w="1420" w:type="pct"/>
            <w:hideMark/>
          </w:tcPr>
          <w:p w14:paraId="6ED5BCFE" w14:textId="77777777" w:rsidR="003529C8" w:rsidRPr="003529C8" w:rsidRDefault="003529C8" w:rsidP="00585B99">
            <w:pPr>
              <w:ind w:firstLine="0"/>
              <w:rPr>
                <w:sz w:val="24"/>
                <w:szCs w:val="24"/>
              </w:rPr>
            </w:pPr>
          </w:p>
        </w:tc>
        <w:tc>
          <w:tcPr>
            <w:tcW w:w="630" w:type="pct"/>
            <w:hideMark/>
          </w:tcPr>
          <w:p w14:paraId="18C04B9F" w14:textId="77777777" w:rsidR="003529C8" w:rsidRPr="003529C8" w:rsidRDefault="003529C8" w:rsidP="00585B99">
            <w:pPr>
              <w:ind w:firstLine="0"/>
              <w:rPr>
                <w:sz w:val="24"/>
                <w:szCs w:val="24"/>
              </w:rPr>
            </w:pPr>
          </w:p>
        </w:tc>
        <w:tc>
          <w:tcPr>
            <w:tcW w:w="536" w:type="pct"/>
            <w:hideMark/>
          </w:tcPr>
          <w:p w14:paraId="2421C33E" w14:textId="77777777" w:rsidR="003529C8" w:rsidRPr="003529C8" w:rsidRDefault="003529C8" w:rsidP="00585B99">
            <w:pPr>
              <w:ind w:firstLine="0"/>
              <w:rPr>
                <w:sz w:val="24"/>
                <w:szCs w:val="24"/>
              </w:rPr>
            </w:pPr>
          </w:p>
        </w:tc>
        <w:tc>
          <w:tcPr>
            <w:tcW w:w="2413" w:type="pct"/>
            <w:hideMark/>
          </w:tcPr>
          <w:p w14:paraId="3E4BE901" w14:textId="0C11BCBC" w:rsidR="003529C8" w:rsidRPr="003529C8" w:rsidRDefault="00585B99" w:rsidP="00585B99">
            <w:pPr>
              <w:ind w:firstLine="0"/>
              <w:rPr>
                <w:sz w:val="24"/>
                <w:szCs w:val="24"/>
              </w:rPr>
            </w:pPr>
            <w:r w:rsidRPr="003529C8">
              <w:rPr>
                <w:sz w:val="24"/>
                <w:szCs w:val="24"/>
              </w:rPr>
              <w:t>Занятие 20: подведение итогов программы. Профилактика рецидивов и завершение.</w:t>
            </w:r>
          </w:p>
        </w:tc>
      </w:tr>
      <w:tr w:rsidR="00585B99" w:rsidRPr="003529C8" w14:paraId="05264CC5" w14:textId="77777777" w:rsidTr="00585B99">
        <w:tc>
          <w:tcPr>
            <w:tcW w:w="1420" w:type="pct"/>
            <w:hideMark/>
          </w:tcPr>
          <w:p w14:paraId="2A103AAF" w14:textId="5DFEB1CF" w:rsidR="003529C8" w:rsidRPr="003529C8" w:rsidRDefault="00585B99" w:rsidP="00585B99">
            <w:pPr>
              <w:ind w:firstLine="0"/>
              <w:rPr>
                <w:sz w:val="24"/>
                <w:szCs w:val="24"/>
              </w:rPr>
            </w:pPr>
            <w:r w:rsidRPr="003529C8">
              <w:rPr>
                <w:rStyle w:val="af2"/>
                <w:b w:val="0"/>
                <w:bCs w:val="0"/>
                <w:sz w:val="24"/>
                <w:szCs w:val="24"/>
              </w:rPr>
              <w:t>Этап 3. Заключительный (2 недели)</w:t>
            </w:r>
          </w:p>
        </w:tc>
        <w:tc>
          <w:tcPr>
            <w:tcW w:w="630" w:type="pct"/>
            <w:hideMark/>
          </w:tcPr>
          <w:p w14:paraId="4BA80ABD" w14:textId="77777777" w:rsidR="003529C8" w:rsidRPr="003529C8" w:rsidRDefault="003529C8" w:rsidP="00585B99">
            <w:pPr>
              <w:ind w:firstLine="0"/>
              <w:rPr>
                <w:sz w:val="24"/>
                <w:szCs w:val="24"/>
              </w:rPr>
            </w:pPr>
          </w:p>
        </w:tc>
        <w:tc>
          <w:tcPr>
            <w:tcW w:w="536" w:type="pct"/>
            <w:hideMark/>
          </w:tcPr>
          <w:p w14:paraId="08B0DEBA" w14:textId="65396536" w:rsidR="003529C8" w:rsidRPr="003529C8" w:rsidRDefault="00585B99" w:rsidP="00585B99">
            <w:pPr>
              <w:ind w:firstLine="0"/>
              <w:rPr>
                <w:sz w:val="24"/>
                <w:szCs w:val="24"/>
              </w:rPr>
            </w:pPr>
            <w:r w:rsidRPr="003529C8">
              <w:rPr>
                <w:sz w:val="24"/>
                <w:szCs w:val="24"/>
              </w:rPr>
              <w:t>Неделя 3</w:t>
            </w:r>
          </w:p>
        </w:tc>
        <w:tc>
          <w:tcPr>
            <w:tcW w:w="2413" w:type="pct"/>
            <w:hideMark/>
          </w:tcPr>
          <w:p w14:paraId="045D2A24" w14:textId="461506A7" w:rsidR="003529C8" w:rsidRPr="003529C8" w:rsidRDefault="00585B99" w:rsidP="00585B99">
            <w:pPr>
              <w:ind w:firstLine="0"/>
              <w:rPr>
                <w:sz w:val="24"/>
                <w:szCs w:val="24"/>
              </w:rPr>
            </w:pPr>
            <w:r w:rsidRPr="003529C8">
              <w:rPr>
                <w:sz w:val="24"/>
                <w:szCs w:val="24"/>
              </w:rPr>
              <w:t>Психодиагностическое обследование (итоговый срез), получение обратной связи.</w:t>
            </w:r>
          </w:p>
        </w:tc>
      </w:tr>
      <w:tr w:rsidR="00585B99" w:rsidRPr="003529C8" w14:paraId="5D61FBAE" w14:textId="77777777" w:rsidTr="00585B99">
        <w:tc>
          <w:tcPr>
            <w:tcW w:w="1420" w:type="pct"/>
            <w:hideMark/>
          </w:tcPr>
          <w:p w14:paraId="295BE30E" w14:textId="77777777" w:rsidR="003529C8" w:rsidRPr="003529C8" w:rsidRDefault="003529C8" w:rsidP="00585B99">
            <w:pPr>
              <w:ind w:firstLine="0"/>
              <w:rPr>
                <w:sz w:val="24"/>
                <w:szCs w:val="24"/>
              </w:rPr>
            </w:pPr>
          </w:p>
        </w:tc>
        <w:tc>
          <w:tcPr>
            <w:tcW w:w="630" w:type="pct"/>
            <w:hideMark/>
          </w:tcPr>
          <w:p w14:paraId="4522607C" w14:textId="77777777" w:rsidR="003529C8" w:rsidRPr="003529C8" w:rsidRDefault="003529C8" w:rsidP="00585B99">
            <w:pPr>
              <w:ind w:firstLine="0"/>
              <w:rPr>
                <w:sz w:val="24"/>
                <w:szCs w:val="24"/>
              </w:rPr>
            </w:pPr>
          </w:p>
        </w:tc>
        <w:tc>
          <w:tcPr>
            <w:tcW w:w="536" w:type="pct"/>
            <w:hideMark/>
          </w:tcPr>
          <w:p w14:paraId="52DC4B10" w14:textId="1E151743" w:rsidR="003529C8" w:rsidRPr="003529C8" w:rsidRDefault="00585B99" w:rsidP="00585B99">
            <w:pPr>
              <w:ind w:firstLine="0"/>
              <w:rPr>
                <w:sz w:val="24"/>
                <w:szCs w:val="24"/>
              </w:rPr>
            </w:pPr>
            <w:r w:rsidRPr="003529C8">
              <w:rPr>
                <w:sz w:val="24"/>
                <w:szCs w:val="24"/>
              </w:rPr>
              <w:t>Неделя 4</w:t>
            </w:r>
          </w:p>
        </w:tc>
        <w:tc>
          <w:tcPr>
            <w:tcW w:w="2413" w:type="pct"/>
            <w:hideMark/>
          </w:tcPr>
          <w:p w14:paraId="683892BB" w14:textId="2DDE4664" w:rsidR="003529C8" w:rsidRPr="003529C8" w:rsidRDefault="00585B99" w:rsidP="00585B99">
            <w:pPr>
              <w:ind w:firstLine="0"/>
              <w:rPr>
                <w:sz w:val="24"/>
                <w:szCs w:val="24"/>
              </w:rPr>
            </w:pPr>
            <w:r w:rsidRPr="003529C8">
              <w:rPr>
                <w:sz w:val="24"/>
                <w:szCs w:val="24"/>
              </w:rPr>
              <w:t>Анализ эффективности программы, разработка рекомендаций для участниц.</w:t>
            </w:r>
          </w:p>
        </w:tc>
      </w:tr>
    </w:tbl>
    <w:p w14:paraId="567E9DF6" w14:textId="77777777" w:rsidR="003529C8" w:rsidRPr="001A17C6" w:rsidRDefault="003529C8" w:rsidP="003529C8">
      <w:pPr>
        <w:ind w:firstLine="709"/>
        <w:jc w:val="both"/>
        <w:rPr>
          <w:rFonts w:eastAsia="Aptos"/>
          <w:kern w:val="2"/>
          <w:szCs w:val="28"/>
          <w:lang w:eastAsia="en-US"/>
          <w14:ligatures w14:val="standardContextual"/>
        </w:rPr>
      </w:pPr>
    </w:p>
    <w:sectPr w:rsidR="003529C8" w:rsidRPr="001A17C6" w:rsidSect="007106DF">
      <w:pgSz w:w="11906" w:h="16838"/>
      <w:pgMar w:top="1134" w:right="851" w:bottom="1134" w:left="1701" w:header="1191" w:footer="113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5B6A8" w14:textId="77777777" w:rsidR="00626EAB" w:rsidRDefault="00626EAB" w:rsidP="00A02572">
      <w:pPr>
        <w:spacing w:after="0" w:line="240" w:lineRule="auto"/>
      </w:pPr>
      <w:r>
        <w:separator/>
      </w:r>
    </w:p>
  </w:endnote>
  <w:endnote w:type="continuationSeparator" w:id="0">
    <w:p w14:paraId="64BBBD99" w14:textId="77777777" w:rsidR="00626EAB" w:rsidRDefault="00626EAB" w:rsidP="00A0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FA2A" w14:textId="77777777" w:rsidR="00626EAB" w:rsidRDefault="00626EAB" w:rsidP="00A02572">
      <w:pPr>
        <w:spacing w:after="0" w:line="240" w:lineRule="auto"/>
      </w:pPr>
      <w:r>
        <w:separator/>
      </w:r>
    </w:p>
  </w:footnote>
  <w:footnote w:type="continuationSeparator" w:id="0">
    <w:p w14:paraId="722F29AF" w14:textId="77777777" w:rsidR="00626EAB" w:rsidRDefault="00626EAB" w:rsidP="00A02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4"/>
      </w:rPr>
      <w:id w:val="1955366644"/>
      <w:docPartObj>
        <w:docPartGallery w:val="Page Numbers (Top of Page)"/>
        <w:docPartUnique/>
      </w:docPartObj>
    </w:sdtPr>
    <w:sdtEndPr>
      <w:rPr>
        <w:sz w:val="14"/>
        <w:szCs w:val="8"/>
      </w:rPr>
    </w:sdtEndPr>
    <w:sdtContent>
      <w:p w14:paraId="0750E4FE" w14:textId="28C9DDEF" w:rsidR="00F157E1" w:rsidRPr="00447E08" w:rsidRDefault="00F157E1" w:rsidP="00447E08">
        <w:pPr>
          <w:pStyle w:val="ac"/>
          <w:jc w:val="center"/>
          <w:rPr>
            <w:sz w:val="20"/>
            <w:szCs w:val="14"/>
          </w:rPr>
        </w:pPr>
        <w:r w:rsidRPr="00447E08">
          <w:rPr>
            <w:sz w:val="20"/>
            <w:szCs w:val="14"/>
          </w:rPr>
          <w:fldChar w:fldCharType="begin"/>
        </w:r>
        <w:r w:rsidRPr="00447E08">
          <w:rPr>
            <w:sz w:val="20"/>
            <w:szCs w:val="14"/>
          </w:rPr>
          <w:instrText>PAGE   \* MERGEFORMAT</w:instrText>
        </w:r>
        <w:r w:rsidRPr="00447E08">
          <w:rPr>
            <w:sz w:val="20"/>
            <w:szCs w:val="14"/>
          </w:rPr>
          <w:fldChar w:fldCharType="separate"/>
        </w:r>
        <w:r w:rsidR="001276BB">
          <w:rPr>
            <w:noProof/>
            <w:sz w:val="20"/>
            <w:szCs w:val="14"/>
          </w:rPr>
          <w:t>8</w:t>
        </w:r>
        <w:r w:rsidRPr="00447E08">
          <w:rPr>
            <w:sz w:val="20"/>
            <w:szCs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AF6"/>
    <w:multiLevelType w:val="hybridMultilevel"/>
    <w:tmpl w:val="7A00D5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B205F5"/>
    <w:multiLevelType w:val="multilevel"/>
    <w:tmpl w:val="83887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6194C"/>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66070"/>
    <w:multiLevelType w:val="multilevel"/>
    <w:tmpl w:val="E8B86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86D4C"/>
    <w:multiLevelType w:val="multilevel"/>
    <w:tmpl w:val="E3C6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50120"/>
    <w:multiLevelType w:val="hybridMultilevel"/>
    <w:tmpl w:val="B78639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D214E4"/>
    <w:multiLevelType w:val="multilevel"/>
    <w:tmpl w:val="4DAC20FE"/>
    <w:lvl w:ilvl="0">
      <w:start w:val="1"/>
      <w:numFmt w:val="decimal"/>
      <w:lvlText w:val="%1."/>
      <w:lvlJc w:val="left"/>
      <w:pPr>
        <w:ind w:left="450" w:hanging="450"/>
      </w:pPr>
      <w:rPr>
        <w:rFonts w:hint="default"/>
      </w:rPr>
    </w:lvl>
    <w:lvl w:ilvl="1">
      <w:start w:val="1"/>
      <w:numFmt w:val="decimal"/>
      <w:pStyle w:val="2"/>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FF948D7"/>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93A22"/>
    <w:multiLevelType w:val="multilevel"/>
    <w:tmpl w:val="B902F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D5B94"/>
    <w:multiLevelType w:val="hybridMultilevel"/>
    <w:tmpl w:val="1EE82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5A297D"/>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7D542B"/>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14979"/>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1508DD"/>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036580"/>
    <w:multiLevelType w:val="multilevel"/>
    <w:tmpl w:val="7F7E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177102"/>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33633"/>
    <w:multiLevelType w:val="multilevel"/>
    <w:tmpl w:val="E3C6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B450FB"/>
    <w:multiLevelType w:val="multilevel"/>
    <w:tmpl w:val="E38E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224414"/>
    <w:multiLevelType w:val="multilevel"/>
    <w:tmpl w:val="0118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6F2EBE"/>
    <w:multiLevelType w:val="multilevel"/>
    <w:tmpl w:val="DCD0D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413E1"/>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FA7F45"/>
    <w:multiLevelType w:val="multilevel"/>
    <w:tmpl w:val="7B2A8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B31E41"/>
    <w:multiLevelType w:val="multilevel"/>
    <w:tmpl w:val="AEDEF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CB0084"/>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B04E56"/>
    <w:multiLevelType w:val="multilevel"/>
    <w:tmpl w:val="FDAC4FC0"/>
    <w:lvl w:ilvl="0">
      <w:start w:val="1"/>
      <w:numFmt w:val="decimal"/>
      <w:lvlText w:val="%1."/>
      <w:lvlJc w:val="left"/>
      <w:pPr>
        <w:ind w:left="480" w:hanging="480"/>
      </w:pPr>
      <w:rPr>
        <w:rFonts w:hint="default"/>
      </w:rPr>
    </w:lvl>
    <w:lvl w:ilvl="1">
      <w:start w:val="1"/>
      <w:numFmt w:val="decimal"/>
      <w:pStyle w:val="21"/>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25" w15:restartNumberingAfterBreak="0">
    <w:nsid w:val="55EB6AFD"/>
    <w:multiLevelType w:val="multilevel"/>
    <w:tmpl w:val="5C661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A6638D"/>
    <w:multiLevelType w:val="multilevel"/>
    <w:tmpl w:val="D7C8A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AC4233"/>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54245A"/>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DE5809"/>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552566"/>
    <w:multiLevelType w:val="hybridMultilevel"/>
    <w:tmpl w:val="EF4CFB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B2E2D58"/>
    <w:multiLevelType w:val="multilevel"/>
    <w:tmpl w:val="64A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5F7841"/>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403249"/>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327112"/>
    <w:multiLevelType w:val="hybridMultilevel"/>
    <w:tmpl w:val="158ACC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371397A"/>
    <w:multiLevelType w:val="multilevel"/>
    <w:tmpl w:val="99D2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807D9B"/>
    <w:multiLevelType w:val="multilevel"/>
    <w:tmpl w:val="DD4C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B85DCB"/>
    <w:multiLevelType w:val="multilevel"/>
    <w:tmpl w:val="1D92A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42412F"/>
    <w:multiLevelType w:val="multilevel"/>
    <w:tmpl w:val="C8DC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8F44E6"/>
    <w:multiLevelType w:val="multilevel"/>
    <w:tmpl w:val="EEA6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EA1038"/>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2705B9"/>
    <w:multiLevelType w:val="multilevel"/>
    <w:tmpl w:val="E3C6BCC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2" w15:restartNumberingAfterBreak="0">
    <w:nsid w:val="70927387"/>
    <w:multiLevelType w:val="hybridMultilevel"/>
    <w:tmpl w:val="C270C902"/>
    <w:lvl w:ilvl="0" w:tplc="721C19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2B553F9"/>
    <w:multiLevelType w:val="multilevel"/>
    <w:tmpl w:val="943AE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BB4F77"/>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FE243F"/>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5D6823"/>
    <w:multiLevelType w:val="multilevel"/>
    <w:tmpl w:val="E3C6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9A5834"/>
    <w:multiLevelType w:val="multilevel"/>
    <w:tmpl w:val="213C5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AE0E40"/>
    <w:multiLevelType w:val="multilevel"/>
    <w:tmpl w:val="E3C6B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BC4912"/>
    <w:multiLevelType w:val="hybridMultilevel"/>
    <w:tmpl w:val="DF4AA192"/>
    <w:lvl w:ilvl="0" w:tplc="7D9EA8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3"/>
  </w:num>
  <w:num w:numId="3">
    <w:abstractNumId w:val="24"/>
  </w:num>
  <w:num w:numId="4">
    <w:abstractNumId w:val="49"/>
  </w:num>
  <w:num w:numId="5">
    <w:abstractNumId w:val="19"/>
  </w:num>
  <w:num w:numId="6">
    <w:abstractNumId w:val="36"/>
  </w:num>
  <w:num w:numId="7">
    <w:abstractNumId w:val="43"/>
  </w:num>
  <w:num w:numId="8">
    <w:abstractNumId w:val="38"/>
  </w:num>
  <w:num w:numId="9">
    <w:abstractNumId w:val="26"/>
  </w:num>
  <w:num w:numId="10">
    <w:abstractNumId w:val="8"/>
  </w:num>
  <w:num w:numId="11">
    <w:abstractNumId w:val="14"/>
  </w:num>
  <w:num w:numId="12">
    <w:abstractNumId w:val="18"/>
  </w:num>
  <w:num w:numId="13">
    <w:abstractNumId w:val="39"/>
  </w:num>
  <w:num w:numId="14">
    <w:abstractNumId w:val="35"/>
  </w:num>
  <w:num w:numId="15">
    <w:abstractNumId w:val="34"/>
  </w:num>
  <w:num w:numId="16">
    <w:abstractNumId w:val="17"/>
  </w:num>
  <w:num w:numId="17">
    <w:abstractNumId w:val="1"/>
  </w:num>
  <w:num w:numId="18">
    <w:abstractNumId w:val="22"/>
  </w:num>
  <w:num w:numId="19">
    <w:abstractNumId w:val="47"/>
  </w:num>
  <w:num w:numId="20">
    <w:abstractNumId w:val="31"/>
  </w:num>
  <w:num w:numId="21">
    <w:abstractNumId w:val="30"/>
  </w:num>
  <w:num w:numId="22">
    <w:abstractNumId w:val="32"/>
  </w:num>
  <w:num w:numId="23">
    <w:abstractNumId w:val="11"/>
  </w:num>
  <w:num w:numId="24">
    <w:abstractNumId w:val="5"/>
  </w:num>
  <w:num w:numId="25">
    <w:abstractNumId w:val="45"/>
  </w:num>
  <w:num w:numId="26">
    <w:abstractNumId w:val="7"/>
  </w:num>
  <w:num w:numId="27">
    <w:abstractNumId w:val="13"/>
  </w:num>
  <w:num w:numId="28">
    <w:abstractNumId w:val="9"/>
  </w:num>
  <w:num w:numId="29">
    <w:abstractNumId w:val="28"/>
  </w:num>
  <w:num w:numId="30">
    <w:abstractNumId w:val="2"/>
  </w:num>
  <w:num w:numId="31">
    <w:abstractNumId w:val="20"/>
  </w:num>
  <w:num w:numId="32">
    <w:abstractNumId w:val="40"/>
  </w:num>
  <w:num w:numId="33">
    <w:abstractNumId w:val="12"/>
  </w:num>
  <w:num w:numId="34">
    <w:abstractNumId w:val="10"/>
  </w:num>
  <w:num w:numId="35">
    <w:abstractNumId w:val="15"/>
  </w:num>
  <w:num w:numId="36">
    <w:abstractNumId w:val="44"/>
  </w:num>
  <w:num w:numId="37">
    <w:abstractNumId w:val="29"/>
  </w:num>
  <w:num w:numId="38">
    <w:abstractNumId w:val="27"/>
  </w:num>
  <w:num w:numId="39">
    <w:abstractNumId w:val="23"/>
  </w:num>
  <w:num w:numId="40">
    <w:abstractNumId w:val="48"/>
  </w:num>
  <w:num w:numId="41">
    <w:abstractNumId w:val="33"/>
  </w:num>
  <w:num w:numId="42">
    <w:abstractNumId w:val="46"/>
  </w:num>
  <w:num w:numId="43">
    <w:abstractNumId w:val="41"/>
  </w:num>
  <w:num w:numId="44">
    <w:abstractNumId w:val="4"/>
  </w:num>
  <w:num w:numId="45">
    <w:abstractNumId w:val="6"/>
  </w:num>
  <w:num w:numId="46">
    <w:abstractNumId w:val="42"/>
  </w:num>
  <w:num w:numId="47">
    <w:abstractNumId w:val="21"/>
  </w:num>
  <w:num w:numId="48">
    <w:abstractNumId w:val="37"/>
  </w:num>
  <w:num w:numId="49">
    <w:abstractNumId w:val="25"/>
  </w:num>
  <w:num w:numId="5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D8"/>
    <w:rsid w:val="00004DEA"/>
    <w:rsid w:val="00015D3B"/>
    <w:rsid w:val="00071CC8"/>
    <w:rsid w:val="00080639"/>
    <w:rsid w:val="000E42B9"/>
    <w:rsid w:val="001029AC"/>
    <w:rsid w:val="001276BB"/>
    <w:rsid w:val="001A17C6"/>
    <w:rsid w:val="002272E5"/>
    <w:rsid w:val="0029402F"/>
    <w:rsid w:val="002967E6"/>
    <w:rsid w:val="002E3144"/>
    <w:rsid w:val="003529C8"/>
    <w:rsid w:val="00383B52"/>
    <w:rsid w:val="00413107"/>
    <w:rsid w:val="004347F9"/>
    <w:rsid w:val="00447E08"/>
    <w:rsid w:val="00491175"/>
    <w:rsid w:val="00496CCF"/>
    <w:rsid w:val="004B2B94"/>
    <w:rsid w:val="004D3DCA"/>
    <w:rsid w:val="005331B9"/>
    <w:rsid w:val="00535871"/>
    <w:rsid w:val="00585B99"/>
    <w:rsid w:val="005A5B4A"/>
    <w:rsid w:val="005E4878"/>
    <w:rsid w:val="00610BB4"/>
    <w:rsid w:val="00626EAB"/>
    <w:rsid w:val="00695C8D"/>
    <w:rsid w:val="006A309B"/>
    <w:rsid w:val="006B7F56"/>
    <w:rsid w:val="007106DF"/>
    <w:rsid w:val="00730696"/>
    <w:rsid w:val="007368AA"/>
    <w:rsid w:val="00793661"/>
    <w:rsid w:val="00827595"/>
    <w:rsid w:val="0086001F"/>
    <w:rsid w:val="008A373A"/>
    <w:rsid w:val="008B3538"/>
    <w:rsid w:val="00907796"/>
    <w:rsid w:val="00990B79"/>
    <w:rsid w:val="009D1453"/>
    <w:rsid w:val="00A02572"/>
    <w:rsid w:val="00A0576C"/>
    <w:rsid w:val="00A13528"/>
    <w:rsid w:val="00A57F50"/>
    <w:rsid w:val="00A95343"/>
    <w:rsid w:val="00AA7972"/>
    <w:rsid w:val="00B10119"/>
    <w:rsid w:val="00B57738"/>
    <w:rsid w:val="00B876EC"/>
    <w:rsid w:val="00C170B9"/>
    <w:rsid w:val="00C63E47"/>
    <w:rsid w:val="00CE62DC"/>
    <w:rsid w:val="00D13CBA"/>
    <w:rsid w:val="00D213D8"/>
    <w:rsid w:val="00DA04C5"/>
    <w:rsid w:val="00DA5F79"/>
    <w:rsid w:val="00DB25E6"/>
    <w:rsid w:val="00E476ED"/>
    <w:rsid w:val="00E53EE0"/>
    <w:rsid w:val="00E73704"/>
    <w:rsid w:val="00EE3531"/>
    <w:rsid w:val="00EF2803"/>
    <w:rsid w:val="00EF6E86"/>
    <w:rsid w:val="00F15781"/>
    <w:rsid w:val="00F157E1"/>
    <w:rsid w:val="00FD0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B1950"/>
  <w15:chartTrackingRefBased/>
  <w15:docId w15:val="{97D5CED9-E17F-44AC-985B-DE59E2B6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572"/>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907796"/>
    <w:pPr>
      <w:keepNext/>
      <w:keepLines/>
      <w:spacing w:after="0"/>
      <w:ind w:firstLine="709"/>
      <w:outlineLvl w:val="0"/>
    </w:pPr>
    <w:rPr>
      <w:b/>
      <w:bCs/>
      <w:kern w:val="2"/>
      <w:szCs w:val="28"/>
      <w:lang w:eastAsia="en-US"/>
      <w14:ligatures w14:val="standardContextual"/>
    </w:rPr>
  </w:style>
  <w:style w:type="paragraph" w:styleId="2">
    <w:name w:val="heading 2"/>
    <w:basedOn w:val="a0"/>
    <w:next w:val="a"/>
    <w:link w:val="20"/>
    <w:uiPriority w:val="9"/>
    <w:unhideWhenUsed/>
    <w:qFormat/>
    <w:rsid w:val="00447E08"/>
    <w:pPr>
      <w:keepNext/>
      <w:keepLines/>
      <w:numPr>
        <w:ilvl w:val="1"/>
        <w:numId w:val="45"/>
      </w:numPr>
      <w:spacing w:after="0"/>
      <w:ind w:left="0" w:firstLine="709"/>
      <w:jc w:val="both"/>
      <w:outlineLvl w:val="1"/>
    </w:pPr>
    <w:rPr>
      <w:b/>
      <w:bCs/>
      <w:kern w:val="2"/>
      <w:szCs w:val="28"/>
      <w:lang w:eastAsia="en-US"/>
      <w14:ligatures w14:val="standardContextual"/>
    </w:rPr>
  </w:style>
  <w:style w:type="paragraph" w:styleId="3">
    <w:name w:val="heading 3"/>
    <w:basedOn w:val="a"/>
    <w:next w:val="a"/>
    <w:link w:val="30"/>
    <w:uiPriority w:val="9"/>
    <w:semiHidden/>
    <w:unhideWhenUsed/>
    <w:qFormat/>
    <w:rsid w:val="00413107"/>
    <w:pPr>
      <w:keepNext/>
      <w:keepLines/>
      <w:spacing w:before="40"/>
      <w:outlineLvl w:val="2"/>
    </w:pPr>
    <w:rPr>
      <w:color w:val="0F4761"/>
      <w:szCs w:val="28"/>
      <w:lang w:eastAsia="en-US"/>
    </w:rPr>
  </w:style>
  <w:style w:type="paragraph" w:styleId="4">
    <w:name w:val="heading 4"/>
    <w:basedOn w:val="a"/>
    <w:next w:val="a"/>
    <w:link w:val="40"/>
    <w:uiPriority w:val="9"/>
    <w:semiHidden/>
    <w:unhideWhenUsed/>
    <w:qFormat/>
    <w:rsid w:val="00413107"/>
    <w:pPr>
      <w:keepNext/>
      <w:keepLines/>
      <w:spacing w:before="40"/>
      <w:outlineLvl w:val="3"/>
    </w:pPr>
    <w:rPr>
      <w:i/>
      <w:iCs/>
      <w:color w:val="0F4761"/>
      <w:szCs w:val="28"/>
      <w:lang w:eastAsia="en-US"/>
    </w:rPr>
  </w:style>
  <w:style w:type="paragraph" w:styleId="5">
    <w:name w:val="heading 5"/>
    <w:basedOn w:val="a"/>
    <w:next w:val="a"/>
    <w:link w:val="50"/>
    <w:uiPriority w:val="9"/>
    <w:semiHidden/>
    <w:unhideWhenUsed/>
    <w:qFormat/>
    <w:rsid w:val="00413107"/>
    <w:pPr>
      <w:keepNext/>
      <w:keepLines/>
      <w:spacing w:before="40"/>
      <w:outlineLvl w:val="4"/>
    </w:pPr>
    <w:rPr>
      <w:color w:val="0F4761"/>
      <w:szCs w:val="28"/>
      <w:lang w:eastAsia="en-US"/>
    </w:rPr>
  </w:style>
  <w:style w:type="paragraph" w:styleId="6">
    <w:name w:val="heading 6"/>
    <w:basedOn w:val="a"/>
    <w:next w:val="a"/>
    <w:link w:val="60"/>
    <w:uiPriority w:val="9"/>
    <w:semiHidden/>
    <w:unhideWhenUsed/>
    <w:qFormat/>
    <w:rsid w:val="00413107"/>
    <w:pPr>
      <w:keepNext/>
      <w:keepLines/>
      <w:spacing w:before="40"/>
      <w:outlineLvl w:val="5"/>
    </w:pPr>
    <w:rPr>
      <w:i/>
      <w:iCs/>
      <w:color w:val="595959"/>
      <w:szCs w:val="28"/>
      <w:lang w:eastAsia="en-US"/>
    </w:rPr>
  </w:style>
  <w:style w:type="paragraph" w:styleId="7">
    <w:name w:val="heading 7"/>
    <w:basedOn w:val="a"/>
    <w:next w:val="a"/>
    <w:link w:val="70"/>
    <w:uiPriority w:val="9"/>
    <w:semiHidden/>
    <w:unhideWhenUsed/>
    <w:qFormat/>
    <w:rsid w:val="00413107"/>
    <w:pPr>
      <w:keepNext/>
      <w:keepLines/>
      <w:spacing w:before="40"/>
      <w:outlineLvl w:val="6"/>
    </w:pPr>
    <w:rPr>
      <w:color w:val="595959"/>
      <w:szCs w:val="28"/>
      <w:lang w:eastAsia="en-US"/>
    </w:rPr>
  </w:style>
  <w:style w:type="paragraph" w:styleId="8">
    <w:name w:val="heading 8"/>
    <w:basedOn w:val="a"/>
    <w:next w:val="a"/>
    <w:link w:val="80"/>
    <w:uiPriority w:val="9"/>
    <w:semiHidden/>
    <w:unhideWhenUsed/>
    <w:qFormat/>
    <w:rsid w:val="00413107"/>
    <w:pPr>
      <w:keepNext/>
      <w:keepLines/>
      <w:spacing w:before="40"/>
      <w:outlineLvl w:val="7"/>
    </w:pPr>
    <w:rPr>
      <w:i/>
      <w:iCs/>
      <w:color w:val="272727"/>
      <w:szCs w:val="28"/>
      <w:lang w:eastAsia="en-US"/>
    </w:rPr>
  </w:style>
  <w:style w:type="paragraph" w:styleId="9">
    <w:name w:val="heading 9"/>
    <w:basedOn w:val="a"/>
    <w:next w:val="a"/>
    <w:link w:val="90"/>
    <w:uiPriority w:val="9"/>
    <w:semiHidden/>
    <w:unhideWhenUsed/>
    <w:qFormat/>
    <w:rsid w:val="00413107"/>
    <w:pPr>
      <w:keepNext/>
      <w:keepLines/>
      <w:spacing w:before="40"/>
      <w:outlineLvl w:val="8"/>
    </w:pPr>
    <w:rPr>
      <w:color w:val="272727"/>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D213D8"/>
    <w:pPr>
      <w:autoSpaceDE w:val="0"/>
      <w:autoSpaceDN w:val="0"/>
      <w:adjustRightInd w:val="0"/>
      <w:spacing w:after="0" w:line="240" w:lineRule="auto"/>
    </w:pPr>
    <w:rPr>
      <w:rFonts w:ascii="Arial" w:hAnsi="Arial" w:cs="Arial"/>
      <w:color w:val="000000"/>
      <w:sz w:val="24"/>
      <w:szCs w:val="24"/>
    </w:rPr>
  </w:style>
  <w:style w:type="paragraph" w:styleId="a0">
    <w:name w:val="List Paragraph"/>
    <w:basedOn w:val="a"/>
    <w:uiPriority w:val="34"/>
    <w:qFormat/>
    <w:rsid w:val="00D213D8"/>
    <w:pPr>
      <w:ind w:left="720"/>
      <w:contextualSpacing/>
    </w:pPr>
  </w:style>
  <w:style w:type="character" w:styleId="a4">
    <w:name w:val="Hyperlink"/>
    <w:uiPriority w:val="99"/>
    <w:unhideWhenUsed/>
    <w:rsid w:val="00D213D8"/>
    <w:rPr>
      <w:strike w:val="0"/>
      <w:dstrike w:val="0"/>
      <w:color w:val="1263AC"/>
      <w:u w:val="none"/>
      <w:effect w:val="none"/>
    </w:rPr>
  </w:style>
  <w:style w:type="table" w:styleId="a5">
    <w:name w:val="Table Grid"/>
    <w:basedOn w:val="a2"/>
    <w:uiPriority w:val="59"/>
    <w:rsid w:val="00D21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413107"/>
    <w:pPr>
      <w:keepNext/>
      <w:keepLines/>
      <w:ind w:firstLine="709"/>
      <w:jc w:val="both"/>
      <w:outlineLvl w:val="0"/>
    </w:pPr>
    <w:rPr>
      <w:b/>
      <w:bCs/>
      <w:kern w:val="2"/>
      <w:szCs w:val="28"/>
      <w:lang w:eastAsia="en-US"/>
      <w14:ligatures w14:val="standardContextual"/>
    </w:rPr>
  </w:style>
  <w:style w:type="paragraph" w:customStyle="1" w:styleId="21">
    <w:name w:val="Заголовок 21"/>
    <w:basedOn w:val="a"/>
    <w:next w:val="a"/>
    <w:uiPriority w:val="9"/>
    <w:unhideWhenUsed/>
    <w:qFormat/>
    <w:rsid w:val="00413107"/>
    <w:pPr>
      <w:keepNext/>
      <w:keepLines/>
      <w:numPr>
        <w:ilvl w:val="1"/>
        <w:numId w:val="3"/>
      </w:numPr>
      <w:ind w:left="0" w:firstLine="709"/>
      <w:jc w:val="both"/>
      <w:outlineLvl w:val="1"/>
    </w:pPr>
    <w:rPr>
      <w:b/>
      <w:bCs/>
      <w:kern w:val="2"/>
      <w:szCs w:val="28"/>
      <w:lang w:eastAsia="en-US"/>
      <w14:ligatures w14:val="standardContextual"/>
    </w:rPr>
  </w:style>
  <w:style w:type="paragraph" w:customStyle="1" w:styleId="31">
    <w:name w:val="Заголовок 31"/>
    <w:basedOn w:val="a"/>
    <w:next w:val="a"/>
    <w:uiPriority w:val="9"/>
    <w:semiHidden/>
    <w:unhideWhenUsed/>
    <w:qFormat/>
    <w:rsid w:val="00413107"/>
    <w:pPr>
      <w:keepNext/>
      <w:keepLines/>
      <w:spacing w:before="160" w:after="80"/>
      <w:ind w:firstLine="709"/>
      <w:jc w:val="both"/>
      <w:outlineLvl w:val="2"/>
    </w:pPr>
    <w:rPr>
      <w:color w:val="0F4761"/>
      <w:kern w:val="2"/>
      <w:szCs w:val="28"/>
      <w:lang w:eastAsia="en-US"/>
      <w14:ligatures w14:val="standardContextual"/>
    </w:rPr>
  </w:style>
  <w:style w:type="paragraph" w:customStyle="1" w:styleId="41">
    <w:name w:val="Заголовок 41"/>
    <w:basedOn w:val="a"/>
    <w:next w:val="a"/>
    <w:uiPriority w:val="9"/>
    <w:semiHidden/>
    <w:unhideWhenUsed/>
    <w:qFormat/>
    <w:rsid w:val="00413107"/>
    <w:pPr>
      <w:keepNext/>
      <w:keepLines/>
      <w:spacing w:before="80" w:after="40"/>
      <w:ind w:firstLine="709"/>
      <w:jc w:val="both"/>
      <w:outlineLvl w:val="3"/>
    </w:pPr>
    <w:rPr>
      <w:i/>
      <w:iCs/>
      <w:color w:val="0F4761"/>
      <w:kern w:val="2"/>
      <w:szCs w:val="28"/>
      <w:lang w:eastAsia="en-US"/>
      <w14:ligatures w14:val="standardContextual"/>
    </w:rPr>
  </w:style>
  <w:style w:type="paragraph" w:customStyle="1" w:styleId="51">
    <w:name w:val="Заголовок 51"/>
    <w:basedOn w:val="a"/>
    <w:next w:val="a"/>
    <w:uiPriority w:val="9"/>
    <w:semiHidden/>
    <w:unhideWhenUsed/>
    <w:qFormat/>
    <w:rsid w:val="00413107"/>
    <w:pPr>
      <w:keepNext/>
      <w:keepLines/>
      <w:spacing w:before="80" w:after="40"/>
      <w:ind w:firstLine="709"/>
      <w:jc w:val="both"/>
      <w:outlineLvl w:val="4"/>
    </w:pPr>
    <w:rPr>
      <w:color w:val="0F4761"/>
      <w:kern w:val="2"/>
      <w:szCs w:val="28"/>
      <w:lang w:eastAsia="en-US"/>
      <w14:ligatures w14:val="standardContextual"/>
    </w:rPr>
  </w:style>
  <w:style w:type="paragraph" w:customStyle="1" w:styleId="61">
    <w:name w:val="Заголовок 61"/>
    <w:basedOn w:val="a"/>
    <w:next w:val="a"/>
    <w:uiPriority w:val="9"/>
    <w:semiHidden/>
    <w:unhideWhenUsed/>
    <w:qFormat/>
    <w:rsid w:val="00413107"/>
    <w:pPr>
      <w:keepNext/>
      <w:keepLines/>
      <w:spacing w:before="40"/>
      <w:ind w:firstLine="709"/>
      <w:jc w:val="both"/>
      <w:outlineLvl w:val="5"/>
    </w:pPr>
    <w:rPr>
      <w:i/>
      <w:iCs/>
      <w:color w:val="595959"/>
      <w:kern w:val="2"/>
      <w:szCs w:val="28"/>
      <w:lang w:eastAsia="en-US"/>
      <w14:ligatures w14:val="standardContextual"/>
    </w:rPr>
  </w:style>
  <w:style w:type="paragraph" w:customStyle="1" w:styleId="71">
    <w:name w:val="Заголовок 71"/>
    <w:basedOn w:val="a"/>
    <w:next w:val="a"/>
    <w:uiPriority w:val="9"/>
    <w:semiHidden/>
    <w:unhideWhenUsed/>
    <w:qFormat/>
    <w:rsid w:val="00413107"/>
    <w:pPr>
      <w:keepNext/>
      <w:keepLines/>
      <w:spacing w:before="40"/>
      <w:ind w:firstLine="709"/>
      <w:jc w:val="both"/>
      <w:outlineLvl w:val="6"/>
    </w:pPr>
    <w:rPr>
      <w:color w:val="595959"/>
      <w:kern w:val="2"/>
      <w:szCs w:val="28"/>
      <w:lang w:eastAsia="en-US"/>
      <w14:ligatures w14:val="standardContextual"/>
    </w:rPr>
  </w:style>
  <w:style w:type="paragraph" w:customStyle="1" w:styleId="81">
    <w:name w:val="Заголовок 81"/>
    <w:basedOn w:val="a"/>
    <w:next w:val="a"/>
    <w:uiPriority w:val="9"/>
    <w:semiHidden/>
    <w:unhideWhenUsed/>
    <w:qFormat/>
    <w:rsid w:val="00413107"/>
    <w:pPr>
      <w:keepNext/>
      <w:keepLines/>
      <w:ind w:firstLine="709"/>
      <w:jc w:val="both"/>
      <w:outlineLvl w:val="7"/>
    </w:pPr>
    <w:rPr>
      <w:i/>
      <w:iCs/>
      <w:color w:val="272727"/>
      <w:kern w:val="2"/>
      <w:szCs w:val="28"/>
      <w:lang w:eastAsia="en-US"/>
      <w14:ligatures w14:val="standardContextual"/>
    </w:rPr>
  </w:style>
  <w:style w:type="paragraph" w:customStyle="1" w:styleId="91">
    <w:name w:val="Заголовок 91"/>
    <w:basedOn w:val="a"/>
    <w:next w:val="a"/>
    <w:uiPriority w:val="9"/>
    <w:semiHidden/>
    <w:unhideWhenUsed/>
    <w:qFormat/>
    <w:rsid w:val="00413107"/>
    <w:pPr>
      <w:keepNext/>
      <w:keepLines/>
      <w:ind w:firstLine="709"/>
      <w:jc w:val="both"/>
      <w:outlineLvl w:val="8"/>
    </w:pPr>
    <w:rPr>
      <w:color w:val="272727"/>
      <w:kern w:val="2"/>
      <w:szCs w:val="28"/>
      <w:lang w:eastAsia="en-US"/>
      <w14:ligatures w14:val="standardContextual"/>
    </w:rPr>
  </w:style>
  <w:style w:type="numbering" w:customStyle="1" w:styleId="12">
    <w:name w:val="Нет списка1"/>
    <w:next w:val="a3"/>
    <w:uiPriority w:val="99"/>
    <w:semiHidden/>
    <w:unhideWhenUsed/>
    <w:rsid w:val="00413107"/>
  </w:style>
  <w:style w:type="character" w:customStyle="1" w:styleId="10">
    <w:name w:val="Заголовок 1 Знак"/>
    <w:basedOn w:val="a1"/>
    <w:link w:val="1"/>
    <w:uiPriority w:val="9"/>
    <w:rsid w:val="00907796"/>
    <w:rPr>
      <w:rFonts w:ascii="Times New Roman" w:eastAsia="Times New Roman" w:hAnsi="Times New Roman" w:cs="Times New Roman"/>
      <w:b/>
      <w:bCs/>
      <w:kern w:val="2"/>
      <w:sz w:val="28"/>
      <w:szCs w:val="28"/>
      <w14:ligatures w14:val="standardContextual"/>
    </w:rPr>
  </w:style>
  <w:style w:type="character" w:customStyle="1" w:styleId="20">
    <w:name w:val="Заголовок 2 Знак"/>
    <w:basedOn w:val="a1"/>
    <w:link w:val="2"/>
    <w:uiPriority w:val="9"/>
    <w:rsid w:val="00447E08"/>
    <w:rPr>
      <w:rFonts w:ascii="Times New Roman" w:eastAsia="Times New Roman" w:hAnsi="Times New Roman" w:cs="Times New Roman"/>
      <w:b/>
      <w:bCs/>
      <w:kern w:val="2"/>
      <w:sz w:val="28"/>
      <w:szCs w:val="28"/>
      <w14:ligatures w14:val="standardContextual"/>
    </w:rPr>
  </w:style>
  <w:style w:type="character" w:customStyle="1" w:styleId="30">
    <w:name w:val="Заголовок 3 Знак"/>
    <w:basedOn w:val="a1"/>
    <w:link w:val="3"/>
    <w:uiPriority w:val="9"/>
    <w:semiHidden/>
    <w:rsid w:val="00413107"/>
    <w:rPr>
      <w:rFonts w:ascii="Times New Roman" w:eastAsia="Times New Roman" w:hAnsi="Times New Roman" w:cs="Times New Roman"/>
      <w:color w:val="0F4761"/>
      <w:sz w:val="28"/>
      <w:szCs w:val="28"/>
    </w:rPr>
  </w:style>
  <w:style w:type="character" w:customStyle="1" w:styleId="40">
    <w:name w:val="Заголовок 4 Знак"/>
    <w:basedOn w:val="a1"/>
    <w:link w:val="4"/>
    <w:uiPriority w:val="9"/>
    <w:semiHidden/>
    <w:rsid w:val="00413107"/>
    <w:rPr>
      <w:rFonts w:ascii="Times New Roman" w:eastAsia="Times New Roman" w:hAnsi="Times New Roman" w:cs="Times New Roman"/>
      <w:i/>
      <w:iCs/>
      <w:color w:val="0F4761"/>
      <w:sz w:val="28"/>
      <w:szCs w:val="28"/>
    </w:rPr>
  </w:style>
  <w:style w:type="character" w:customStyle="1" w:styleId="50">
    <w:name w:val="Заголовок 5 Знак"/>
    <w:basedOn w:val="a1"/>
    <w:link w:val="5"/>
    <w:uiPriority w:val="9"/>
    <w:semiHidden/>
    <w:rsid w:val="00413107"/>
    <w:rPr>
      <w:rFonts w:ascii="Times New Roman" w:eastAsia="Times New Roman" w:hAnsi="Times New Roman" w:cs="Times New Roman"/>
      <w:color w:val="0F4761"/>
      <w:sz w:val="28"/>
      <w:szCs w:val="28"/>
    </w:rPr>
  </w:style>
  <w:style w:type="character" w:customStyle="1" w:styleId="60">
    <w:name w:val="Заголовок 6 Знак"/>
    <w:basedOn w:val="a1"/>
    <w:link w:val="6"/>
    <w:uiPriority w:val="9"/>
    <w:semiHidden/>
    <w:rsid w:val="00413107"/>
    <w:rPr>
      <w:rFonts w:ascii="Times New Roman" w:eastAsia="Times New Roman" w:hAnsi="Times New Roman" w:cs="Times New Roman"/>
      <w:i/>
      <w:iCs/>
      <w:color w:val="595959"/>
      <w:sz w:val="28"/>
      <w:szCs w:val="28"/>
    </w:rPr>
  </w:style>
  <w:style w:type="character" w:customStyle="1" w:styleId="70">
    <w:name w:val="Заголовок 7 Знак"/>
    <w:basedOn w:val="a1"/>
    <w:link w:val="7"/>
    <w:uiPriority w:val="9"/>
    <w:semiHidden/>
    <w:rsid w:val="00413107"/>
    <w:rPr>
      <w:rFonts w:ascii="Times New Roman" w:eastAsia="Times New Roman" w:hAnsi="Times New Roman" w:cs="Times New Roman"/>
      <w:color w:val="595959"/>
      <w:sz w:val="28"/>
      <w:szCs w:val="28"/>
    </w:rPr>
  </w:style>
  <w:style w:type="character" w:customStyle="1" w:styleId="80">
    <w:name w:val="Заголовок 8 Знак"/>
    <w:basedOn w:val="a1"/>
    <w:link w:val="8"/>
    <w:uiPriority w:val="9"/>
    <w:semiHidden/>
    <w:rsid w:val="00413107"/>
    <w:rPr>
      <w:rFonts w:ascii="Times New Roman" w:eastAsia="Times New Roman" w:hAnsi="Times New Roman" w:cs="Times New Roman"/>
      <w:i/>
      <w:iCs/>
      <w:color w:val="272727"/>
      <w:sz w:val="28"/>
      <w:szCs w:val="28"/>
    </w:rPr>
  </w:style>
  <w:style w:type="character" w:customStyle="1" w:styleId="90">
    <w:name w:val="Заголовок 9 Знак"/>
    <w:basedOn w:val="a1"/>
    <w:link w:val="9"/>
    <w:uiPriority w:val="9"/>
    <w:semiHidden/>
    <w:rsid w:val="00413107"/>
    <w:rPr>
      <w:rFonts w:ascii="Times New Roman" w:eastAsia="Times New Roman" w:hAnsi="Times New Roman" w:cs="Times New Roman"/>
      <w:color w:val="272727"/>
      <w:sz w:val="28"/>
      <w:szCs w:val="28"/>
    </w:rPr>
  </w:style>
  <w:style w:type="paragraph" w:customStyle="1" w:styleId="13">
    <w:name w:val="Заголовок1"/>
    <w:basedOn w:val="a"/>
    <w:next w:val="a"/>
    <w:uiPriority w:val="10"/>
    <w:qFormat/>
    <w:rsid w:val="00413107"/>
    <w:pPr>
      <w:spacing w:after="80"/>
      <w:ind w:firstLine="709"/>
      <w:contextualSpacing/>
      <w:jc w:val="both"/>
    </w:pPr>
    <w:rPr>
      <w:rFonts w:ascii="Aptos Display" w:hAnsi="Aptos Display"/>
      <w:spacing w:val="-10"/>
      <w:kern w:val="28"/>
      <w:sz w:val="56"/>
      <w:szCs w:val="56"/>
      <w:lang w:eastAsia="en-US"/>
      <w14:ligatures w14:val="standardContextual"/>
    </w:rPr>
  </w:style>
  <w:style w:type="character" w:customStyle="1" w:styleId="a6">
    <w:name w:val="Заголовок Знак"/>
    <w:basedOn w:val="a1"/>
    <w:link w:val="a7"/>
    <w:uiPriority w:val="10"/>
    <w:rsid w:val="00413107"/>
    <w:rPr>
      <w:rFonts w:ascii="Aptos Display" w:eastAsia="Times New Roman" w:hAnsi="Aptos Display" w:cs="Times New Roman"/>
      <w:spacing w:val="-10"/>
      <w:kern w:val="28"/>
      <w:sz w:val="56"/>
      <w:szCs w:val="56"/>
    </w:rPr>
  </w:style>
  <w:style w:type="paragraph" w:customStyle="1" w:styleId="14">
    <w:name w:val="Подзаголовок1"/>
    <w:basedOn w:val="a"/>
    <w:next w:val="a"/>
    <w:uiPriority w:val="11"/>
    <w:qFormat/>
    <w:rsid w:val="00413107"/>
    <w:pPr>
      <w:numPr>
        <w:ilvl w:val="1"/>
      </w:numPr>
      <w:ind w:firstLine="709"/>
      <w:jc w:val="both"/>
    </w:pPr>
    <w:rPr>
      <w:color w:val="595959"/>
      <w:spacing w:val="15"/>
      <w:kern w:val="2"/>
      <w:szCs w:val="28"/>
      <w:lang w:eastAsia="en-US"/>
      <w14:ligatures w14:val="standardContextual"/>
    </w:rPr>
  </w:style>
  <w:style w:type="character" w:customStyle="1" w:styleId="a8">
    <w:name w:val="Подзаголовок Знак"/>
    <w:basedOn w:val="a1"/>
    <w:link w:val="a9"/>
    <w:uiPriority w:val="11"/>
    <w:rsid w:val="00413107"/>
    <w:rPr>
      <w:rFonts w:ascii="Times New Roman" w:eastAsia="Times New Roman" w:hAnsi="Times New Roman" w:cs="Times New Roman"/>
      <w:color w:val="595959"/>
      <w:spacing w:val="15"/>
      <w:sz w:val="28"/>
      <w:szCs w:val="28"/>
    </w:rPr>
  </w:style>
  <w:style w:type="paragraph" w:customStyle="1" w:styleId="210">
    <w:name w:val="Цитата 21"/>
    <w:basedOn w:val="a"/>
    <w:next w:val="a"/>
    <w:uiPriority w:val="29"/>
    <w:qFormat/>
    <w:rsid w:val="00413107"/>
    <w:pPr>
      <w:spacing w:before="160"/>
      <w:ind w:firstLine="709"/>
      <w:jc w:val="center"/>
    </w:pPr>
    <w:rPr>
      <w:rFonts w:eastAsia="Aptos"/>
      <w:i/>
      <w:iCs/>
      <w:color w:val="404040"/>
      <w:kern w:val="2"/>
      <w:szCs w:val="28"/>
      <w:lang w:eastAsia="en-US"/>
      <w14:ligatures w14:val="standardContextual"/>
    </w:rPr>
  </w:style>
  <w:style w:type="character" w:customStyle="1" w:styleId="22">
    <w:name w:val="Цитата 2 Знак"/>
    <w:basedOn w:val="a1"/>
    <w:link w:val="23"/>
    <w:uiPriority w:val="29"/>
    <w:rsid w:val="00413107"/>
    <w:rPr>
      <w:rFonts w:ascii="Times New Roman" w:hAnsi="Times New Roman" w:cs="Times New Roman"/>
      <w:i/>
      <w:iCs/>
      <w:color w:val="404040"/>
      <w:sz w:val="28"/>
      <w:szCs w:val="28"/>
    </w:rPr>
  </w:style>
  <w:style w:type="character" w:customStyle="1" w:styleId="15">
    <w:name w:val="Сильное выделение1"/>
    <w:basedOn w:val="a1"/>
    <w:uiPriority w:val="21"/>
    <w:qFormat/>
    <w:rsid w:val="00413107"/>
    <w:rPr>
      <w:i/>
      <w:iCs/>
      <w:color w:val="0F4761"/>
    </w:rPr>
  </w:style>
  <w:style w:type="paragraph" w:customStyle="1" w:styleId="16">
    <w:name w:val="Выделенная цитата1"/>
    <w:basedOn w:val="a"/>
    <w:next w:val="a"/>
    <w:uiPriority w:val="30"/>
    <w:qFormat/>
    <w:rsid w:val="00413107"/>
    <w:pPr>
      <w:pBdr>
        <w:top w:val="single" w:sz="4" w:space="10" w:color="0F4761"/>
        <w:bottom w:val="single" w:sz="4" w:space="10" w:color="0F4761"/>
      </w:pBdr>
      <w:spacing w:before="360" w:after="360"/>
      <w:ind w:left="864" w:right="864" w:firstLine="709"/>
      <w:jc w:val="center"/>
    </w:pPr>
    <w:rPr>
      <w:rFonts w:eastAsia="Aptos"/>
      <w:i/>
      <w:iCs/>
      <w:color w:val="0F4761"/>
      <w:kern w:val="2"/>
      <w:szCs w:val="28"/>
      <w:lang w:eastAsia="en-US"/>
      <w14:ligatures w14:val="standardContextual"/>
    </w:rPr>
  </w:style>
  <w:style w:type="character" w:customStyle="1" w:styleId="aa">
    <w:name w:val="Выделенная цитата Знак"/>
    <w:basedOn w:val="a1"/>
    <w:link w:val="ab"/>
    <w:uiPriority w:val="30"/>
    <w:rsid w:val="00413107"/>
    <w:rPr>
      <w:rFonts w:ascii="Times New Roman" w:hAnsi="Times New Roman" w:cs="Times New Roman"/>
      <w:i/>
      <w:iCs/>
      <w:color w:val="0F4761"/>
      <w:sz w:val="28"/>
      <w:szCs w:val="28"/>
    </w:rPr>
  </w:style>
  <w:style w:type="character" w:customStyle="1" w:styleId="17">
    <w:name w:val="Сильная ссылка1"/>
    <w:basedOn w:val="a1"/>
    <w:uiPriority w:val="32"/>
    <w:qFormat/>
    <w:rsid w:val="00413107"/>
    <w:rPr>
      <w:b/>
      <w:bCs/>
      <w:smallCaps/>
      <w:color w:val="0F4761"/>
      <w:spacing w:val="5"/>
    </w:rPr>
  </w:style>
  <w:style w:type="paragraph" w:customStyle="1" w:styleId="18">
    <w:name w:val="Название объекта1"/>
    <w:basedOn w:val="a"/>
    <w:next w:val="a"/>
    <w:uiPriority w:val="35"/>
    <w:unhideWhenUsed/>
    <w:qFormat/>
    <w:rsid w:val="00413107"/>
    <w:pPr>
      <w:spacing w:after="200"/>
      <w:ind w:firstLine="709"/>
      <w:jc w:val="both"/>
    </w:pPr>
    <w:rPr>
      <w:rFonts w:eastAsia="Aptos"/>
      <w:i/>
      <w:iCs/>
      <w:color w:val="0E2841"/>
      <w:kern w:val="2"/>
      <w:sz w:val="18"/>
      <w:szCs w:val="18"/>
      <w:lang w:eastAsia="en-US"/>
      <w14:ligatures w14:val="standardContextual"/>
    </w:rPr>
  </w:style>
  <w:style w:type="table" w:customStyle="1" w:styleId="19">
    <w:name w:val="Сетка таблицы1"/>
    <w:basedOn w:val="a2"/>
    <w:next w:val="a5"/>
    <w:uiPriority w:val="39"/>
    <w:rsid w:val="00413107"/>
    <w:pPr>
      <w:spacing w:after="0" w:line="240" w:lineRule="auto"/>
      <w:ind w:firstLine="709"/>
      <w:jc w:val="both"/>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basedOn w:val="a1"/>
    <w:uiPriority w:val="99"/>
    <w:semiHidden/>
    <w:unhideWhenUsed/>
    <w:rsid w:val="00413107"/>
    <w:rPr>
      <w:color w:val="605E5C"/>
      <w:shd w:val="clear" w:color="auto" w:fill="E1DFDD"/>
    </w:rPr>
  </w:style>
  <w:style w:type="paragraph" w:customStyle="1" w:styleId="1b">
    <w:name w:val="Заголовок оглавления1"/>
    <w:basedOn w:val="1"/>
    <w:next w:val="a"/>
    <w:uiPriority w:val="39"/>
    <w:unhideWhenUsed/>
    <w:qFormat/>
    <w:rsid w:val="00413107"/>
  </w:style>
  <w:style w:type="paragraph" w:customStyle="1" w:styleId="110">
    <w:name w:val="Оглавление 11"/>
    <w:basedOn w:val="a"/>
    <w:next w:val="a"/>
    <w:autoRedefine/>
    <w:uiPriority w:val="39"/>
    <w:unhideWhenUsed/>
    <w:rsid w:val="00413107"/>
    <w:pPr>
      <w:spacing w:after="100"/>
      <w:ind w:firstLine="709"/>
      <w:jc w:val="both"/>
    </w:pPr>
    <w:rPr>
      <w:rFonts w:eastAsia="Aptos"/>
      <w:kern w:val="2"/>
      <w:szCs w:val="28"/>
      <w:lang w:eastAsia="en-US"/>
      <w14:ligatures w14:val="standardContextual"/>
    </w:rPr>
  </w:style>
  <w:style w:type="paragraph" w:customStyle="1" w:styleId="211">
    <w:name w:val="Оглавление 21"/>
    <w:basedOn w:val="a"/>
    <w:next w:val="a"/>
    <w:autoRedefine/>
    <w:uiPriority w:val="39"/>
    <w:unhideWhenUsed/>
    <w:rsid w:val="00413107"/>
    <w:pPr>
      <w:spacing w:after="100"/>
      <w:ind w:left="280" w:firstLine="709"/>
      <w:jc w:val="both"/>
    </w:pPr>
    <w:rPr>
      <w:rFonts w:eastAsia="Aptos"/>
      <w:kern w:val="2"/>
      <w:szCs w:val="28"/>
      <w:lang w:eastAsia="en-US"/>
      <w14:ligatures w14:val="standardContextual"/>
    </w:rPr>
  </w:style>
  <w:style w:type="paragraph" w:customStyle="1" w:styleId="1c">
    <w:name w:val="Верхний колонтитул1"/>
    <w:basedOn w:val="a"/>
    <w:next w:val="ac"/>
    <w:link w:val="ad"/>
    <w:uiPriority w:val="99"/>
    <w:unhideWhenUsed/>
    <w:rsid w:val="00413107"/>
    <w:pPr>
      <w:tabs>
        <w:tab w:val="center" w:pos="4677"/>
        <w:tab w:val="right" w:pos="9355"/>
      </w:tabs>
      <w:ind w:firstLine="709"/>
      <w:jc w:val="both"/>
    </w:pPr>
    <w:rPr>
      <w:rFonts w:eastAsiaTheme="minorHAnsi"/>
      <w:szCs w:val="28"/>
      <w:lang w:eastAsia="en-US"/>
    </w:rPr>
  </w:style>
  <w:style w:type="character" w:customStyle="1" w:styleId="ad">
    <w:name w:val="Верхний колонтитул Знак"/>
    <w:basedOn w:val="a1"/>
    <w:link w:val="1c"/>
    <w:uiPriority w:val="99"/>
    <w:rsid w:val="00413107"/>
    <w:rPr>
      <w:rFonts w:ascii="Times New Roman" w:hAnsi="Times New Roman" w:cs="Times New Roman"/>
      <w:sz w:val="28"/>
      <w:szCs w:val="28"/>
    </w:rPr>
  </w:style>
  <w:style w:type="paragraph" w:customStyle="1" w:styleId="1d">
    <w:name w:val="Нижний колонтитул1"/>
    <w:basedOn w:val="a"/>
    <w:next w:val="ae"/>
    <w:link w:val="af"/>
    <w:uiPriority w:val="99"/>
    <w:unhideWhenUsed/>
    <w:rsid w:val="00413107"/>
    <w:pPr>
      <w:tabs>
        <w:tab w:val="center" w:pos="4677"/>
        <w:tab w:val="right" w:pos="9355"/>
      </w:tabs>
      <w:ind w:firstLine="709"/>
      <w:jc w:val="both"/>
    </w:pPr>
    <w:rPr>
      <w:rFonts w:eastAsiaTheme="minorHAnsi"/>
      <w:szCs w:val="28"/>
      <w:lang w:eastAsia="en-US"/>
    </w:rPr>
  </w:style>
  <w:style w:type="character" w:customStyle="1" w:styleId="af">
    <w:name w:val="Нижний колонтитул Знак"/>
    <w:basedOn w:val="a1"/>
    <w:link w:val="1d"/>
    <w:uiPriority w:val="99"/>
    <w:rsid w:val="00413107"/>
    <w:rPr>
      <w:rFonts w:ascii="Times New Roman" w:hAnsi="Times New Roman" w:cs="Times New Roman"/>
      <w:sz w:val="28"/>
      <w:szCs w:val="28"/>
    </w:rPr>
  </w:style>
  <w:style w:type="character" w:customStyle="1" w:styleId="111">
    <w:name w:val="Заголовок 1 Знак1"/>
    <w:basedOn w:val="a1"/>
    <w:uiPriority w:val="9"/>
    <w:rsid w:val="00413107"/>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basedOn w:val="a1"/>
    <w:uiPriority w:val="9"/>
    <w:semiHidden/>
    <w:rsid w:val="00413107"/>
    <w:rPr>
      <w:rFonts w:asciiTheme="majorHAnsi" w:eastAsiaTheme="majorEastAsia" w:hAnsiTheme="majorHAnsi" w:cstheme="majorBidi"/>
      <w:color w:val="2E74B5" w:themeColor="accent1" w:themeShade="BF"/>
      <w:sz w:val="26"/>
      <w:szCs w:val="26"/>
      <w:lang w:eastAsia="ru-RU"/>
    </w:rPr>
  </w:style>
  <w:style w:type="character" w:customStyle="1" w:styleId="310">
    <w:name w:val="Заголовок 3 Знак1"/>
    <w:basedOn w:val="a1"/>
    <w:uiPriority w:val="9"/>
    <w:semiHidden/>
    <w:rsid w:val="00413107"/>
    <w:rPr>
      <w:rFonts w:asciiTheme="majorHAnsi" w:eastAsiaTheme="majorEastAsia" w:hAnsiTheme="majorHAnsi" w:cstheme="majorBidi"/>
      <w:color w:val="1F4D78" w:themeColor="accent1" w:themeShade="7F"/>
      <w:sz w:val="24"/>
      <w:szCs w:val="24"/>
      <w:lang w:eastAsia="ru-RU"/>
    </w:rPr>
  </w:style>
  <w:style w:type="character" w:customStyle="1" w:styleId="410">
    <w:name w:val="Заголовок 4 Знак1"/>
    <w:basedOn w:val="a1"/>
    <w:uiPriority w:val="9"/>
    <w:semiHidden/>
    <w:rsid w:val="00413107"/>
    <w:rPr>
      <w:rFonts w:asciiTheme="majorHAnsi" w:eastAsiaTheme="majorEastAsia" w:hAnsiTheme="majorHAnsi" w:cstheme="majorBidi"/>
      <w:i/>
      <w:iCs/>
      <w:color w:val="2E74B5" w:themeColor="accent1" w:themeShade="BF"/>
      <w:sz w:val="28"/>
      <w:szCs w:val="20"/>
      <w:lang w:eastAsia="ru-RU"/>
    </w:rPr>
  </w:style>
  <w:style w:type="character" w:customStyle="1" w:styleId="510">
    <w:name w:val="Заголовок 5 Знак1"/>
    <w:basedOn w:val="a1"/>
    <w:uiPriority w:val="9"/>
    <w:semiHidden/>
    <w:rsid w:val="00413107"/>
    <w:rPr>
      <w:rFonts w:asciiTheme="majorHAnsi" w:eastAsiaTheme="majorEastAsia" w:hAnsiTheme="majorHAnsi" w:cstheme="majorBidi"/>
      <w:color w:val="2E74B5" w:themeColor="accent1" w:themeShade="BF"/>
      <w:sz w:val="28"/>
      <w:szCs w:val="20"/>
      <w:lang w:eastAsia="ru-RU"/>
    </w:rPr>
  </w:style>
  <w:style w:type="character" w:customStyle="1" w:styleId="610">
    <w:name w:val="Заголовок 6 Знак1"/>
    <w:basedOn w:val="a1"/>
    <w:uiPriority w:val="9"/>
    <w:semiHidden/>
    <w:rsid w:val="00413107"/>
    <w:rPr>
      <w:rFonts w:asciiTheme="majorHAnsi" w:eastAsiaTheme="majorEastAsia" w:hAnsiTheme="majorHAnsi" w:cstheme="majorBidi"/>
      <w:color w:val="1F4D78" w:themeColor="accent1" w:themeShade="7F"/>
      <w:sz w:val="28"/>
      <w:szCs w:val="20"/>
      <w:lang w:eastAsia="ru-RU"/>
    </w:rPr>
  </w:style>
  <w:style w:type="character" w:customStyle="1" w:styleId="710">
    <w:name w:val="Заголовок 7 Знак1"/>
    <w:basedOn w:val="a1"/>
    <w:uiPriority w:val="9"/>
    <w:semiHidden/>
    <w:rsid w:val="00413107"/>
    <w:rPr>
      <w:rFonts w:asciiTheme="majorHAnsi" w:eastAsiaTheme="majorEastAsia" w:hAnsiTheme="majorHAnsi" w:cstheme="majorBidi"/>
      <w:i/>
      <w:iCs/>
      <w:color w:val="1F4D78" w:themeColor="accent1" w:themeShade="7F"/>
      <w:sz w:val="28"/>
      <w:szCs w:val="20"/>
      <w:lang w:eastAsia="ru-RU"/>
    </w:rPr>
  </w:style>
  <w:style w:type="character" w:customStyle="1" w:styleId="810">
    <w:name w:val="Заголовок 8 Знак1"/>
    <w:basedOn w:val="a1"/>
    <w:uiPriority w:val="9"/>
    <w:semiHidden/>
    <w:rsid w:val="00413107"/>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1"/>
    <w:uiPriority w:val="9"/>
    <w:semiHidden/>
    <w:rsid w:val="00413107"/>
    <w:rPr>
      <w:rFonts w:asciiTheme="majorHAnsi" w:eastAsiaTheme="majorEastAsia" w:hAnsiTheme="majorHAnsi" w:cstheme="majorBidi"/>
      <w:i/>
      <w:iCs/>
      <w:color w:val="272727" w:themeColor="text1" w:themeTint="D8"/>
      <w:sz w:val="21"/>
      <w:szCs w:val="21"/>
      <w:lang w:eastAsia="ru-RU"/>
    </w:rPr>
  </w:style>
  <w:style w:type="paragraph" w:styleId="a7">
    <w:name w:val="Title"/>
    <w:basedOn w:val="a"/>
    <w:next w:val="a"/>
    <w:link w:val="a6"/>
    <w:uiPriority w:val="10"/>
    <w:qFormat/>
    <w:rsid w:val="00413107"/>
    <w:pPr>
      <w:contextualSpacing/>
    </w:pPr>
    <w:rPr>
      <w:rFonts w:ascii="Aptos Display" w:hAnsi="Aptos Display"/>
      <w:spacing w:val="-10"/>
      <w:kern w:val="28"/>
      <w:sz w:val="56"/>
      <w:szCs w:val="56"/>
      <w:lang w:eastAsia="en-US"/>
    </w:rPr>
  </w:style>
  <w:style w:type="character" w:customStyle="1" w:styleId="1e">
    <w:name w:val="Заголовок Знак1"/>
    <w:basedOn w:val="a1"/>
    <w:uiPriority w:val="10"/>
    <w:rsid w:val="00413107"/>
    <w:rPr>
      <w:rFonts w:asciiTheme="majorHAnsi" w:eastAsiaTheme="majorEastAsia" w:hAnsiTheme="majorHAnsi" w:cstheme="majorBidi"/>
      <w:spacing w:val="-10"/>
      <w:kern w:val="28"/>
      <w:sz w:val="56"/>
      <w:szCs w:val="56"/>
      <w:lang w:eastAsia="ru-RU"/>
    </w:rPr>
  </w:style>
  <w:style w:type="paragraph" w:styleId="a9">
    <w:name w:val="Subtitle"/>
    <w:basedOn w:val="a"/>
    <w:next w:val="a"/>
    <w:link w:val="a8"/>
    <w:uiPriority w:val="11"/>
    <w:qFormat/>
    <w:rsid w:val="00413107"/>
    <w:pPr>
      <w:numPr>
        <w:ilvl w:val="1"/>
      </w:numPr>
    </w:pPr>
    <w:rPr>
      <w:color w:val="595959"/>
      <w:spacing w:val="15"/>
      <w:szCs w:val="28"/>
      <w:lang w:eastAsia="en-US"/>
    </w:rPr>
  </w:style>
  <w:style w:type="character" w:customStyle="1" w:styleId="1f">
    <w:name w:val="Подзаголовок Знак1"/>
    <w:basedOn w:val="a1"/>
    <w:uiPriority w:val="11"/>
    <w:rsid w:val="00413107"/>
    <w:rPr>
      <w:rFonts w:eastAsiaTheme="minorEastAsia"/>
      <w:color w:val="5A5A5A" w:themeColor="text1" w:themeTint="A5"/>
      <w:spacing w:val="15"/>
      <w:lang w:eastAsia="ru-RU"/>
    </w:rPr>
  </w:style>
  <w:style w:type="paragraph" w:styleId="23">
    <w:name w:val="Quote"/>
    <w:basedOn w:val="a"/>
    <w:next w:val="a"/>
    <w:link w:val="22"/>
    <w:uiPriority w:val="29"/>
    <w:qFormat/>
    <w:rsid w:val="00413107"/>
    <w:pPr>
      <w:spacing w:before="200"/>
      <w:ind w:left="864" w:right="864"/>
      <w:jc w:val="center"/>
    </w:pPr>
    <w:rPr>
      <w:rFonts w:eastAsiaTheme="minorHAnsi"/>
      <w:i/>
      <w:iCs/>
      <w:color w:val="404040"/>
      <w:szCs w:val="28"/>
      <w:lang w:eastAsia="en-US"/>
    </w:rPr>
  </w:style>
  <w:style w:type="character" w:customStyle="1" w:styleId="213">
    <w:name w:val="Цитата 2 Знак1"/>
    <w:basedOn w:val="a1"/>
    <w:uiPriority w:val="29"/>
    <w:rsid w:val="00413107"/>
    <w:rPr>
      <w:rFonts w:ascii="Times New Roman" w:eastAsia="Times New Roman" w:hAnsi="Times New Roman" w:cs="Times New Roman"/>
      <w:i/>
      <w:iCs/>
      <w:color w:val="404040" w:themeColor="text1" w:themeTint="BF"/>
      <w:sz w:val="28"/>
      <w:szCs w:val="20"/>
      <w:lang w:eastAsia="ru-RU"/>
    </w:rPr>
  </w:style>
  <w:style w:type="character" w:styleId="af0">
    <w:name w:val="Intense Emphasis"/>
    <w:basedOn w:val="a1"/>
    <w:uiPriority w:val="21"/>
    <w:qFormat/>
    <w:rsid w:val="00413107"/>
    <w:rPr>
      <w:i/>
      <w:iCs/>
      <w:color w:val="5B9BD5" w:themeColor="accent1"/>
    </w:rPr>
  </w:style>
  <w:style w:type="paragraph" w:styleId="ab">
    <w:name w:val="Intense Quote"/>
    <w:basedOn w:val="a"/>
    <w:next w:val="a"/>
    <w:link w:val="aa"/>
    <w:uiPriority w:val="30"/>
    <w:qFormat/>
    <w:rsid w:val="00413107"/>
    <w:pPr>
      <w:pBdr>
        <w:top w:val="single" w:sz="4" w:space="10" w:color="5B9BD5" w:themeColor="accent1"/>
        <w:bottom w:val="single" w:sz="4" w:space="10" w:color="5B9BD5" w:themeColor="accent1"/>
      </w:pBdr>
      <w:spacing w:before="360" w:after="360"/>
      <w:ind w:left="864" w:right="864"/>
      <w:jc w:val="center"/>
    </w:pPr>
    <w:rPr>
      <w:rFonts w:eastAsiaTheme="minorHAnsi"/>
      <w:i/>
      <w:iCs/>
      <w:color w:val="0F4761"/>
      <w:szCs w:val="28"/>
      <w:lang w:eastAsia="en-US"/>
    </w:rPr>
  </w:style>
  <w:style w:type="character" w:customStyle="1" w:styleId="1f0">
    <w:name w:val="Выделенная цитата Знак1"/>
    <w:basedOn w:val="a1"/>
    <w:uiPriority w:val="30"/>
    <w:rsid w:val="00413107"/>
    <w:rPr>
      <w:rFonts w:ascii="Times New Roman" w:eastAsia="Times New Roman" w:hAnsi="Times New Roman" w:cs="Times New Roman"/>
      <w:i/>
      <w:iCs/>
      <w:color w:val="5B9BD5" w:themeColor="accent1"/>
      <w:sz w:val="28"/>
      <w:szCs w:val="20"/>
      <w:lang w:eastAsia="ru-RU"/>
    </w:rPr>
  </w:style>
  <w:style w:type="character" w:styleId="af1">
    <w:name w:val="Intense Reference"/>
    <w:basedOn w:val="a1"/>
    <w:uiPriority w:val="32"/>
    <w:qFormat/>
    <w:rsid w:val="00413107"/>
    <w:rPr>
      <w:b/>
      <w:bCs/>
      <w:smallCaps/>
      <w:color w:val="5B9BD5" w:themeColor="accent1"/>
      <w:spacing w:val="5"/>
    </w:rPr>
  </w:style>
  <w:style w:type="paragraph" w:styleId="ac">
    <w:name w:val="header"/>
    <w:basedOn w:val="a"/>
    <w:link w:val="1f1"/>
    <w:uiPriority w:val="99"/>
    <w:unhideWhenUsed/>
    <w:rsid w:val="00413107"/>
    <w:pPr>
      <w:tabs>
        <w:tab w:val="center" w:pos="4677"/>
        <w:tab w:val="right" w:pos="9355"/>
      </w:tabs>
    </w:pPr>
  </w:style>
  <w:style w:type="character" w:customStyle="1" w:styleId="1f1">
    <w:name w:val="Верхний колонтитул Знак1"/>
    <w:basedOn w:val="a1"/>
    <w:link w:val="ac"/>
    <w:uiPriority w:val="99"/>
    <w:rsid w:val="00413107"/>
    <w:rPr>
      <w:rFonts w:ascii="Times New Roman" w:eastAsia="Times New Roman" w:hAnsi="Times New Roman" w:cs="Times New Roman"/>
      <w:sz w:val="28"/>
      <w:szCs w:val="20"/>
      <w:lang w:eastAsia="ru-RU"/>
    </w:rPr>
  </w:style>
  <w:style w:type="paragraph" w:styleId="ae">
    <w:name w:val="footer"/>
    <w:basedOn w:val="a"/>
    <w:link w:val="1f2"/>
    <w:uiPriority w:val="99"/>
    <w:unhideWhenUsed/>
    <w:rsid w:val="00413107"/>
    <w:pPr>
      <w:tabs>
        <w:tab w:val="center" w:pos="4677"/>
        <w:tab w:val="right" w:pos="9355"/>
      </w:tabs>
    </w:pPr>
  </w:style>
  <w:style w:type="character" w:customStyle="1" w:styleId="1f2">
    <w:name w:val="Нижний колонтитул Знак1"/>
    <w:basedOn w:val="a1"/>
    <w:link w:val="ae"/>
    <w:uiPriority w:val="99"/>
    <w:rsid w:val="00413107"/>
    <w:rPr>
      <w:rFonts w:ascii="Times New Roman" w:eastAsia="Times New Roman" w:hAnsi="Times New Roman" w:cs="Times New Roman"/>
      <w:sz w:val="28"/>
      <w:szCs w:val="20"/>
      <w:lang w:eastAsia="ru-RU"/>
    </w:rPr>
  </w:style>
  <w:style w:type="paragraph" w:styleId="1f3">
    <w:name w:val="toc 1"/>
    <w:basedOn w:val="a"/>
    <w:next w:val="a"/>
    <w:autoRedefine/>
    <w:uiPriority w:val="39"/>
    <w:unhideWhenUsed/>
    <w:rsid w:val="00B57738"/>
    <w:pPr>
      <w:spacing w:after="100"/>
    </w:pPr>
  </w:style>
  <w:style w:type="paragraph" w:styleId="24">
    <w:name w:val="toc 2"/>
    <w:basedOn w:val="a"/>
    <w:next w:val="a"/>
    <w:autoRedefine/>
    <w:uiPriority w:val="39"/>
    <w:unhideWhenUsed/>
    <w:rsid w:val="00B57738"/>
    <w:pPr>
      <w:spacing w:after="100"/>
      <w:ind w:left="280"/>
    </w:pPr>
  </w:style>
  <w:style w:type="character" w:styleId="af2">
    <w:name w:val="Strong"/>
    <w:basedOn w:val="a1"/>
    <w:uiPriority w:val="22"/>
    <w:qFormat/>
    <w:rsid w:val="003529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9698">
      <w:bodyDiv w:val="1"/>
      <w:marLeft w:val="0"/>
      <w:marRight w:val="0"/>
      <w:marTop w:val="0"/>
      <w:marBottom w:val="0"/>
      <w:divBdr>
        <w:top w:val="none" w:sz="0" w:space="0" w:color="auto"/>
        <w:left w:val="none" w:sz="0" w:space="0" w:color="auto"/>
        <w:bottom w:val="none" w:sz="0" w:space="0" w:color="auto"/>
        <w:right w:val="none" w:sz="0" w:space="0" w:color="auto"/>
      </w:divBdr>
    </w:div>
    <w:div w:id="701787077">
      <w:bodyDiv w:val="1"/>
      <w:marLeft w:val="0"/>
      <w:marRight w:val="0"/>
      <w:marTop w:val="0"/>
      <w:marBottom w:val="0"/>
      <w:divBdr>
        <w:top w:val="none" w:sz="0" w:space="0" w:color="auto"/>
        <w:left w:val="none" w:sz="0" w:space="0" w:color="auto"/>
        <w:bottom w:val="none" w:sz="0" w:space="0" w:color="auto"/>
        <w:right w:val="none" w:sz="0" w:space="0" w:color="auto"/>
      </w:divBdr>
    </w:div>
    <w:div w:id="735980014">
      <w:bodyDiv w:val="1"/>
      <w:marLeft w:val="0"/>
      <w:marRight w:val="0"/>
      <w:marTop w:val="0"/>
      <w:marBottom w:val="0"/>
      <w:divBdr>
        <w:top w:val="none" w:sz="0" w:space="0" w:color="auto"/>
        <w:left w:val="none" w:sz="0" w:space="0" w:color="auto"/>
        <w:bottom w:val="none" w:sz="0" w:space="0" w:color="auto"/>
        <w:right w:val="none" w:sz="0" w:space="0" w:color="auto"/>
      </w:divBdr>
    </w:div>
    <w:div w:id="1337995359">
      <w:bodyDiv w:val="1"/>
      <w:marLeft w:val="0"/>
      <w:marRight w:val="0"/>
      <w:marTop w:val="0"/>
      <w:marBottom w:val="0"/>
      <w:divBdr>
        <w:top w:val="none" w:sz="0" w:space="0" w:color="auto"/>
        <w:left w:val="none" w:sz="0" w:space="0" w:color="auto"/>
        <w:bottom w:val="none" w:sz="0" w:space="0" w:color="auto"/>
        <w:right w:val="none" w:sz="0" w:space="0" w:color="auto"/>
      </w:divBdr>
    </w:div>
    <w:div w:id="1554121501">
      <w:bodyDiv w:val="1"/>
      <w:marLeft w:val="0"/>
      <w:marRight w:val="0"/>
      <w:marTop w:val="0"/>
      <w:marBottom w:val="0"/>
      <w:divBdr>
        <w:top w:val="none" w:sz="0" w:space="0" w:color="auto"/>
        <w:left w:val="none" w:sz="0" w:space="0" w:color="auto"/>
        <w:bottom w:val="none" w:sz="0" w:space="0" w:color="auto"/>
        <w:right w:val="none" w:sz="0" w:space="0" w:color="auto"/>
      </w:divBdr>
    </w:div>
    <w:div w:id="1636989343">
      <w:bodyDiv w:val="1"/>
      <w:marLeft w:val="0"/>
      <w:marRight w:val="0"/>
      <w:marTop w:val="0"/>
      <w:marBottom w:val="0"/>
      <w:divBdr>
        <w:top w:val="none" w:sz="0" w:space="0" w:color="auto"/>
        <w:left w:val="none" w:sz="0" w:space="0" w:color="auto"/>
        <w:bottom w:val="none" w:sz="0" w:space="0" w:color="auto"/>
        <w:right w:val="none" w:sz="0" w:space="0" w:color="auto"/>
      </w:divBdr>
    </w:div>
    <w:div w:id="1743214587">
      <w:bodyDiv w:val="1"/>
      <w:marLeft w:val="0"/>
      <w:marRight w:val="0"/>
      <w:marTop w:val="0"/>
      <w:marBottom w:val="0"/>
      <w:divBdr>
        <w:top w:val="none" w:sz="0" w:space="0" w:color="auto"/>
        <w:left w:val="none" w:sz="0" w:space="0" w:color="auto"/>
        <w:bottom w:val="none" w:sz="0" w:space="0" w:color="auto"/>
        <w:right w:val="none" w:sz="0" w:space="0" w:color="auto"/>
      </w:divBdr>
    </w:div>
    <w:div w:id="1889997717">
      <w:bodyDiv w:val="1"/>
      <w:marLeft w:val="0"/>
      <w:marRight w:val="0"/>
      <w:marTop w:val="0"/>
      <w:marBottom w:val="0"/>
      <w:divBdr>
        <w:top w:val="none" w:sz="0" w:space="0" w:color="auto"/>
        <w:left w:val="none" w:sz="0" w:space="0" w:color="auto"/>
        <w:bottom w:val="none" w:sz="0" w:space="0" w:color="auto"/>
        <w:right w:val="none" w:sz="0" w:space="0" w:color="auto"/>
      </w:divBdr>
    </w:div>
    <w:div w:id="202297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fontTable" Target="fontTable.xml"/><Relationship Id="rId21" Type="http://schemas.openxmlformats.org/officeDocument/2006/relationships/chart" Target="charts/chart14.xml"/><Relationship Id="rId34" Type="http://schemas.openxmlformats.org/officeDocument/2006/relationships/hyperlink" Target="https://cyberleninka.ru/article/n/viktimologicheskiy-portret-zhertv-prestupleniy-protiv-polovoy-neprikosnovennosti-i-polovoy-svobody-lichnosti"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image" Target="media/image2.jpg"/><Relationship Id="rId38"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image" Target="media/image1.jp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yperlink" Target="https://legalacts.ru/sud/postanovlenie-plenuma-verkhovnogo-suda-rf-ot-06042021-n-3/"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hyperlink" Target="https://www.asi.org.ru/news/2021/08/13/v-rossii-52-zhenshhin-ubity-partnerami/" TargetMode="Externa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1050;&#1085;&#1080;&#1075;&#1072;2"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1050;&#1085;&#1080;&#1075;&#1072;3"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1050;&#1085;&#1080;&#1075;&#1072;3"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1050;&#1085;&#1080;&#1075;&#1072;3"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1050;&#1085;&#1080;&#1075;&#1072;3"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1050;&#1085;&#1080;&#1075;&#1072;3"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1050;&#1085;&#1080;&#1075;&#1072;3"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1050;&#1085;&#1080;&#1075;&#1072;3"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1050;&#1085;&#1080;&#1075;&#1072;3"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1050;&#1085;&#1080;&#1075;&#1072;3"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1050;&#1085;&#1080;&#1075;&#1072;3"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1050;&#1085;&#1080;&#1075;&#1072;2"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1050;&#1085;&#1080;&#1075;&#1072;7"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1050;&#1085;&#1080;&#1075;&#1072;7"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1050;&#1085;&#1080;&#1075;&#1072;7"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1050;&#1085;&#1080;&#1075;&#1072;7"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1050;&#1085;&#1080;&#1075;&#1072;7"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1050;&#1085;&#1080;&#1075;&#1072;3"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1050;&#1085;&#1080;&#1075;&#1072;3"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1050;&#1085;&#1080;&#1075;&#1072;3"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1050;&#1085;&#1080;&#1075;&#1072;3"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1050;&#1085;&#1080;&#1075;&#1072;2"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1050;&#1085;&#1080;&#1075;&#1072;3"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1050;&#1085;&#1080;&#1075;&#1072;3"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Лист1!$E$22</c:f>
              <c:strCache>
                <c:ptCount val="1"/>
                <c:pt idx="0">
                  <c:v>Количество случаев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Лист1!$D$23:$D$27</c:f>
              <c:numCache>
                <c:formatCode>General</c:formatCode>
                <c:ptCount val="5"/>
                <c:pt idx="0">
                  <c:v>2015</c:v>
                </c:pt>
                <c:pt idx="1">
                  <c:v>2016</c:v>
                </c:pt>
                <c:pt idx="2">
                  <c:v>2017</c:v>
                </c:pt>
                <c:pt idx="3">
                  <c:v>2018</c:v>
                </c:pt>
                <c:pt idx="4">
                  <c:v>2019</c:v>
                </c:pt>
              </c:numCache>
            </c:numRef>
          </c:cat>
          <c:val>
            <c:numRef>
              <c:f>Лист1!$E$23:$E$27</c:f>
              <c:numCache>
                <c:formatCode>General</c:formatCode>
                <c:ptCount val="5"/>
                <c:pt idx="0">
                  <c:v>304</c:v>
                </c:pt>
                <c:pt idx="1">
                  <c:v>292</c:v>
                </c:pt>
                <c:pt idx="2">
                  <c:v>273</c:v>
                </c:pt>
                <c:pt idx="3">
                  <c:v>257</c:v>
                </c:pt>
                <c:pt idx="4">
                  <c:v>243</c:v>
                </c:pt>
              </c:numCache>
            </c:numRef>
          </c:val>
          <c:extLst>
            <c:ext xmlns:c16="http://schemas.microsoft.com/office/drawing/2014/chart" uri="{C3380CC4-5D6E-409C-BE32-E72D297353CC}">
              <c16:uniqueId val="{00000000-9C6C-4513-9A86-40D7482561A7}"/>
            </c:ext>
          </c:extLst>
        </c:ser>
        <c:dLbls>
          <c:dLblPos val="outEnd"/>
          <c:showLegendKey val="0"/>
          <c:showVal val="1"/>
          <c:showCatName val="0"/>
          <c:showSerName val="0"/>
          <c:showPercent val="0"/>
          <c:showBubbleSize val="0"/>
        </c:dLbls>
        <c:gapWidth val="219"/>
        <c:overlap val="-27"/>
        <c:axId val="336010656"/>
        <c:axId val="336011200"/>
      </c:barChart>
      <c:catAx>
        <c:axId val="33601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36011200"/>
        <c:crosses val="autoZero"/>
        <c:auto val="1"/>
        <c:lblAlgn val="ctr"/>
        <c:lblOffset val="100"/>
        <c:noMultiLvlLbl val="0"/>
      </c:catAx>
      <c:valAx>
        <c:axId val="33601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36010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Лист1!$E$10</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Лист1!$D$11:$D$15</c:f>
              <c:strCache>
                <c:ptCount val="5"/>
                <c:pt idx="0">
                  <c:v>Другое (помощь в восстановлении документов)</c:v>
                </c:pt>
                <c:pt idx="1">
                  <c:v>Материальная помощь</c:v>
                </c:pt>
                <c:pt idx="2">
                  <c:v>Социальная поддержка (помощь в трудоустройстве, поиске жилья и т.д.)</c:v>
                </c:pt>
                <c:pt idx="3">
                  <c:v>Юридическая помощь</c:v>
                </c:pt>
                <c:pt idx="4">
                  <c:v>Психологическое консультирование</c:v>
                </c:pt>
              </c:strCache>
            </c:strRef>
          </c:cat>
          <c:val>
            <c:numRef>
              <c:f>Лист1!$E$11:$E$15</c:f>
              <c:numCache>
                <c:formatCode>General</c:formatCode>
                <c:ptCount val="5"/>
                <c:pt idx="0">
                  <c:v>3</c:v>
                </c:pt>
                <c:pt idx="1">
                  <c:v>8</c:v>
                </c:pt>
                <c:pt idx="2">
                  <c:v>10</c:v>
                </c:pt>
                <c:pt idx="3">
                  <c:v>15</c:v>
                </c:pt>
                <c:pt idx="4">
                  <c:v>22</c:v>
                </c:pt>
              </c:numCache>
            </c:numRef>
          </c:val>
          <c:extLst>
            <c:ext xmlns:c16="http://schemas.microsoft.com/office/drawing/2014/chart" uri="{C3380CC4-5D6E-409C-BE32-E72D297353CC}">
              <c16:uniqueId val="{00000000-2B7B-4D75-9749-313EBA6725A4}"/>
            </c:ext>
          </c:extLst>
        </c:ser>
        <c:dLbls>
          <c:dLblPos val="outEnd"/>
          <c:showLegendKey val="0"/>
          <c:showVal val="1"/>
          <c:showCatName val="0"/>
          <c:showSerName val="0"/>
          <c:showPercent val="0"/>
          <c:showBubbleSize val="0"/>
        </c:dLbls>
        <c:gapWidth val="182"/>
        <c:axId val="409770832"/>
        <c:axId val="409775184"/>
      </c:barChart>
      <c:catAx>
        <c:axId val="409770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9775184"/>
        <c:crosses val="autoZero"/>
        <c:auto val="1"/>
        <c:lblAlgn val="ctr"/>
        <c:lblOffset val="100"/>
        <c:noMultiLvlLbl val="0"/>
      </c:catAx>
      <c:valAx>
        <c:axId val="40977518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9770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Лист1!$A$18</c:f>
              <c:strCache>
                <c:ptCount val="1"/>
                <c:pt idx="0">
                  <c:v>Уровень удовлетворенности помощью в фонде "Диакония" (по 5-балльной шкале)</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Лист1!$A$19:$A$23</c:f>
              <c:numCache>
                <c:formatCode>General</c:formatCode>
                <c:ptCount val="5"/>
                <c:pt idx="0">
                  <c:v>1</c:v>
                </c:pt>
                <c:pt idx="1">
                  <c:v>2</c:v>
                </c:pt>
                <c:pt idx="2">
                  <c:v>3</c:v>
                </c:pt>
                <c:pt idx="3">
                  <c:v>5</c:v>
                </c:pt>
                <c:pt idx="4">
                  <c:v>4</c:v>
                </c:pt>
              </c:numCache>
            </c:numRef>
          </c:val>
          <c:extLst>
            <c:ext xmlns:c16="http://schemas.microsoft.com/office/drawing/2014/chart" uri="{C3380CC4-5D6E-409C-BE32-E72D297353CC}">
              <c16:uniqueId val="{00000000-5191-48A8-8691-046DB891BBB1}"/>
            </c:ext>
          </c:extLst>
        </c:ser>
        <c:ser>
          <c:idx val="1"/>
          <c:order val="1"/>
          <c:tx>
            <c:strRef>
              <c:f>Лист1!$B$18</c:f>
              <c:strCache>
                <c:ptCount val="1"/>
                <c:pt idx="0">
                  <c:v>Количество респондентов</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Лист1!$B$19:$B$23</c:f>
              <c:numCache>
                <c:formatCode>General</c:formatCode>
                <c:ptCount val="5"/>
                <c:pt idx="0">
                  <c:v>0</c:v>
                </c:pt>
                <c:pt idx="1">
                  <c:v>1</c:v>
                </c:pt>
                <c:pt idx="2">
                  <c:v>4</c:v>
                </c:pt>
                <c:pt idx="3">
                  <c:v>8</c:v>
                </c:pt>
                <c:pt idx="4">
                  <c:v>12</c:v>
                </c:pt>
              </c:numCache>
            </c:numRef>
          </c:val>
          <c:extLst>
            <c:ext xmlns:c16="http://schemas.microsoft.com/office/drawing/2014/chart" uri="{C3380CC4-5D6E-409C-BE32-E72D297353CC}">
              <c16:uniqueId val="{00000001-5191-48A8-8691-046DB891BBB1}"/>
            </c:ext>
          </c:extLst>
        </c:ser>
        <c:dLbls>
          <c:dLblPos val="outEnd"/>
          <c:showLegendKey val="0"/>
          <c:showVal val="1"/>
          <c:showCatName val="0"/>
          <c:showSerName val="0"/>
          <c:showPercent val="0"/>
          <c:showBubbleSize val="0"/>
        </c:dLbls>
        <c:gapWidth val="219"/>
        <c:overlap val="-27"/>
        <c:axId val="409777360"/>
        <c:axId val="409770288"/>
      </c:barChart>
      <c:catAx>
        <c:axId val="40977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9770288"/>
        <c:crosses val="autoZero"/>
        <c:auto val="1"/>
        <c:lblAlgn val="ctr"/>
        <c:lblOffset val="100"/>
        <c:noMultiLvlLbl val="0"/>
      </c:catAx>
      <c:valAx>
        <c:axId val="4097702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977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Лист1!$E$17</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Лист1!$D$18:$D$21</c:f>
              <c:strCache>
                <c:ptCount val="4"/>
                <c:pt idx="0">
                  <c:v>Другое (смешанное, неустойчивое)</c:v>
                </c:pt>
                <c:pt idx="1">
                  <c:v>Спокойное, стабильное</c:v>
                </c:pt>
                <c:pt idx="2">
                  <c:v>Подавленное, депрессивное</c:v>
                </c:pt>
                <c:pt idx="3">
                  <c:v>Тревожное, напряженное</c:v>
                </c:pt>
              </c:strCache>
            </c:strRef>
          </c:cat>
          <c:val>
            <c:numRef>
              <c:f>Лист1!$E$18:$E$21</c:f>
              <c:numCache>
                <c:formatCode>General</c:formatCode>
                <c:ptCount val="4"/>
                <c:pt idx="0">
                  <c:v>2</c:v>
                </c:pt>
                <c:pt idx="1">
                  <c:v>5</c:v>
                </c:pt>
                <c:pt idx="2">
                  <c:v>8</c:v>
                </c:pt>
                <c:pt idx="3">
                  <c:v>14</c:v>
                </c:pt>
              </c:numCache>
            </c:numRef>
          </c:val>
          <c:extLst>
            <c:ext xmlns:c16="http://schemas.microsoft.com/office/drawing/2014/chart" uri="{C3380CC4-5D6E-409C-BE32-E72D297353CC}">
              <c16:uniqueId val="{00000000-31BD-48DE-AAE3-BEF6D4CD2E07}"/>
            </c:ext>
          </c:extLst>
        </c:ser>
        <c:dLbls>
          <c:dLblPos val="outEnd"/>
          <c:showLegendKey val="0"/>
          <c:showVal val="1"/>
          <c:showCatName val="0"/>
          <c:showSerName val="0"/>
          <c:showPercent val="0"/>
          <c:showBubbleSize val="0"/>
        </c:dLbls>
        <c:gapWidth val="182"/>
        <c:axId val="409778448"/>
        <c:axId val="409778992"/>
      </c:barChart>
      <c:catAx>
        <c:axId val="409778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9778992"/>
        <c:crosses val="autoZero"/>
        <c:auto val="1"/>
        <c:lblAlgn val="ctr"/>
        <c:lblOffset val="100"/>
        <c:noMultiLvlLbl val="0"/>
      </c:catAx>
      <c:valAx>
        <c:axId val="40977899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9778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Лист1!$P$15</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Лист1!$O$16:$O$20</c:f>
              <c:strCache>
                <c:ptCount val="5"/>
                <c:pt idx="0">
                  <c:v>Другое (трудности в общении с мужчинами)</c:v>
                </c:pt>
                <c:pt idx="1">
                  <c:v>Нет трудностей</c:v>
                </c:pt>
                <c:pt idx="2">
                  <c:v>Трудности в общении на работе/учебе</c:v>
                </c:pt>
                <c:pt idx="3">
                  <c:v>Сложности в установлении новых контактов</c:v>
                </c:pt>
                <c:pt idx="4">
                  <c:v>Проблемы в общении с близкими людьми</c:v>
                </c:pt>
              </c:strCache>
            </c:strRef>
          </c:cat>
          <c:val>
            <c:numRef>
              <c:f>Лист1!$P$16:$P$20</c:f>
              <c:numCache>
                <c:formatCode>General</c:formatCode>
                <c:ptCount val="5"/>
                <c:pt idx="0">
                  <c:v>1</c:v>
                </c:pt>
                <c:pt idx="1">
                  <c:v>3</c:v>
                </c:pt>
                <c:pt idx="2">
                  <c:v>7</c:v>
                </c:pt>
                <c:pt idx="3">
                  <c:v>12</c:v>
                </c:pt>
                <c:pt idx="4">
                  <c:v>15</c:v>
                </c:pt>
              </c:numCache>
            </c:numRef>
          </c:val>
          <c:extLst>
            <c:ext xmlns:c16="http://schemas.microsoft.com/office/drawing/2014/chart" uri="{C3380CC4-5D6E-409C-BE32-E72D297353CC}">
              <c16:uniqueId val="{00000000-CBAD-4748-8F70-B9F02FF1CD20}"/>
            </c:ext>
          </c:extLst>
        </c:ser>
        <c:dLbls>
          <c:dLblPos val="outEnd"/>
          <c:showLegendKey val="0"/>
          <c:showVal val="1"/>
          <c:showCatName val="0"/>
          <c:showSerName val="0"/>
          <c:showPercent val="0"/>
          <c:showBubbleSize val="0"/>
        </c:dLbls>
        <c:gapWidth val="182"/>
        <c:axId val="409764304"/>
        <c:axId val="409765936"/>
      </c:barChart>
      <c:catAx>
        <c:axId val="409764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9765936"/>
        <c:crosses val="autoZero"/>
        <c:auto val="1"/>
        <c:lblAlgn val="ctr"/>
        <c:lblOffset val="100"/>
        <c:noMultiLvlLbl val="0"/>
      </c:catAx>
      <c:valAx>
        <c:axId val="40976593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9764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Лист1!$T$15</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Лист1!$S$16:$S$20</c:f>
              <c:strCache>
                <c:ptCount val="5"/>
                <c:pt idx="0">
                  <c:v>Другое (занятия спортом, проведение времени на природе)</c:v>
                </c:pt>
                <c:pt idx="1">
                  <c:v>Занятия творчеством, хобби</c:v>
                </c:pt>
                <c:pt idx="2">
                  <c:v>Использование техник релаксации (медитация, дыхательные практики и т.д.)</c:v>
                </c:pt>
                <c:pt idx="3">
                  <c:v>Поиск поддержки у близких людей</c:v>
                </c:pt>
                <c:pt idx="4">
                  <c:v>Обращение за помощью к специалистам (психологам, психотерапевтам)</c:v>
                </c:pt>
              </c:strCache>
            </c:strRef>
          </c:cat>
          <c:val>
            <c:numRef>
              <c:f>Лист1!$T$16:$T$20</c:f>
              <c:numCache>
                <c:formatCode>General</c:formatCode>
                <c:ptCount val="5"/>
                <c:pt idx="0">
                  <c:v>2</c:v>
                </c:pt>
                <c:pt idx="1">
                  <c:v>6</c:v>
                </c:pt>
                <c:pt idx="2">
                  <c:v>9</c:v>
                </c:pt>
                <c:pt idx="3">
                  <c:v>12</c:v>
                </c:pt>
                <c:pt idx="4">
                  <c:v>18</c:v>
                </c:pt>
              </c:numCache>
            </c:numRef>
          </c:val>
          <c:extLst>
            <c:ext xmlns:c16="http://schemas.microsoft.com/office/drawing/2014/chart" uri="{C3380CC4-5D6E-409C-BE32-E72D297353CC}">
              <c16:uniqueId val="{00000000-D0D2-425F-B1FF-F3CEA1802CA6}"/>
            </c:ext>
          </c:extLst>
        </c:ser>
        <c:dLbls>
          <c:dLblPos val="outEnd"/>
          <c:showLegendKey val="0"/>
          <c:showVal val="1"/>
          <c:showCatName val="0"/>
          <c:showSerName val="0"/>
          <c:showPercent val="0"/>
          <c:showBubbleSize val="0"/>
        </c:dLbls>
        <c:gapWidth val="182"/>
        <c:axId val="409767024"/>
        <c:axId val="409767568"/>
      </c:barChart>
      <c:catAx>
        <c:axId val="409767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9767568"/>
        <c:crosses val="autoZero"/>
        <c:auto val="1"/>
        <c:lblAlgn val="ctr"/>
        <c:lblOffset val="100"/>
        <c:noMultiLvlLbl val="0"/>
      </c:catAx>
      <c:valAx>
        <c:axId val="40976756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9767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Лист1!$B$40</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Лист1!$A$41:$A$45</c:f>
              <c:strCache>
                <c:ptCount val="5"/>
                <c:pt idx="0">
                  <c:v>Другое (юридическая помощь в разрешении конфликтов с бывшим партнером)</c:v>
                </c:pt>
                <c:pt idx="1">
                  <c:v>Обучающие программы (тренинги по ассертивности, построению здоровых отношений и т.д.)</c:v>
                </c:pt>
                <c:pt idx="2">
                  <c:v>Помощь в трудоустройстве и финансовая поддержка</c:v>
                </c:pt>
                <c:pt idx="3">
                  <c:v>Группы поддержки для женщин, переживших насилие</c:v>
                </c:pt>
                <c:pt idx="4">
                  <c:v>Индивидуальная психотерапия</c:v>
                </c:pt>
              </c:strCache>
            </c:strRef>
          </c:cat>
          <c:val>
            <c:numRef>
              <c:f>Лист1!$B$41:$B$45</c:f>
              <c:numCache>
                <c:formatCode>General</c:formatCode>
                <c:ptCount val="5"/>
                <c:pt idx="0">
                  <c:v>2</c:v>
                </c:pt>
                <c:pt idx="1">
                  <c:v>8</c:v>
                </c:pt>
                <c:pt idx="2">
                  <c:v>10</c:v>
                </c:pt>
                <c:pt idx="3">
                  <c:v>12</c:v>
                </c:pt>
                <c:pt idx="4">
                  <c:v>20</c:v>
                </c:pt>
              </c:numCache>
            </c:numRef>
          </c:val>
          <c:extLst>
            <c:ext xmlns:c16="http://schemas.microsoft.com/office/drawing/2014/chart" uri="{C3380CC4-5D6E-409C-BE32-E72D297353CC}">
              <c16:uniqueId val="{00000000-92DF-4C12-95FC-4761910C7F89}"/>
            </c:ext>
          </c:extLst>
        </c:ser>
        <c:dLbls>
          <c:dLblPos val="outEnd"/>
          <c:showLegendKey val="0"/>
          <c:showVal val="1"/>
          <c:showCatName val="0"/>
          <c:showSerName val="0"/>
          <c:showPercent val="0"/>
          <c:showBubbleSize val="0"/>
        </c:dLbls>
        <c:gapWidth val="182"/>
        <c:axId val="409771376"/>
        <c:axId val="409772464"/>
      </c:barChart>
      <c:catAx>
        <c:axId val="409771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9772464"/>
        <c:crosses val="autoZero"/>
        <c:auto val="1"/>
        <c:lblAlgn val="ctr"/>
        <c:lblOffset val="100"/>
        <c:noMultiLvlLbl val="0"/>
      </c:catAx>
      <c:valAx>
        <c:axId val="40977246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9771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Лист1!$D$41</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Лист1!$C$42:$C$44</c:f>
              <c:strCache>
                <c:ptCount val="3"/>
                <c:pt idx="0">
                  <c:v>Нет, не заинтересована в участии</c:v>
                </c:pt>
                <c:pt idx="1">
                  <c:v>Затрудняюсь ответить</c:v>
                </c:pt>
                <c:pt idx="2">
                  <c:v>Да, готова принять участие</c:v>
                </c:pt>
              </c:strCache>
            </c:strRef>
          </c:cat>
          <c:val>
            <c:numRef>
              <c:f>Лист1!$D$42:$D$44</c:f>
              <c:numCache>
                <c:formatCode>General</c:formatCode>
                <c:ptCount val="3"/>
                <c:pt idx="0">
                  <c:v>3</c:v>
                </c:pt>
                <c:pt idx="1">
                  <c:v>4</c:v>
                </c:pt>
                <c:pt idx="2">
                  <c:v>18</c:v>
                </c:pt>
              </c:numCache>
            </c:numRef>
          </c:val>
          <c:extLst>
            <c:ext xmlns:c16="http://schemas.microsoft.com/office/drawing/2014/chart" uri="{C3380CC4-5D6E-409C-BE32-E72D297353CC}">
              <c16:uniqueId val="{00000000-A06B-49D3-B8C3-7673768EEB5D}"/>
            </c:ext>
          </c:extLst>
        </c:ser>
        <c:dLbls>
          <c:dLblPos val="outEnd"/>
          <c:showLegendKey val="0"/>
          <c:showVal val="1"/>
          <c:showCatName val="0"/>
          <c:showSerName val="0"/>
          <c:showPercent val="0"/>
          <c:showBubbleSize val="0"/>
        </c:dLbls>
        <c:gapWidth val="182"/>
        <c:axId val="409774640"/>
        <c:axId val="410022160"/>
      </c:barChart>
      <c:catAx>
        <c:axId val="409774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0022160"/>
        <c:crosses val="autoZero"/>
        <c:auto val="1"/>
        <c:lblAlgn val="ctr"/>
        <c:lblOffset val="100"/>
        <c:noMultiLvlLbl val="0"/>
      </c:catAx>
      <c:valAx>
        <c:axId val="41002216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9774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Лист1!$H$41</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Лист1!$G$42:$G$47</c:f>
              <c:strCache>
                <c:ptCount val="6"/>
                <c:pt idx="0">
                  <c:v>Другое (приступы панических атак)</c:v>
                </c:pt>
                <c:pt idx="1">
                  <c:v>Физические симптомы (головные боли, боли в теле, проблемы с ЖКТ и т.д.)</c:v>
                </c:pt>
                <c:pt idx="2">
                  <c:v>Проблемы с концентрацией внимания и памятью</c:v>
                </c:pt>
                <c:pt idx="3">
                  <c:v>Нарушения сна (бессонница, кошмарные сновидения)</c:v>
                </c:pt>
                <c:pt idx="4">
                  <c:v>Подавленность, пониженное настроение</c:v>
                </c:pt>
                <c:pt idx="5">
                  <c:v>Повышенная тревожность, страхи</c:v>
                </c:pt>
              </c:strCache>
            </c:strRef>
          </c:cat>
          <c:val>
            <c:numRef>
              <c:f>Лист1!$H$42:$H$47</c:f>
              <c:numCache>
                <c:formatCode>General</c:formatCode>
                <c:ptCount val="6"/>
                <c:pt idx="0">
                  <c:v>2</c:v>
                </c:pt>
                <c:pt idx="1">
                  <c:v>10</c:v>
                </c:pt>
                <c:pt idx="2">
                  <c:v>12</c:v>
                </c:pt>
                <c:pt idx="3">
                  <c:v>15</c:v>
                </c:pt>
                <c:pt idx="4">
                  <c:v>18</c:v>
                </c:pt>
                <c:pt idx="5">
                  <c:v>20</c:v>
                </c:pt>
              </c:numCache>
            </c:numRef>
          </c:val>
          <c:extLst>
            <c:ext xmlns:c16="http://schemas.microsoft.com/office/drawing/2014/chart" uri="{C3380CC4-5D6E-409C-BE32-E72D297353CC}">
              <c16:uniqueId val="{00000000-59B0-4923-A573-00EC5387C21A}"/>
            </c:ext>
          </c:extLst>
        </c:ser>
        <c:dLbls>
          <c:dLblPos val="outEnd"/>
          <c:showLegendKey val="0"/>
          <c:showVal val="1"/>
          <c:showCatName val="0"/>
          <c:showSerName val="0"/>
          <c:showPercent val="0"/>
          <c:showBubbleSize val="0"/>
        </c:dLbls>
        <c:gapWidth val="182"/>
        <c:axId val="410021616"/>
        <c:axId val="410019440"/>
      </c:barChart>
      <c:catAx>
        <c:axId val="410021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0019440"/>
        <c:crosses val="autoZero"/>
        <c:auto val="1"/>
        <c:lblAlgn val="ctr"/>
        <c:lblOffset val="100"/>
        <c:noMultiLvlLbl val="0"/>
      </c:catAx>
      <c:valAx>
        <c:axId val="41001944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002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Лист1!$B$47</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Лист1!$A$48:$A$50</c:f>
              <c:strCache>
                <c:ptCount val="3"/>
                <c:pt idx="0">
                  <c:v>Не изменилась</c:v>
                </c:pt>
                <c:pt idx="1">
                  <c:v>Незначительно снизилась</c:v>
                </c:pt>
                <c:pt idx="2">
                  <c:v>Значительно снизилась</c:v>
                </c:pt>
              </c:strCache>
            </c:strRef>
          </c:cat>
          <c:val>
            <c:numRef>
              <c:f>Лист1!$B$48:$B$50</c:f>
              <c:numCache>
                <c:formatCode>General</c:formatCode>
                <c:ptCount val="3"/>
                <c:pt idx="0">
                  <c:v>2</c:v>
                </c:pt>
                <c:pt idx="1">
                  <c:v>8</c:v>
                </c:pt>
                <c:pt idx="2">
                  <c:v>15</c:v>
                </c:pt>
              </c:numCache>
            </c:numRef>
          </c:val>
          <c:extLst>
            <c:ext xmlns:c16="http://schemas.microsoft.com/office/drawing/2014/chart" uri="{C3380CC4-5D6E-409C-BE32-E72D297353CC}">
              <c16:uniqueId val="{00000000-C505-4D3B-A61E-94540E3BCD18}"/>
            </c:ext>
          </c:extLst>
        </c:ser>
        <c:dLbls>
          <c:dLblPos val="outEnd"/>
          <c:showLegendKey val="0"/>
          <c:showVal val="1"/>
          <c:showCatName val="0"/>
          <c:showSerName val="0"/>
          <c:showPercent val="0"/>
          <c:showBubbleSize val="0"/>
        </c:dLbls>
        <c:gapWidth val="182"/>
        <c:axId val="410021072"/>
        <c:axId val="410017808"/>
      </c:barChart>
      <c:catAx>
        <c:axId val="410021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0017808"/>
        <c:crosses val="autoZero"/>
        <c:auto val="1"/>
        <c:lblAlgn val="ctr"/>
        <c:lblOffset val="100"/>
        <c:noMultiLvlLbl val="0"/>
      </c:catAx>
      <c:valAx>
        <c:axId val="41001780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0021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Лист1!$E$47</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Лист1!$D$48:$D$53</c:f>
              <c:strCache>
                <c:ptCount val="6"/>
                <c:pt idx="0">
                  <c:v>Другое (культурные и религиозные установки, оправдывающие насилие)</c:v>
                </c:pt>
                <c:pt idx="1">
                  <c:v>Наличие общих детей</c:v>
                </c:pt>
                <c:pt idx="2">
                  <c:v>Экономическая зависимость от партнера</c:v>
                </c:pt>
                <c:pt idx="3">
                  <c:v>Отсутствие поддержки со стороны родных и близких</c:v>
                </c:pt>
                <c:pt idx="4">
                  <c:v>Собственные психологические особенности (неуверенность, зависимость, страх одиночества и т.д.)</c:v>
                </c:pt>
                <c:pt idx="5">
                  <c:v>Психологические особенности партнера (агрессивность, ревность, контроль и т.д.)</c:v>
                </c:pt>
              </c:strCache>
            </c:strRef>
          </c:cat>
          <c:val>
            <c:numRef>
              <c:f>Лист1!$E$48:$E$53</c:f>
              <c:numCache>
                <c:formatCode>General</c:formatCode>
                <c:ptCount val="6"/>
                <c:pt idx="0">
                  <c:v>3</c:v>
                </c:pt>
                <c:pt idx="1">
                  <c:v>8</c:v>
                </c:pt>
                <c:pt idx="2">
                  <c:v>12</c:v>
                </c:pt>
                <c:pt idx="3">
                  <c:v>15</c:v>
                </c:pt>
                <c:pt idx="4">
                  <c:v>18</c:v>
                </c:pt>
                <c:pt idx="5">
                  <c:v>22</c:v>
                </c:pt>
              </c:numCache>
            </c:numRef>
          </c:val>
          <c:extLst>
            <c:ext xmlns:c16="http://schemas.microsoft.com/office/drawing/2014/chart" uri="{C3380CC4-5D6E-409C-BE32-E72D297353CC}">
              <c16:uniqueId val="{00000000-C4E2-4898-BA17-159487FCF770}"/>
            </c:ext>
          </c:extLst>
        </c:ser>
        <c:dLbls>
          <c:dLblPos val="outEnd"/>
          <c:showLegendKey val="0"/>
          <c:showVal val="1"/>
          <c:showCatName val="0"/>
          <c:showSerName val="0"/>
          <c:showPercent val="0"/>
          <c:showBubbleSize val="0"/>
        </c:dLbls>
        <c:gapWidth val="182"/>
        <c:axId val="410020528"/>
        <c:axId val="410023248"/>
      </c:barChart>
      <c:catAx>
        <c:axId val="410020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0023248"/>
        <c:crosses val="autoZero"/>
        <c:auto val="1"/>
        <c:lblAlgn val="ctr"/>
        <c:lblOffset val="100"/>
        <c:noMultiLvlLbl val="0"/>
      </c:catAx>
      <c:valAx>
        <c:axId val="41002324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0020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Лист1!$V$25</c:f>
              <c:strCache>
                <c:ptCount val="1"/>
                <c:pt idx="0">
                  <c:v>Доля (%)</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Лист1!$U$26:$U$27</c:f>
              <c:strCache>
                <c:ptCount val="2"/>
                <c:pt idx="0">
                  <c:v>Убитые женщины - жертвы домашнего насилия</c:v>
                </c:pt>
                <c:pt idx="1">
                  <c:v>Жертвы семейно-бытовых конфликтов</c:v>
                </c:pt>
              </c:strCache>
            </c:strRef>
          </c:cat>
          <c:val>
            <c:numRef>
              <c:f>Лист1!$V$26:$V$27</c:f>
              <c:numCache>
                <c:formatCode>0.00%</c:formatCode>
                <c:ptCount val="2"/>
                <c:pt idx="0" formatCode="0%">
                  <c:v>0.65</c:v>
                </c:pt>
                <c:pt idx="1">
                  <c:v>0.188</c:v>
                </c:pt>
              </c:numCache>
            </c:numRef>
          </c:val>
          <c:extLst>
            <c:ext xmlns:c16="http://schemas.microsoft.com/office/drawing/2014/chart" uri="{C3380CC4-5D6E-409C-BE32-E72D297353CC}">
              <c16:uniqueId val="{00000000-93E2-4D3A-A8FA-318C4D886EFD}"/>
            </c:ext>
          </c:extLst>
        </c:ser>
        <c:dLbls>
          <c:dLblPos val="outEnd"/>
          <c:showLegendKey val="0"/>
          <c:showVal val="1"/>
          <c:showCatName val="0"/>
          <c:showSerName val="0"/>
          <c:showPercent val="0"/>
          <c:showBubbleSize val="0"/>
        </c:dLbls>
        <c:gapWidth val="182"/>
        <c:axId val="408764048"/>
        <c:axId val="408778736"/>
      </c:barChart>
      <c:catAx>
        <c:axId val="408764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8778736"/>
        <c:crosses val="autoZero"/>
        <c:auto val="1"/>
        <c:lblAlgn val="ctr"/>
        <c:lblOffset val="100"/>
        <c:noMultiLvlLbl val="0"/>
      </c:catAx>
      <c:valAx>
        <c:axId val="40877873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08764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Средний балл по шкале BDI</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Субдепрессия, умеренная депрессия</c:v>
                </c:pt>
                <c:pt idx="1">
                  <c:v>Выраженная депрессия средней тяжести</c:v>
                </c:pt>
              </c:strCache>
            </c:strRef>
          </c:cat>
          <c:val>
            <c:numRef>
              <c:f>Лист1!$B$2:$B$3</c:f>
              <c:numCache>
                <c:formatCode>General</c:formatCode>
                <c:ptCount val="2"/>
                <c:pt idx="0">
                  <c:v>14.5</c:v>
                </c:pt>
                <c:pt idx="1">
                  <c:v>23</c:v>
                </c:pt>
              </c:numCache>
            </c:numRef>
          </c:val>
          <c:extLst>
            <c:ext xmlns:c16="http://schemas.microsoft.com/office/drawing/2014/chart" uri="{C3380CC4-5D6E-409C-BE32-E72D297353CC}">
              <c16:uniqueId val="{00000000-B9F6-48D2-8EB1-EEC3AB2CA8F7}"/>
            </c:ext>
          </c:extLst>
        </c:ser>
        <c:dLbls>
          <c:dLblPos val="outEnd"/>
          <c:showLegendKey val="0"/>
          <c:showVal val="1"/>
          <c:showCatName val="0"/>
          <c:showSerName val="0"/>
          <c:showPercent val="0"/>
          <c:showBubbleSize val="0"/>
        </c:dLbls>
        <c:gapWidth val="182"/>
        <c:axId val="410051920"/>
        <c:axId val="410047568"/>
      </c:barChart>
      <c:catAx>
        <c:axId val="410051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0047568"/>
        <c:crosses val="autoZero"/>
        <c:auto val="1"/>
        <c:lblAlgn val="ctr"/>
        <c:lblOffset val="100"/>
        <c:noMultiLvlLbl val="0"/>
      </c:catAx>
      <c:valAx>
        <c:axId val="41004756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005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Лист1!$O$2</c:f>
              <c:strCache>
                <c:ptCount val="1"/>
                <c:pt idx="0">
                  <c:v>Ситуативная тревожность</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Лист1!$N$3:$N$4</c:f>
              <c:strCache>
                <c:ptCount val="2"/>
                <c:pt idx="0">
                  <c:v>Подвыборка с субдепрессией</c:v>
                </c:pt>
                <c:pt idx="1">
                  <c:v>Подвыборка с выраженной депрессией</c:v>
                </c:pt>
              </c:strCache>
            </c:strRef>
          </c:cat>
          <c:val>
            <c:numRef>
              <c:f>Лист1!$O$3:$O$4</c:f>
              <c:numCache>
                <c:formatCode>General</c:formatCode>
                <c:ptCount val="2"/>
                <c:pt idx="0">
                  <c:v>31</c:v>
                </c:pt>
                <c:pt idx="1">
                  <c:v>56</c:v>
                </c:pt>
              </c:numCache>
            </c:numRef>
          </c:val>
          <c:extLst>
            <c:ext xmlns:c16="http://schemas.microsoft.com/office/drawing/2014/chart" uri="{C3380CC4-5D6E-409C-BE32-E72D297353CC}">
              <c16:uniqueId val="{00000000-3AA8-41EF-93A4-7CBD79293427}"/>
            </c:ext>
          </c:extLst>
        </c:ser>
        <c:ser>
          <c:idx val="1"/>
          <c:order val="1"/>
          <c:tx>
            <c:strRef>
              <c:f>Лист1!$P$2</c:f>
              <c:strCache>
                <c:ptCount val="1"/>
                <c:pt idx="0">
                  <c:v>Личностная тревожность</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Лист1!$N$3:$N$4</c:f>
              <c:strCache>
                <c:ptCount val="2"/>
                <c:pt idx="0">
                  <c:v>Подвыборка с субдепрессией</c:v>
                </c:pt>
                <c:pt idx="1">
                  <c:v>Подвыборка с выраженной депрессией</c:v>
                </c:pt>
              </c:strCache>
            </c:strRef>
          </c:cat>
          <c:val>
            <c:numRef>
              <c:f>Лист1!$P$3:$P$4</c:f>
              <c:numCache>
                <c:formatCode>General</c:formatCode>
                <c:ptCount val="2"/>
                <c:pt idx="0">
                  <c:v>33</c:v>
                </c:pt>
                <c:pt idx="1">
                  <c:v>52</c:v>
                </c:pt>
              </c:numCache>
            </c:numRef>
          </c:val>
          <c:extLst>
            <c:ext xmlns:c16="http://schemas.microsoft.com/office/drawing/2014/chart" uri="{C3380CC4-5D6E-409C-BE32-E72D297353CC}">
              <c16:uniqueId val="{00000001-3AA8-41EF-93A4-7CBD79293427}"/>
            </c:ext>
          </c:extLst>
        </c:ser>
        <c:dLbls>
          <c:dLblPos val="outEnd"/>
          <c:showLegendKey val="0"/>
          <c:showVal val="1"/>
          <c:showCatName val="0"/>
          <c:showSerName val="0"/>
          <c:showPercent val="0"/>
          <c:showBubbleSize val="0"/>
        </c:dLbls>
        <c:gapWidth val="182"/>
        <c:axId val="410053008"/>
        <c:axId val="410048656"/>
      </c:barChart>
      <c:catAx>
        <c:axId val="410053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0048656"/>
        <c:crosses val="autoZero"/>
        <c:auto val="1"/>
        <c:lblAlgn val="ctr"/>
        <c:lblOffset val="100"/>
        <c:noMultiLvlLbl val="0"/>
      </c:catAx>
      <c:valAx>
        <c:axId val="41004865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005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Лист1!$S$2</c:f>
              <c:strCache>
                <c:ptCount val="1"/>
                <c:pt idx="0">
                  <c:v>Выраженная депрессия среднея тяжести</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Лист1!$R$3:$R$14</c:f>
              <c:strCache>
                <c:ptCount val="12"/>
                <c:pt idx="0">
                  <c:v>S</c:v>
                </c:pt>
                <c:pt idx="1">
                  <c:v>I</c:v>
                </c:pt>
                <c:pt idx="2">
                  <c:v>II</c:v>
                </c:pt>
                <c:pt idx="3">
                  <c:v>III</c:v>
                </c:pt>
                <c:pt idx="4">
                  <c:v>IV</c:v>
                </c:pt>
                <c:pt idx="5">
                  <c:v>Самоуверенность</c:v>
                </c:pt>
                <c:pt idx="6">
                  <c:v>Отношения других</c:v>
                </c:pt>
                <c:pt idx="7">
                  <c:v>Самопринятие</c:v>
                </c:pt>
                <c:pt idx="8">
                  <c:v>Самопоследовательность</c:v>
                </c:pt>
                <c:pt idx="9">
                  <c:v>Самообвинение</c:v>
                </c:pt>
                <c:pt idx="10">
                  <c:v>Самоинтерес</c:v>
                </c:pt>
                <c:pt idx="11">
                  <c:v>Самопонимание</c:v>
                </c:pt>
              </c:strCache>
            </c:strRef>
          </c:cat>
          <c:val>
            <c:numRef>
              <c:f>Лист1!$S$3:$S$14</c:f>
              <c:numCache>
                <c:formatCode>General</c:formatCode>
                <c:ptCount val="12"/>
                <c:pt idx="0">
                  <c:v>35.5</c:v>
                </c:pt>
                <c:pt idx="1">
                  <c:v>42.5</c:v>
                </c:pt>
                <c:pt idx="2">
                  <c:v>33.5</c:v>
                </c:pt>
                <c:pt idx="3">
                  <c:v>48.5</c:v>
                </c:pt>
                <c:pt idx="4">
                  <c:v>39.5</c:v>
                </c:pt>
                <c:pt idx="5">
                  <c:v>40.5</c:v>
                </c:pt>
                <c:pt idx="6">
                  <c:v>43.5</c:v>
                </c:pt>
                <c:pt idx="7">
                  <c:v>36.5</c:v>
                </c:pt>
                <c:pt idx="8">
                  <c:v>45.5</c:v>
                </c:pt>
                <c:pt idx="9">
                  <c:v>62.5</c:v>
                </c:pt>
                <c:pt idx="10">
                  <c:v>47.5</c:v>
                </c:pt>
                <c:pt idx="11">
                  <c:v>41.5</c:v>
                </c:pt>
              </c:numCache>
            </c:numRef>
          </c:val>
          <c:extLst>
            <c:ext xmlns:c16="http://schemas.microsoft.com/office/drawing/2014/chart" uri="{C3380CC4-5D6E-409C-BE32-E72D297353CC}">
              <c16:uniqueId val="{00000000-44E6-4F4A-B2CB-513BA9EF4DB3}"/>
            </c:ext>
          </c:extLst>
        </c:ser>
        <c:ser>
          <c:idx val="1"/>
          <c:order val="1"/>
          <c:tx>
            <c:strRef>
              <c:f>Лист1!$T$2</c:f>
              <c:strCache>
                <c:ptCount val="1"/>
                <c:pt idx="0">
                  <c:v>Субдепрессия</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Лист1!$R$3:$R$14</c:f>
              <c:strCache>
                <c:ptCount val="12"/>
                <c:pt idx="0">
                  <c:v>S</c:v>
                </c:pt>
                <c:pt idx="1">
                  <c:v>I</c:v>
                </c:pt>
                <c:pt idx="2">
                  <c:v>II</c:v>
                </c:pt>
                <c:pt idx="3">
                  <c:v>III</c:v>
                </c:pt>
                <c:pt idx="4">
                  <c:v>IV</c:v>
                </c:pt>
                <c:pt idx="5">
                  <c:v>Самоуверенность</c:v>
                </c:pt>
                <c:pt idx="6">
                  <c:v>Отношения других</c:v>
                </c:pt>
                <c:pt idx="7">
                  <c:v>Самопринятие</c:v>
                </c:pt>
                <c:pt idx="8">
                  <c:v>Самопоследовательность</c:v>
                </c:pt>
                <c:pt idx="9">
                  <c:v>Самообвинение</c:v>
                </c:pt>
                <c:pt idx="10">
                  <c:v>Самоинтерес</c:v>
                </c:pt>
                <c:pt idx="11">
                  <c:v>Самопонимание</c:v>
                </c:pt>
              </c:strCache>
            </c:strRef>
          </c:cat>
          <c:val>
            <c:numRef>
              <c:f>Лист1!$T$3:$T$14</c:f>
              <c:numCache>
                <c:formatCode>General</c:formatCode>
                <c:ptCount val="12"/>
                <c:pt idx="0">
                  <c:v>52.61</c:v>
                </c:pt>
                <c:pt idx="1">
                  <c:v>56.61</c:v>
                </c:pt>
                <c:pt idx="2">
                  <c:v>48.61</c:v>
                </c:pt>
                <c:pt idx="3">
                  <c:v>59.61</c:v>
                </c:pt>
                <c:pt idx="4">
                  <c:v>55.61</c:v>
                </c:pt>
                <c:pt idx="5">
                  <c:v>54.61</c:v>
                </c:pt>
                <c:pt idx="6">
                  <c:v>57.61</c:v>
                </c:pt>
                <c:pt idx="7">
                  <c:v>50.61</c:v>
                </c:pt>
                <c:pt idx="8">
                  <c:v>53.61</c:v>
                </c:pt>
                <c:pt idx="9">
                  <c:v>45.61</c:v>
                </c:pt>
                <c:pt idx="10">
                  <c:v>58.61</c:v>
                </c:pt>
                <c:pt idx="11">
                  <c:v>55.61</c:v>
                </c:pt>
              </c:numCache>
            </c:numRef>
          </c:val>
          <c:extLst>
            <c:ext xmlns:c16="http://schemas.microsoft.com/office/drawing/2014/chart" uri="{C3380CC4-5D6E-409C-BE32-E72D297353CC}">
              <c16:uniqueId val="{00000001-44E6-4F4A-B2CB-513BA9EF4DB3}"/>
            </c:ext>
          </c:extLst>
        </c:ser>
        <c:dLbls>
          <c:dLblPos val="outEnd"/>
          <c:showLegendKey val="0"/>
          <c:showVal val="1"/>
          <c:showCatName val="0"/>
          <c:showSerName val="0"/>
          <c:showPercent val="0"/>
          <c:showBubbleSize val="0"/>
        </c:dLbls>
        <c:gapWidth val="182"/>
        <c:axId val="410046480"/>
        <c:axId val="410050832"/>
      </c:barChart>
      <c:catAx>
        <c:axId val="410046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0050832"/>
        <c:crosses val="autoZero"/>
        <c:auto val="1"/>
        <c:lblAlgn val="ctr"/>
        <c:lblOffset val="100"/>
        <c:noMultiLvlLbl val="0"/>
      </c:catAx>
      <c:valAx>
        <c:axId val="41005083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004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Лист1!$X$2</c:f>
              <c:strCache>
                <c:ptCount val="1"/>
                <c:pt idx="0">
                  <c:v>Выраженная депресия средней тяжести</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Лист1!$W$3:$W$10</c:f>
              <c:strCache>
                <c:ptCount val="8"/>
                <c:pt idx="0">
                  <c:v>Конфликтный коппинг</c:v>
                </c:pt>
                <c:pt idx="1">
                  <c:v>Дистанциирование</c:v>
                </c:pt>
                <c:pt idx="2">
                  <c:v>Самоконтроль</c:v>
                </c:pt>
                <c:pt idx="3">
                  <c:v>Поиск социальной поддержки</c:v>
                </c:pt>
                <c:pt idx="4">
                  <c:v>Принятие ответственности</c:v>
                </c:pt>
                <c:pt idx="5">
                  <c:v>Бегство-избегание</c:v>
                </c:pt>
                <c:pt idx="6">
                  <c:v>Планирование решения проблемы</c:v>
                </c:pt>
                <c:pt idx="7">
                  <c:v>Положительная переоценка</c:v>
                </c:pt>
              </c:strCache>
            </c:strRef>
          </c:cat>
          <c:val>
            <c:numRef>
              <c:f>Лист1!$X$3:$X$10</c:f>
              <c:numCache>
                <c:formatCode>General</c:formatCode>
                <c:ptCount val="8"/>
                <c:pt idx="0">
                  <c:v>10.5</c:v>
                </c:pt>
                <c:pt idx="1">
                  <c:v>12.5</c:v>
                </c:pt>
                <c:pt idx="2">
                  <c:v>4.5</c:v>
                </c:pt>
                <c:pt idx="3">
                  <c:v>6.5</c:v>
                </c:pt>
                <c:pt idx="4">
                  <c:v>9.5</c:v>
                </c:pt>
                <c:pt idx="5">
                  <c:v>13.5</c:v>
                </c:pt>
                <c:pt idx="6">
                  <c:v>5.5</c:v>
                </c:pt>
                <c:pt idx="7">
                  <c:v>3.5</c:v>
                </c:pt>
              </c:numCache>
            </c:numRef>
          </c:val>
          <c:extLst>
            <c:ext xmlns:c16="http://schemas.microsoft.com/office/drawing/2014/chart" uri="{C3380CC4-5D6E-409C-BE32-E72D297353CC}">
              <c16:uniqueId val="{00000000-755A-4520-8303-8488EC4F27E7}"/>
            </c:ext>
          </c:extLst>
        </c:ser>
        <c:ser>
          <c:idx val="1"/>
          <c:order val="1"/>
          <c:tx>
            <c:strRef>
              <c:f>Лист1!$Y$2</c:f>
              <c:strCache>
                <c:ptCount val="1"/>
                <c:pt idx="0">
                  <c:v>Субдепрессия</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Лист1!$W$3:$W$10</c:f>
              <c:strCache>
                <c:ptCount val="8"/>
                <c:pt idx="0">
                  <c:v>Конфликтный коппинг</c:v>
                </c:pt>
                <c:pt idx="1">
                  <c:v>Дистанциирование</c:v>
                </c:pt>
                <c:pt idx="2">
                  <c:v>Самоконтроль</c:v>
                </c:pt>
                <c:pt idx="3">
                  <c:v>Поиск социальной поддержки</c:v>
                </c:pt>
                <c:pt idx="4">
                  <c:v>Принятие ответственности</c:v>
                </c:pt>
                <c:pt idx="5">
                  <c:v>Бегство-избегание</c:v>
                </c:pt>
                <c:pt idx="6">
                  <c:v>Планирование решения проблемы</c:v>
                </c:pt>
                <c:pt idx="7">
                  <c:v>Положительная переоценка</c:v>
                </c:pt>
              </c:strCache>
            </c:strRef>
          </c:cat>
          <c:val>
            <c:numRef>
              <c:f>Лист1!$Y$3:$Y$10</c:f>
              <c:numCache>
                <c:formatCode>General</c:formatCode>
                <c:ptCount val="8"/>
                <c:pt idx="0">
                  <c:v>5.4</c:v>
                </c:pt>
                <c:pt idx="1">
                  <c:v>7.4</c:v>
                </c:pt>
                <c:pt idx="2">
                  <c:v>9.5</c:v>
                </c:pt>
                <c:pt idx="3">
                  <c:v>11.5</c:v>
                </c:pt>
                <c:pt idx="4">
                  <c:v>5.5</c:v>
                </c:pt>
                <c:pt idx="5">
                  <c:v>4.4000000000000004</c:v>
                </c:pt>
                <c:pt idx="6">
                  <c:v>10.5</c:v>
                </c:pt>
                <c:pt idx="7">
                  <c:v>12.5</c:v>
                </c:pt>
              </c:numCache>
            </c:numRef>
          </c:val>
          <c:extLst>
            <c:ext xmlns:c16="http://schemas.microsoft.com/office/drawing/2014/chart" uri="{C3380CC4-5D6E-409C-BE32-E72D297353CC}">
              <c16:uniqueId val="{00000001-755A-4520-8303-8488EC4F27E7}"/>
            </c:ext>
          </c:extLst>
        </c:ser>
        <c:dLbls>
          <c:dLblPos val="outEnd"/>
          <c:showLegendKey val="0"/>
          <c:showVal val="1"/>
          <c:showCatName val="0"/>
          <c:showSerName val="0"/>
          <c:showPercent val="0"/>
          <c:showBubbleSize val="0"/>
        </c:dLbls>
        <c:gapWidth val="182"/>
        <c:axId val="410049744"/>
        <c:axId val="410263904"/>
      </c:barChart>
      <c:catAx>
        <c:axId val="410049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0263904"/>
        <c:crosses val="autoZero"/>
        <c:auto val="1"/>
        <c:lblAlgn val="ctr"/>
        <c:lblOffset val="100"/>
        <c:noMultiLvlLbl val="0"/>
      </c:catAx>
      <c:valAx>
        <c:axId val="41026390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004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Лист1!$C$35</c:f>
              <c:strCache>
                <c:ptCount val="1"/>
                <c:pt idx="0">
                  <c:v>Выраженная депрессия средней тяжести</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Лист1!$B$36:$B$38</c:f>
              <c:strCache>
                <c:ptCount val="3"/>
                <c:pt idx="0">
                  <c:v>Социальная поддержка семьи</c:v>
                </c:pt>
                <c:pt idx="1">
                  <c:v>Социальная поддержка друзей</c:v>
                </c:pt>
                <c:pt idx="2">
                  <c:v>Социальная поддержка значимых других</c:v>
                </c:pt>
              </c:strCache>
            </c:strRef>
          </c:cat>
          <c:val>
            <c:numRef>
              <c:f>Лист1!$C$36:$C$38</c:f>
              <c:numCache>
                <c:formatCode>General</c:formatCode>
                <c:ptCount val="3"/>
                <c:pt idx="0">
                  <c:v>1.5</c:v>
                </c:pt>
                <c:pt idx="1">
                  <c:v>1.5</c:v>
                </c:pt>
                <c:pt idx="2">
                  <c:v>1.5</c:v>
                </c:pt>
              </c:numCache>
            </c:numRef>
          </c:val>
          <c:extLst>
            <c:ext xmlns:c16="http://schemas.microsoft.com/office/drawing/2014/chart" uri="{C3380CC4-5D6E-409C-BE32-E72D297353CC}">
              <c16:uniqueId val="{00000000-D10A-4B39-918A-74147470CF7C}"/>
            </c:ext>
          </c:extLst>
        </c:ser>
        <c:ser>
          <c:idx val="1"/>
          <c:order val="1"/>
          <c:tx>
            <c:strRef>
              <c:f>Лист1!$D$35</c:f>
              <c:strCache>
                <c:ptCount val="1"/>
                <c:pt idx="0">
                  <c:v>Субдепрессия</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Лист1!$B$36:$B$38</c:f>
              <c:strCache>
                <c:ptCount val="3"/>
                <c:pt idx="0">
                  <c:v>Социальная поддержка семьи</c:v>
                </c:pt>
                <c:pt idx="1">
                  <c:v>Социальная поддержка друзей</c:v>
                </c:pt>
                <c:pt idx="2">
                  <c:v>Социальная поддержка значимых других</c:v>
                </c:pt>
              </c:strCache>
            </c:strRef>
          </c:cat>
          <c:val>
            <c:numRef>
              <c:f>Лист1!$D$36:$D$38</c:f>
              <c:numCache>
                <c:formatCode>General</c:formatCode>
                <c:ptCount val="3"/>
                <c:pt idx="0">
                  <c:v>3.5</c:v>
                </c:pt>
                <c:pt idx="1">
                  <c:v>3.5</c:v>
                </c:pt>
                <c:pt idx="2">
                  <c:v>3.5</c:v>
                </c:pt>
              </c:numCache>
            </c:numRef>
          </c:val>
          <c:extLst>
            <c:ext xmlns:c16="http://schemas.microsoft.com/office/drawing/2014/chart" uri="{C3380CC4-5D6E-409C-BE32-E72D297353CC}">
              <c16:uniqueId val="{00000001-D10A-4B39-918A-74147470CF7C}"/>
            </c:ext>
          </c:extLst>
        </c:ser>
        <c:dLbls>
          <c:dLblPos val="outEnd"/>
          <c:showLegendKey val="0"/>
          <c:showVal val="1"/>
          <c:showCatName val="0"/>
          <c:showSerName val="0"/>
          <c:showPercent val="0"/>
          <c:showBubbleSize val="0"/>
        </c:dLbls>
        <c:gapWidth val="182"/>
        <c:axId val="410269344"/>
        <c:axId val="410266080"/>
      </c:barChart>
      <c:catAx>
        <c:axId val="410269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0266080"/>
        <c:crosses val="autoZero"/>
        <c:auto val="1"/>
        <c:lblAlgn val="ctr"/>
        <c:lblOffset val="100"/>
        <c:noMultiLvlLbl val="0"/>
      </c:catAx>
      <c:valAx>
        <c:axId val="41026608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1026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55 лет и старше</c:v>
                </c:pt>
                <c:pt idx="1">
                  <c:v>18-24 года</c:v>
                </c:pt>
                <c:pt idx="2">
                  <c:v>45-54 года</c:v>
                </c:pt>
                <c:pt idx="3">
                  <c:v>25-34 года</c:v>
                </c:pt>
                <c:pt idx="4">
                  <c:v>35-44 года</c:v>
                </c:pt>
              </c:strCache>
            </c:strRef>
          </c:cat>
          <c:val>
            <c:numRef>
              <c:f>Лист1!$B$2:$B$6</c:f>
              <c:numCache>
                <c:formatCode>General</c:formatCode>
                <c:ptCount val="5"/>
                <c:pt idx="0">
                  <c:v>1</c:v>
                </c:pt>
                <c:pt idx="1">
                  <c:v>2</c:v>
                </c:pt>
                <c:pt idx="2">
                  <c:v>4</c:v>
                </c:pt>
                <c:pt idx="3">
                  <c:v>8</c:v>
                </c:pt>
                <c:pt idx="4">
                  <c:v>10</c:v>
                </c:pt>
              </c:numCache>
            </c:numRef>
          </c:val>
          <c:extLst>
            <c:ext xmlns:c16="http://schemas.microsoft.com/office/drawing/2014/chart" uri="{C3380CC4-5D6E-409C-BE32-E72D297353CC}">
              <c16:uniqueId val="{00000000-65D0-4AA4-A2FC-70B06DFFD910}"/>
            </c:ext>
          </c:extLst>
        </c:ser>
        <c:dLbls>
          <c:dLblPos val="outEnd"/>
          <c:showLegendKey val="0"/>
          <c:showVal val="1"/>
          <c:showCatName val="0"/>
          <c:showSerName val="0"/>
          <c:showPercent val="0"/>
          <c:showBubbleSize val="0"/>
        </c:dLbls>
        <c:gapWidth val="219"/>
        <c:overlap val="-27"/>
        <c:axId val="408772208"/>
        <c:axId val="408770576"/>
      </c:barChart>
      <c:catAx>
        <c:axId val="40877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8770576"/>
        <c:crosses val="autoZero"/>
        <c:auto val="1"/>
        <c:lblAlgn val="ctr"/>
        <c:lblOffset val="100"/>
        <c:noMultiLvlLbl val="0"/>
      </c:catAx>
      <c:valAx>
        <c:axId val="4087705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8772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Лист1!$D$1</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Лист1!$C$2:$C$5</c:f>
              <c:strCache>
                <c:ptCount val="4"/>
                <c:pt idx="0">
                  <c:v>Среднее</c:v>
                </c:pt>
                <c:pt idx="1">
                  <c:v>Незаконченное высшее</c:v>
                </c:pt>
                <c:pt idx="2">
                  <c:v>Среднее специальное</c:v>
                </c:pt>
                <c:pt idx="3">
                  <c:v>Высшее</c:v>
                </c:pt>
              </c:strCache>
            </c:strRef>
          </c:cat>
          <c:val>
            <c:numRef>
              <c:f>Лист1!$D$2:$D$5</c:f>
              <c:numCache>
                <c:formatCode>General</c:formatCode>
                <c:ptCount val="4"/>
                <c:pt idx="0">
                  <c:v>3</c:v>
                </c:pt>
                <c:pt idx="1">
                  <c:v>5</c:v>
                </c:pt>
                <c:pt idx="2">
                  <c:v>7</c:v>
                </c:pt>
                <c:pt idx="3">
                  <c:v>10</c:v>
                </c:pt>
              </c:numCache>
            </c:numRef>
          </c:val>
          <c:extLst>
            <c:ext xmlns:c16="http://schemas.microsoft.com/office/drawing/2014/chart" uri="{C3380CC4-5D6E-409C-BE32-E72D297353CC}">
              <c16:uniqueId val="{00000000-CB22-42E7-8651-3901B35A6FDD}"/>
            </c:ext>
          </c:extLst>
        </c:ser>
        <c:dLbls>
          <c:dLblPos val="outEnd"/>
          <c:showLegendKey val="0"/>
          <c:showVal val="1"/>
          <c:showCatName val="0"/>
          <c:showSerName val="0"/>
          <c:showPercent val="0"/>
          <c:showBubbleSize val="0"/>
        </c:dLbls>
        <c:gapWidth val="182"/>
        <c:axId val="408768400"/>
        <c:axId val="408777648"/>
      </c:barChart>
      <c:catAx>
        <c:axId val="408768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8777648"/>
        <c:crosses val="autoZero"/>
        <c:auto val="1"/>
        <c:lblAlgn val="ctr"/>
        <c:lblOffset val="100"/>
        <c:noMultiLvlLbl val="0"/>
      </c:catAx>
      <c:valAx>
        <c:axId val="40877764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8768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lnSpc>
          <a:spcPct val="100000"/>
        </a:lnSpc>
        <a:spcAft>
          <a:spcPts val="0"/>
        </a:spcAf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Лист1!$H$1</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Лист1!$G$2:$G$5</c:f>
              <c:strCache>
                <c:ptCount val="4"/>
                <c:pt idx="0">
                  <c:v>Вдова</c:v>
                </c:pt>
                <c:pt idx="1">
                  <c:v>Не замужем</c:v>
                </c:pt>
                <c:pt idx="2">
                  <c:v>Разведена</c:v>
                </c:pt>
                <c:pt idx="3">
                  <c:v>Замужем</c:v>
                </c:pt>
              </c:strCache>
            </c:strRef>
          </c:cat>
          <c:val>
            <c:numRef>
              <c:f>Лист1!$H$2:$H$5</c:f>
              <c:numCache>
                <c:formatCode>General</c:formatCode>
                <c:ptCount val="4"/>
                <c:pt idx="0">
                  <c:v>2</c:v>
                </c:pt>
                <c:pt idx="1">
                  <c:v>6</c:v>
                </c:pt>
                <c:pt idx="2">
                  <c:v>8</c:v>
                </c:pt>
                <c:pt idx="3">
                  <c:v>9</c:v>
                </c:pt>
              </c:numCache>
            </c:numRef>
          </c:val>
          <c:extLst>
            <c:ext xmlns:c16="http://schemas.microsoft.com/office/drawing/2014/chart" uri="{C3380CC4-5D6E-409C-BE32-E72D297353CC}">
              <c16:uniqueId val="{00000000-113A-41A4-AAC2-DA769E1A898A}"/>
            </c:ext>
          </c:extLst>
        </c:ser>
        <c:dLbls>
          <c:dLblPos val="outEnd"/>
          <c:showLegendKey val="0"/>
          <c:showVal val="1"/>
          <c:showCatName val="0"/>
          <c:showSerName val="0"/>
          <c:showPercent val="0"/>
          <c:showBubbleSize val="0"/>
        </c:dLbls>
        <c:gapWidth val="219"/>
        <c:overlap val="-27"/>
        <c:axId val="408767312"/>
        <c:axId val="408768944"/>
      </c:barChart>
      <c:catAx>
        <c:axId val="40876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8768944"/>
        <c:crosses val="autoZero"/>
        <c:auto val="1"/>
        <c:lblAlgn val="ctr"/>
        <c:lblOffset val="100"/>
        <c:noMultiLvlLbl val="0"/>
      </c:catAx>
      <c:valAx>
        <c:axId val="4087689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8767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Лист1!$U$41</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Лист1!$T$42:$T$45</c:f>
              <c:strCache>
                <c:ptCount val="4"/>
                <c:pt idx="0">
                  <c:v>3 и более детей</c:v>
                </c:pt>
                <c:pt idx="1">
                  <c:v>2 ребенка</c:v>
                </c:pt>
                <c:pt idx="2">
                  <c:v>Нет детей</c:v>
                </c:pt>
                <c:pt idx="3">
                  <c:v>1 ребенок</c:v>
                </c:pt>
              </c:strCache>
            </c:strRef>
          </c:cat>
          <c:val>
            <c:numRef>
              <c:f>Лист1!$U$42:$U$45</c:f>
              <c:numCache>
                <c:formatCode>General</c:formatCode>
                <c:ptCount val="4"/>
                <c:pt idx="0">
                  <c:v>2</c:v>
                </c:pt>
                <c:pt idx="1">
                  <c:v>6</c:v>
                </c:pt>
                <c:pt idx="2">
                  <c:v>7</c:v>
                </c:pt>
                <c:pt idx="3">
                  <c:v>10</c:v>
                </c:pt>
              </c:numCache>
            </c:numRef>
          </c:val>
          <c:extLst>
            <c:ext xmlns:c16="http://schemas.microsoft.com/office/drawing/2014/chart" uri="{C3380CC4-5D6E-409C-BE32-E72D297353CC}">
              <c16:uniqueId val="{00000000-AF5A-4718-ABB7-BE8F6B1D485E}"/>
            </c:ext>
          </c:extLst>
        </c:ser>
        <c:dLbls>
          <c:dLblPos val="outEnd"/>
          <c:showLegendKey val="0"/>
          <c:showVal val="1"/>
          <c:showCatName val="0"/>
          <c:showSerName val="0"/>
          <c:showPercent val="0"/>
          <c:showBubbleSize val="0"/>
        </c:dLbls>
        <c:gapWidth val="219"/>
        <c:overlap val="-27"/>
        <c:axId val="408778192"/>
        <c:axId val="408774928"/>
      </c:barChart>
      <c:catAx>
        <c:axId val="40877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8774928"/>
        <c:crosses val="autoZero"/>
        <c:auto val="1"/>
        <c:lblAlgn val="ctr"/>
        <c:lblOffset val="100"/>
        <c:noMultiLvlLbl val="0"/>
      </c:catAx>
      <c:valAx>
        <c:axId val="40877492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8778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Лист1!$B$10</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Лист1!$A$11:$A$14</c:f>
              <c:strCache>
                <c:ptCount val="4"/>
                <c:pt idx="0">
                  <c:v>Сексуальное насилие</c:v>
                </c:pt>
                <c:pt idx="1">
                  <c:v>Экономическое насилие</c:v>
                </c:pt>
                <c:pt idx="2">
                  <c:v>Физическое насилие</c:v>
                </c:pt>
                <c:pt idx="3">
                  <c:v>Психологическое насилие</c:v>
                </c:pt>
              </c:strCache>
            </c:strRef>
          </c:cat>
          <c:val>
            <c:numRef>
              <c:f>Лист1!$B$11:$B$14</c:f>
              <c:numCache>
                <c:formatCode>General</c:formatCode>
                <c:ptCount val="4"/>
                <c:pt idx="0">
                  <c:v>7</c:v>
                </c:pt>
                <c:pt idx="1">
                  <c:v>15</c:v>
                </c:pt>
                <c:pt idx="2">
                  <c:v>18</c:v>
                </c:pt>
                <c:pt idx="3">
                  <c:v>25</c:v>
                </c:pt>
              </c:numCache>
            </c:numRef>
          </c:val>
          <c:extLst>
            <c:ext xmlns:c16="http://schemas.microsoft.com/office/drawing/2014/chart" uri="{C3380CC4-5D6E-409C-BE32-E72D297353CC}">
              <c16:uniqueId val="{00000000-430A-4B13-877A-4027A63B5059}"/>
            </c:ext>
          </c:extLst>
        </c:ser>
        <c:dLbls>
          <c:dLblPos val="outEnd"/>
          <c:showLegendKey val="0"/>
          <c:showVal val="1"/>
          <c:showCatName val="0"/>
          <c:showSerName val="0"/>
          <c:showPercent val="0"/>
          <c:showBubbleSize val="0"/>
        </c:dLbls>
        <c:gapWidth val="182"/>
        <c:axId val="408764592"/>
        <c:axId val="408769488"/>
      </c:barChart>
      <c:catAx>
        <c:axId val="408764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8769488"/>
        <c:crosses val="autoZero"/>
        <c:auto val="1"/>
        <c:lblAlgn val="ctr"/>
        <c:lblOffset val="100"/>
        <c:noMultiLvlLbl val="0"/>
      </c:catAx>
      <c:valAx>
        <c:axId val="40876948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8764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Лист1!$S$1</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Лист1!$R$2:$R$6</c:f>
              <c:strCache>
                <c:ptCount val="5"/>
                <c:pt idx="0">
                  <c:v>Другое (обращалась к родственникам и друзьям)</c:v>
                </c:pt>
                <c:pt idx="1">
                  <c:v>Обращалась в правоохранительные органы</c:v>
                </c:pt>
                <c:pt idx="2">
                  <c:v>Обращалась в кризисные центры или приюты для жертв насилия</c:v>
                </c:pt>
                <c:pt idx="3">
                  <c:v>Обращалась к психологам или психотерапевтам</c:v>
                </c:pt>
                <c:pt idx="4">
                  <c:v>Не обращалась</c:v>
                </c:pt>
              </c:strCache>
            </c:strRef>
          </c:cat>
          <c:val>
            <c:numRef>
              <c:f>Лист1!$S$2:$S$6</c:f>
              <c:numCache>
                <c:formatCode>General</c:formatCode>
                <c:ptCount val="5"/>
                <c:pt idx="0">
                  <c:v>2</c:v>
                </c:pt>
                <c:pt idx="1">
                  <c:v>5</c:v>
                </c:pt>
                <c:pt idx="2">
                  <c:v>6</c:v>
                </c:pt>
                <c:pt idx="3">
                  <c:v>8</c:v>
                </c:pt>
                <c:pt idx="4">
                  <c:v>12</c:v>
                </c:pt>
              </c:numCache>
            </c:numRef>
          </c:val>
          <c:extLst>
            <c:ext xmlns:c16="http://schemas.microsoft.com/office/drawing/2014/chart" uri="{C3380CC4-5D6E-409C-BE32-E72D297353CC}">
              <c16:uniqueId val="{00000000-63D1-4100-89B6-E856C70FED5A}"/>
            </c:ext>
          </c:extLst>
        </c:ser>
        <c:dLbls>
          <c:dLblPos val="outEnd"/>
          <c:showLegendKey val="0"/>
          <c:showVal val="1"/>
          <c:showCatName val="0"/>
          <c:showSerName val="0"/>
          <c:showPercent val="0"/>
          <c:showBubbleSize val="0"/>
        </c:dLbls>
        <c:gapWidth val="182"/>
        <c:axId val="408770032"/>
        <c:axId val="408777104"/>
      </c:barChart>
      <c:catAx>
        <c:axId val="408770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8777104"/>
        <c:crosses val="autoZero"/>
        <c:auto val="1"/>
        <c:lblAlgn val="ctr"/>
        <c:lblOffset val="100"/>
        <c:noMultiLvlLbl val="0"/>
      </c:catAx>
      <c:valAx>
        <c:axId val="40877710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8770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Лист1!$B$10</c:f>
              <c:strCache>
                <c:ptCount val="1"/>
                <c:pt idx="0">
                  <c:v>Количество респондентов</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Лист1!$A$11:$A$15</c:f>
              <c:strCache>
                <c:ptCount val="5"/>
                <c:pt idx="0">
                  <c:v>Другое (от сотрудников других благотворительных организаций)</c:v>
                </c:pt>
                <c:pt idx="1">
                  <c:v>Из СМИ (телевидение, радио, газеты)</c:v>
                </c:pt>
                <c:pt idx="2">
                  <c:v>От специалистов (психологов, социальных работников и т.д.)</c:v>
                </c:pt>
                <c:pt idx="3">
                  <c:v>От знакомых или родственников</c:v>
                </c:pt>
                <c:pt idx="4">
                  <c:v>Из интернета или социальных сетей</c:v>
                </c:pt>
              </c:strCache>
            </c:strRef>
          </c:cat>
          <c:val>
            <c:numRef>
              <c:f>Лист1!$B$11:$B$15</c:f>
              <c:numCache>
                <c:formatCode>General</c:formatCode>
                <c:ptCount val="5"/>
                <c:pt idx="0">
                  <c:v>1</c:v>
                </c:pt>
                <c:pt idx="1">
                  <c:v>2</c:v>
                </c:pt>
                <c:pt idx="2">
                  <c:v>5</c:v>
                </c:pt>
                <c:pt idx="3">
                  <c:v>8</c:v>
                </c:pt>
                <c:pt idx="4">
                  <c:v>12</c:v>
                </c:pt>
              </c:numCache>
            </c:numRef>
          </c:val>
          <c:extLst>
            <c:ext xmlns:c16="http://schemas.microsoft.com/office/drawing/2014/chart" uri="{C3380CC4-5D6E-409C-BE32-E72D297353CC}">
              <c16:uniqueId val="{00000000-91FD-4669-AA4E-45CDBB7346FB}"/>
            </c:ext>
          </c:extLst>
        </c:ser>
        <c:dLbls>
          <c:dLblPos val="outEnd"/>
          <c:showLegendKey val="0"/>
          <c:showVal val="1"/>
          <c:showCatName val="0"/>
          <c:showSerName val="0"/>
          <c:showPercent val="0"/>
          <c:showBubbleSize val="0"/>
        </c:dLbls>
        <c:gapWidth val="182"/>
        <c:axId val="409774096"/>
        <c:axId val="409776272"/>
      </c:barChart>
      <c:catAx>
        <c:axId val="409774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9776272"/>
        <c:crosses val="autoZero"/>
        <c:auto val="1"/>
        <c:lblAlgn val="ctr"/>
        <c:lblOffset val="100"/>
        <c:noMultiLvlLbl val="0"/>
      </c:catAx>
      <c:valAx>
        <c:axId val="40977627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09774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C49D4-E351-45EB-9EE8-011AEAFD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21620</Words>
  <Characters>123234</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Шнайдер Светлана Анатольевна</dc:creator>
  <cp:keywords/>
  <dc:description/>
  <cp:lastModifiedBy>Имя Фамилия</cp:lastModifiedBy>
  <cp:revision>2</cp:revision>
  <dcterms:created xsi:type="dcterms:W3CDTF">2024-07-29T10:42:00Z</dcterms:created>
  <dcterms:modified xsi:type="dcterms:W3CDTF">2024-07-29T10:42:00Z</dcterms:modified>
</cp:coreProperties>
</file>